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8BC" w:rsidRPr="00031F96" w:rsidRDefault="003228BC" w:rsidP="003228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6"/>
          <w:szCs w:val="26"/>
          <w:lang w:eastAsia="ru-RU"/>
        </w:rPr>
      </w:pPr>
    </w:p>
    <w:p w:rsidR="003228BC" w:rsidRPr="00031F96" w:rsidRDefault="003228BC" w:rsidP="003228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6"/>
          <w:szCs w:val="26"/>
          <w:lang w:eastAsia="ru-RU"/>
        </w:rPr>
      </w:pPr>
    </w:p>
    <w:p w:rsidR="003228BC" w:rsidRPr="00031F96" w:rsidRDefault="003228BC" w:rsidP="003228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6"/>
          <w:szCs w:val="26"/>
          <w:lang w:eastAsia="ru-RU"/>
        </w:rPr>
      </w:pPr>
      <w:r w:rsidRPr="00031F96">
        <w:rPr>
          <w:rFonts w:ascii="Times New Roman" w:hAnsi="Times New Roman"/>
          <w:b/>
          <w:sz w:val="26"/>
          <w:szCs w:val="26"/>
          <w:lang w:eastAsia="ru-RU"/>
        </w:rPr>
        <w:t>МУНИЦИПАЛЬНАЯ ПРОГРАММА</w:t>
      </w:r>
    </w:p>
    <w:p w:rsidR="003228BC" w:rsidRPr="00031F96" w:rsidRDefault="003228BC" w:rsidP="003228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6"/>
          <w:szCs w:val="26"/>
          <w:lang w:eastAsia="ru-RU"/>
        </w:rPr>
      </w:pPr>
      <w:r w:rsidRPr="00031F96">
        <w:rPr>
          <w:rFonts w:ascii="Times New Roman" w:hAnsi="Times New Roman"/>
          <w:b/>
          <w:sz w:val="26"/>
          <w:szCs w:val="26"/>
          <w:lang w:eastAsia="ru-RU"/>
        </w:rPr>
        <w:t xml:space="preserve">«РАЗВИТИЕ КУЛЬТУРЫ Г.ВЛАДИКАВКАЗА» </w:t>
      </w:r>
    </w:p>
    <w:p w:rsidR="003228BC" w:rsidRPr="00031F96" w:rsidRDefault="003228BC" w:rsidP="003228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6"/>
          <w:szCs w:val="26"/>
          <w:lang w:eastAsia="ru-RU"/>
        </w:rPr>
      </w:pPr>
      <w:r w:rsidRPr="00031F96">
        <w:rPr>
          <w:rFonts w:ascii="Times New Roman" w:hAnsi="Times New Roman"/>
          <w:b/>
          <w:sz w:val="26"/>
          <w:szCs w:val="26"/>
          <w:lang w:eastAsia="ru-RU"/>
        </w:rPr>
        <w:t>НА 2015 ГОД</w:t>
      </w:r>
    </w:p>
    <w:p w:rsidR="003228BC" w:rsidRPr="00031F96" w:rsidRDefault="003228BC" w:rsidP="003228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6"/>
          <w:szCs w:val="26"/>
          <w:lang w:eastAsia="ru-RU"/>
        </w:rPr>
      </w:pPr>
    </w:p>
    <w:p w:rsidR="003228BC" w:rsidRDefault="003228BC" w:rsidP="003228BC">
      <w:pPr>
        <w:spacing w:after="0" w:line="240" w:lineRule="auto"/>
        <w:outlineLvl w:val="0"/>
        <w:rPr>
          <w:rFonts w:ascii="Times New Roman" w:hAnsi="Times New Roman"/>
          <w:b/>
          <w:sz w:val="26"/>
          <w:szCs w:val="26"/>
          <w:lang w:eastAsia="ru-RU"/>
        </w:rPr>
      </w:pPr>
      <w:bookmarkStart w:id="0" w:name="_GoBack"/>
      <w:bookmarkEnd w:id="0"/>
      <w:r w:rsidRPr="00031F96">
        <w:rPr>
          <w:rFonts w:ascii="Times New Roman" w:hAnsi="Times New Roman"/>
          <w:b/>
          <w:sz w:val="26"/>
          <w:szCs w:val="26"/>
          <w:lang w:eastAsia="ru-RU"/>
        </w:rPr>
        <w:t xml:space="preserve">                             </w:t>
      </w:r>
    </w:p>
    <w:p w:rsidR="003228BC" w:rsidRPr="00031F96" w:rsidRDefault="003228BC" w:rsidP="003228BC">
      <w:pPr>
        <w:spacing w:after="0" w:line="240" w:lineRule="auto"/>
        <w:outlineLvl w:val="0"/>
        <w:rPr>
          <w:rFonts w:ascii="Times New Roman" w:hAnsi="Times New Roman"/>
          <w:b/>
          <w:sz w:val="26"/>
          <w:szCs w:val="26"/>
          <w:lang w:eastAsia="ru-RU"/>
        </w:rPr>
      </w:pPr>
    </w:p>
    <w:p w:rsidR="003228BC" w:rsidRPr="00031F96" w:rsidRDefault="003228BC" w:rsidP="003228BC">
      <w:pPr>
        <w:suppressAutoHyphens/>
        <w:spacing w:after="0" w:line="240" w:lineRule="auto"/>
        <w:jc w:val="center"/>
        <w:rPr>
          <w:rFonts w:ascii="Times New Roman" w:hAnsi="Times New Roman"/>
          <w:b/>
          <w:sz w:val="28"/>
          <w:szCs w:val="28"/>
          <w:lang w:eastAsia="zh-CN"/>
        </w:rPr>
      </w:pPr>
      <w:r w:rsidRPr="00031F96">
        <w:rPr>
          <w:rFonts w:ascii="Times New Roman" w:hAnsi="Times New Roman"/>
          <w:b/>
          <w:sz w:val="28"/>
          <w:szCs w:val="28"/>
          <w:lang w:eastAsia="zh-CN"/>
        </w:rPr>
        <w:t>ПАСПОРТ</w:t>
      </w:r>
    </w:p>
    <w:p w:rsidR="003228BC" w:rsidRPr="00031F96" w:rsidRDefault="003228BC" w:rsidP="003228BC">
      <w:pPr>
        <w:tabs>
          <w:tab w:val="left" w:pos="9000"/>
        </w:tabs>
        <w:suppressAutoHyphens/>
        <w:spacing w:after="0" w:line="240" w:lineRule="auto"/>
        <w:jc w:val="center"/>
        <w:rPr>
          <w:rFonts w:ascii="Times New Roman" w:hAnsi="Times New Roman"/>
          <w:b/>
          <w:sz w:val="28"/>
          <w:szCs w:val="28"/>
          <w:lang w:eastAsia="zh-CN"/>
        </w:rPr>
      </w:pPr>
      <w:r w:rsidRPr="00031F96">
        <w:rPr>
          <w:rFonts w:ascii="Times New Roman" w:hAnsi="Times New Roman"/>
          <w:b/>
          <w:sz w:val="28"/>
          <w:szCs w:val="28"/>
          <w:lang w:eastAsia="zh-CN"/>
        </w:rPr>
        <w:t xml:space="preserve"> муниципальной программы</w:t>
      </w:r>
    </w:p>
    <w:p w:rsidR="003228BC" w:rsidRPr="00031F96" w:rsidRDefault="003228BC" w:rsidP="003228BC">
      <w:pPr>
        <w:tabs>
          <w:tab w:val="left" w:pos="9000"/>
        </w:tabs>
        <w:suppressAutoHyphens/>
        <w:spacing w:after="0" w:line="240" w:lineRule="auto"/>
        <w:jc w:val="center"/>
        <w:rPr>
          <w:rFonts w:ascii="Times New Roman" w:hAnsi="Times New Roman"/>
          <w:b/>
          <w:sz w:val="28"/>
          <w:szCs w:val="28"/>
          <w:lang w:eastAsia="zh-CN"/>
        </w:rPr>
      </w:pPr>
      <w:r w:rsidRPr="00031F96">
        <w:rPr>
          <w:rFonts w:ascii="Times New Roman" w:hAnsi="Times New Roman"/>
          <w:b/>
          <w:sz w:val="28"/>
          <w:szCs w:val="28"/>
          <w:lang w:eastAsia="zh-CN"/>
        </w:rPr>
        <w:t xml:space="preserve">«Развитие культуры </w:t>
      </w:r>
      <w:proofErr w:type="spellStart"/>
      <w:r w:rsidRPr="00031F96">
        <w:rPr>
          <w:rFonts w:ascii="Times New Roman" w:hAnsi="Times New Roman"/>
          <w:b/>
          <w:sz w:val="28"/>
          <w:szCs w:val="28"/>
          <w:lang w:eastAsia="zh-CN"/>
        </w:rPr>
        <w:t>г.Владикавказа</w:t>
      </w:r>
      <w:proofErr w:type="spellEnd"/>
      <w:r w:rsidRPr="00031F96">
        <w:rPr>
          <w:rFonts w:ascii="Times New Roman" w:hAnsi="Times New Roman"/>
          <w:b/>
          <w:sz w:val="28"/>
          <w:szCs w:val="28"/>
          <w:lang w:eastAsia="zh-CN"/>
        </w:rPr>
        <w:t>» на 2015 год</w:t>
      </w:r>
    </w:p>
    <w:p w:rsidR="003228BC" w:rsidRPr="00031F96" w:rsidRDefault="003228BC" w:rsidP="003228BC">
      <w:pPr>
        <w:tabs>
          <w:tab w:val="left" w:pos="9000"/>
        </w:tabs>
        <w:suppressAutoHyphens/>
        <w:spacing w:after="0" w:line="240" w:lineRule="auto"/>
        <w:jc w:val="both"/>
        <w:rPr>
          <w:rFonts w:ascii="Times New Roman" w:hAnsi="Times New Roman"/>
          <w:b/>
          <w:sz w:val="28"/>
          <w:szCs w:val="28"/>
          <w:lang w:eastAsia="zh-CN"/>
        </w:rPr>
      </w:pPr>
    </w:p>
    <w:tbl>
      <w:tblPr>
        <w:tblW w:w="9757" w:type="dxa"/>
        <w:tblInd w:w="-10" w:type="dxa"/>
        <w:tblLayout w:type="fixed"/>
        <w:tblLook w:val="0000" w:firstRow="0" w:lastRow="0" w:firstColumn="0" w:lastColumn="0" w:noHBand="0" w:noVBand="0"/>
      </w:tblPr>
      <w:tblGrid>
        <w:gridCol w:w="3095"/>
        <w:gridCol w:w="6662"/>
      </w:tblGrid>
      <w:tr w:rsidR="003228BC" w:rsidRPr="00031F96" w:rsidTr="00651F0E">
        <w:tc>
          <w:tcPr>
            <w:tcW w:w="3095" w:type="dxa"/>
            <w:tcBorders>
              <w:top w:val="single" w:sz="4" w:space="0" w:color="000000"/>
              <w:left w:val="single" w:sz="4" w:space="0" w:color="000000"/>
              <w:bottom w:val="single" w:sz="4" w:space="0" w:color="000000"/>
            </w:tcBorders>
          </w:tcPr>
          <w:p w:rsidR="003228BC" w:rsidRPr="00031F96" w:rsidRDefault="003228BC" w:rsidP="00651F0E">
            <w:pPr>
              <w:tabs>
                <w:tab w:val="left" w:pos="9000"/>
              </w:tabs>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Наименование Программы</w:t>
            </w:r>
          </w:p>
        </w:tc>
        <w:tc>
          <w:tcPr>
            <w:tcW w:w="6662"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tabs>
                <w:tab w:val="left" w:pos="9000"/>
              </w:tabs>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 xml:space="preserve">Муниципальная программа </w:t>
            </w:r>
          </w:p>
          <w:p w:rsidR="003228BC" w:rsidRPr="00031F96" w:rsidRDefault="003228BC" w:rsidP="00651F0E">
            <w:pPr>
              <w:tabs>
                <w:tab w:val="left" w:pos="9000"/>
              </w:tabs>
              <w:suppressAutoHyphens/>
              <w:spacing w:after="0" w:line="240" w:lineRule="auto"/>
              <w:rPr>
                <w:rFonts w:ascii="Times New Roman" w:hAnsi="Times New Roman"/>
                <w:sz w:val="28"/>
                <w:szCs w:val="28"/>
                <w:lang w:eastAsia="zh-CN"/>
              </w:rPr>
            </w:pPr>
            <w:r w:rsidRPr="00031F96">
              <w:rPr>
                <w:rFonts w:ascii="Times New Roman" w:hAnsi="Times New Roman"/>
                <w:sz w:val="28"/>
                <w:szCs w:val="28"/>
                <w:lang w:eastAsia="zh-CN"/>
              </w:rPr>
              <w:t xml:space="preserve">«Развитие культуры </w:t>
            </w:r>
            <w:proofErr w:type="spellStart"/>
            <w:r w:rsidRPr="00031F96">
              <w:rPr>
                <w:rFonts w:ascii="Times New Roman" w:hAnsi="Times New Roman"/>
                <w:sz w:val="28"/>
                <w:szCs w:val="28"/>
                <w:lang w:eastAsia="zh-CN"/>
              </w:rPr>
              <w:t>г.Владикавказа</w:t>
            </w:r>
            <w:proofErr w:type="spellEnd"/>
            <w:r w:rsidRPr="00031F96">
              <w:rPr>
                <w:rFonts w:ascii="Times New Roman" w:hAnsi="Times New Roman"/>
                <w:sz w:val="28"/>
                <w:szCs w:val="28"/>
                <w:lang w:eastAsia="zh-CN"/>
              </w:rPr>
              <w:t xml:space="preserve">» на </w:t>
            </w:r>
            <w:smartTag w:uri="urn:schemas-microsoft-com:office:smarttags" w:element="metricconverter">
              <w:smartTagPr>
                <w:attr w:name="ProductID" w:val="2015 г"/>
              </w:smartTagPr>
              <w:r w:rsidRPr="00031F96">
                <w:rPr>
                  <w:rFonts w:ascii="Times New Roman" w:hAnsi="Times New Roman"/>
                  <w:sz w:val="28"/>
                  <w:szCs w:val="28"/>
                  <w:lang w:eastAsia="zh-CN"/>
                </w:rPr>
                <w:t>2015 г</w:t>
              </w:r>
            </w:smartTag>
            <w:r w:rsidRPr="00031F96">
              <w:rPr>
                <w:rFonts w:ascii="Times New Roman" w:hAnsi="Times New Roman"/>
                <w:sz w:val="28"/>
                <w:szCs w:val="28"/>
                <w:lang w:eastAsia="zh-CN"/>
              </w:rPr>
              <w:t xml:space="preserve">. </w:t>
            </w:r>
          </w:p>
          <w:p w:rsidR="003228BC" w:rsidRPr="00031F96" w:rsidRDefault="003228BC" w:rsidP="00651F0E">
            <w:pPr>
              <w:tabs>
                <w:tab w:val="left" w:pos="9000"/>
              </w:tabs>
              <w:suppressAutoHyphens/>
              <w:spacing w:after="0" w:line="240" w:lineRule="auto"/>
              <w:jc w:val="both"/>
              <w:rPr>
                <w:rFonts w:ascii="Times New Roman" w:hAnsi="Times New Roman"/>
                <w:sz w:val="28"/>
                <w:szCs w:val="28"/>
                <w:lang w:eastAsia="zh-CN"/>
              </w:rPr>
            </w:pPr>
          </w:p>
        </w:tc>
      </w:tr>
      <w:tr w:rsidR="003228BC" w:rsidRPr="00031F96" w:rsidTr="00651F0E">
        <w:tc>
          <w:tcPr>
            <w:tcW w:w="3095" w:type="dxa"/>
            <w:tcBorders>
              <w:top w:val="single" w:sz="4" w:space="0" w:color="000000"/>
              <w:left w:val="single" w:sz="4" w:space="0" w:color="000000"/>
              <w:bottom w:val="single" w:sz="4" w:space="0" w:color="000000"/>
            </w:tcBorders>
          </w:tcPr>
          <w:p w:rsidR="003228BC" w:rsidRPr="00031F96" w:rsidRDefault="003228BC" w:rsidP="00651F0E">
            <w:pPr>
              <w:tabs>
                <w:tab w:val="left" w:pos="9000"/>
              </w:tabs>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 xml:space="preserve">Основание для разработки программы </w:t>
            </w:r>
          </w:p>
        </w:tc>
        <w:tc>
          <w:tcPr>
            <w:tcW w:w="6662"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tabs>
                <w:tab w:val="left" w:pos="9000"/>
              </w:tabs>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shd w:val="clear" w:color="auto" w:fill="FFFFFF"/>
                <w:lang w:eastAsia="zh-CN"/>
              </w:rPr>
              <w:t xml:space="preserve">Федеральный закон от 06.10.2003 N 131-ФЗ (ред. от 21.07.2014) "Об общих принципах организации местного самоуправления в Российской Федерации" </w:t>
            </w:r>
          </w:p>
          <w:p w:rsidR="003228BC" w:rsidRPr="00031F96" w:rsidRDefault="003228BC" w:rsidP="00651F0E">
            <w:pPr>
              <w:tabs>
                <w:tab w:val="left" w:pos="9000"/>
              </w:tabs>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 xml:space="preserve">Закон Республики Северная Осетия-Алания от 16 декабря </w:t>
            </w:r>
            <w:smartTag w:uri="urn:schemas-microsoft-com:office:smarttags" w:element="metricconverter">
              <w:smartTagPr>
                <w:attr w:name="ProductID" w:val="1996 г"/>
              </w:smartTagPr>
              <w:r w:rsidRPr="00031F96">
                <w:rPr>
                  <w:rFonts w:ascii="Times New Roman" w:hAnsi="Times New Roman"/>
                  <w:sz w:val="28"/>
                  <w:szCs w:val="28"/>
                  <w:lang w:eastAsia="zh-CN"/>
                </w:rPr>
                <w:t>1996 г</w:t>
              </w:r>
            </w:smartTag>
            <w:r w:rsidRPr="00031F96">
              <w:rPr>
                <w:rFonts w:ascii="Times New Roman" w:hAnsi="Times New Roman"/>
                <w:sz w:val="28"/>
                <w:szCs w:val="28"/>
                <w:lang w:eastAsia="zh-CN"/>
              </w:rPr>
              <w:t xml:space="preserve">. № 167«О культуре» </w:t>
            </w:r>
          </w:p>
          <w:p w:rsidR="003228BC" w:rsidRPr="00031F96" w:rsidRDefault="003228BC" w:rsidP="00651F0E">
            <w:pPr>
              <w:tabs>
                <w:tab w:val="left" w:pos="9000"/>
              </w:tabs>
              <w:suppressAutoHyphens/>
              <w:spacing w:after="0" w:line="240" w:lineRule="auto"/>
              <w:jc w:val="both"/>
              <w:rPr>
                <w:rFonts w:ascii="Times New Roman" w:hAnsi="Times New Roman"/>
                <w:sz w:val="24"/>
                <w:szCs w:val="28"/>
                <w:lang w:eastAsia="zh-CN"/>
              </w:rPr>
            </w:pPr>
            <w:r w:rsidRPr="00031F96">
              <w:rPr>
                <w:rFonts w:ascii="Times New Roman" w:hAnsi="Times New Roman"/>
                <w:sz w:val="28"/>
                <w:szCs w:val="28"/>
                <w:lang w:eastAsia="zh-CN"/>
              </w:rPr>
              <w:t>Постановление Правительства РФ от 5 октября 2010г. № 795 «О государственной программе "Патриотическое воспитание граждан Российской Федерации на 2011 - 2015 гг.»</w:t>
            </w:r>
          </w:p>
        </w:tc>
      </w:tr>
      <w:tr w:rsidR="003228BC" w:rsidRPr="00031F96" w:rsidTr="00651F0E">
        <w:tc>
          <w:tcPr>
            <w:tcW w:w="3095" w:type="dxa"/>
            <w:tcBorders>
              <w:top w:val="single" w:sz="4" w:space="0" w:color="000000"/>
              <w:left w:val="single" w:sz="4" w:space="0" w:color="000000"/>
              <w:bottom w:val="single" w:sz="4" w:space="0" w:color="000000"/>
            </w:tcBorders>
          </w:tcPr>
          <w:p w:rsidR="003228BC" w:rsidRPr="00031F96" w:rsidRDefault="003228BC" w:rsidP="00651F0E">
            <w:pPr>
              <w:tabs>
                <w:tab w:val="left" w:pos="9000"/>
              </w:tabs>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Заказчик Программы</w:t>
            </w:r>
          </w:p>
        </w:tc>
        <w:tc>
          <w:tcPr>
            <w:tcW w:w="6662"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tabs>
                <w:tab w:val="left" w:pos="9000"/>
              </w:tabs>
              <w:suppressAutoHyphens/>
              <w:spacing w:after="0" w:line="240" w:lineRule="auto"/>
              <w:jc w:val="both"/>
              <w:rPr>
                <w:rFonts w:ascii="Times New Roman" w:hAnsi="Times New Roman"/>
                <w:sz w:val="24"/>
                <w:szCs w:val="24"/>
                <w:lang w:eastAsia="zh-CN"/>
              </w:rPr>
            </w:pPr>
            <w:r w:rsidRPr="00031F96">
              <w:rPr>
                <w:rFonts w:ascii="Times New Roman" w:hAnsi="Times New Roman"/>
                <w:sz w:val="28"/>
                <w:szCs w:val="28"/>
                <w:lang w:eastAsia="zh-CN"/>
              </w:rPr>
              <w:t xml:space="preserve">Администрация местного самоуправления </w:t>
            </w:r>
            <w:proofErr w:type="spellStart"/>
            <w:r w:rsidRPr="00031F96">
              <w:rPr>
                <w:rFonts w:ascii="Times New Roman" w:hAnsi="Times New Roman"/>
                <w:sz w:val="28"/>
                <w:szCs w:val="28"/>
                <w:lang w:eastAsia="zh-CN"/>
              </w:rPr>
              <w:t>г.Владикавказа</w:t>
            </w:r>
            <w:proofErr w:type="spellEnd"/>
          </w:p>
        </w:tc>
      </w:tr>
      <w:tr w:rsidR="003228BC" w:rsidRPr="00031F96" w:rsidTr="00651F0E">
        <w:tc>
          <w:tcPr>
            <w:tcW w:w="3095" w:type="dxa"/>
            <w:tcBorders>
              <w:top w:val="single" w:sz="4" w:space="0" w:color="000000"/>
              <w:left w:val="single" w:sz="4" w:space="0" w:color="000000"/>
              <w:bottom w:val="single" w:sz="4" w:space="0" w:color="000000"/>
            </w:tcBorders>
          </w:tcPr>
          <w:p w:rsidR="003228BC" w:rsidRPr="00031F96" w:rsidRDefault="003228BC" w:rsidP="00651F0E">
            <w:pPr>
              <w:tabs>
                <w:tab w:val="left" w:pos="9000"/>
              </w:tabs>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Руководитель программы</w:t>
            </w:r>
          </w:p>
        </w:tc>
        <w:tc>
          <w:tcPr>
            <w:tcW w:w="6662"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tabs>
                <w:tab w:val="left" w:pos="9000"/>
              </w:tabs>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 xml:space="preserve">Начальник Управления культуры                           АМС г. Владикавказа </w:t>
            </w:r>
          </w:p>
          <w:p w:rsidR="003228BC" w:rsidRPr="00031F96" w:rsidRDefault="003228BC" w:rsidP="00651F0E">
            <w:pPr>
              <w:tabs>
                <w:tab w:val="left" w:pos="9000"/>
              </w:tabs>
              <w:suppressAutoHyphens/>
              <w:spacing w:after="0" w:line="240" w:lineRule="auto"/>
              <w:jc w:val="both"/>
              <w:rPr>
                <w:rFonts w:ascii="Times New Roman" w:hAnsi="Times New Roman"/>
                <w:sz w:val="24"/>
                <w:szCs w:val="24"/>
                <w:lang w:eastAsia="zh-CN"/>
              </w:rPr>
            </w:pPr>
            <w:proofErr w:type="spellStart"/>
            <w:r w:rsidRPr="00031F96">
              <w:rPr>
                <w:rFonts w:ascii="Times New Roman" w:hAnsi="Times New Roman"/>
                <w:sz w:val="28"/>
                <w:szCs w:val="28"/>
                <w:lang w:eastAsia="zh-CN"/>
              </w:rPr>
              <w:t>Габисов</w:t>
            </w:r>
            <w:proofErr w:type="spellEnd"/>
            <w:r w:rsidRPr="00031F96">
              <w:rPr>
                <w:rFonts w:ascii="Times New Roman" w:hAnsi="Times New Roman"/>
                <w:sz w:val="28"/>
                <w:szCs w:val="28"/>
                <w:lang w:eastAsia="zh-CN"/>
              </w:rPr>
              <w:t xml:space="preserve"> Алан Георгиевич</w:t>
            </w:r>
          </w:p>
        </w:tc>
      </w:tr>
      <w:tr w:rsidR="003228BC" w:rsidRPr="00031F96" w:rsidTr="00651F0E">
        <w:tc>
          <w:tcPr>
            <w:tcW w:w="3095" w:type="dxa"/>
            <w:tcBorders>
              <w:top w:val="single" w:sz="4" w:space="0" w:color="000000"/>
              <w:left w:val="single" w:sz="4" w:space="0" w:color="000000"/>
              <w:bottom w:val="single" w:sz="4" w:space="0" w:color="000000"/>
            </w:tcBorders>
          </w:tcPr>
          <w:p w:rsidR="003228BC" w:rsidRPr="00031F96" w:rsidRDefault="003228BC" w:rsidP="00651F0E">
            <w:pPr>
              <w:tabs>
                <w:tab w:val="left" w:pos="9000"/>
              </w:tabs>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Разработчик  программы</w:t>
            </w:r>
          </w:p>
        </w:tc>
        <w:tc>
          <w:tcPr>
            <w:tcW w:w="6662"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tabs>
                <w:tab w:val="left" w:pos="9000"/>
              </w:tabs>
              <w:suppressAutoHyphens/>
              <w:spacing w:after="0" w:line="240" w:lineRule="auto"/>
              <w:jc w:val="both"/>
              <w:rPr>
                <w:rFonts w:ascii="Times New Roman" w:hAnsi="Times New Roman"/>
                <w:sz w:val="24"/>
                <w:szCs w:val="24"/>
                <w:lang w:eastAsia="zh-CN"/>
              </w:rPr>
            </w:pPr>
            <w:r w:rsidRPr="00031F96">
              <w:rPr>
                <w:rFonts w:ascii="Times New Roman" w:hAnsi="Times New Roman"/>
                <w:sz w:val="28"/>
                <w:szCs w:val="28"/>
                <w:lang w:eastAsia="zh-CN"/>
              </w:rPr>
              <w:t xml:space="preserve"> Управления культуры администрации местного самоуправления </w:t>
            </w:r>
            <w:proofErr w:type="spellStart"/>
            <w:r w:rsidRPr="00031F96">
              <w:rPr>
                <w:rFonts w:ascii="Times New Roman" w:hAnsi="Times New Roman"/>
                <w:sz w:val="28"/>
                <w:szCs w:val="28"/>
                <w:lang w:eastAsia="zh-CN"/>
              </w:rPr>
              <w:t>г.Владикавказа</w:t>
            </w:r>
            <w:proofErr w:type="spellEnd"/>
          </w:p>
        </w:tc>
      </w:tr>
      <w:tr w:rsidR="003228BC" w:rsidRPr="00031F96" w:rsidTr="00651F0E">
        <w:tc>
          <w:tcPr>
            <w:tcW w:w="3095" w:type="dxa"/>
            <w:tcBorders>
              <w:top w:val="single" w:sz="4" w:space="0" w:color="000000"/>
              <w:left w:val="single" w:sz="4" w:space="0" w:color="000000"/>
              <w:bottom w:val="single" w:sz="4" w:space="0" w:color="000000"/>
            </w:tcBorders>
          </w:tcPr>
          <w:p w:rsidR="003228BC" w:rsidRPr="00031F96" w:rsidRDefault="003228BC" w:rsidP="00651F0E">
            <w:pPr>
              <w:tabs>
                <w:tab w:val="left" w:pos="9000"/>
              </w:tabs>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Цель программы</w:t>
            </w:r>
          </w:p>
        </w:tc>
        <w:tc>
          <w:tcPr>
            <w:tcW w:w="6662" w:type="dxa"/>
            <w:vMerge w:val="restart"/>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tabs>
                <w:tab w:val="left" w:pos="9000"/>
              </w:tabs>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 xml:space="preserve">Сохранение и развитие культурного потенциала </w:t>
            </w:r>
            <w:proofErr w:type="spellStart"/>
            <w:r w:rsidRPr="00031F96">
              <w:rPr>
                <w:rFonts w:ascii="Times New Roman" w:hAnsi="Times New Roman"/>
                <w:sz w:val="28"/>
                <w:szCs w:val="28"/>
                <w:lang w:eastAsia="zh-CN"/>
              </w:rPr>
              <w:t>г.Владикавказа</w:t>
            </w:r>
            <w:proofErr w:type="spellEnd"/>
          </w:p>
          <w:p w:rsidR="003228BC" w:rsidRPr="00031F96" w:rsidRDefault="003228BC" w:rsidP="00651F0E">
            <w:pPr>
              <w:tabs>
                <w:tab w:val="left" w:pos="9000"/>
              </w:tabs>
              <w:suppressAutoHyphens/>
              <w:spacing w:after="0" w:line="240" w:lineRule="auto"/>
              <w:jc w:val="both"/>
              <w:rPr>
                <w:rFonts w:ascii="Times New Roman" w:hAnsi="Times New Roman"/>
                <w:sz w:val="24"/>
                <w:szCs w:val="24"/>
                <w:lang w:eastAsia="zh-CN"/>
              </w:rPr>
            </w:pPr>
            <w:r w:rsidRPr="00031F96">
              <w:rPr>
                <w:rFonts w:ascii="Times New Roman" w:hAnsi="Times New Roman"/>
                <w:sz w:val="28"/>
                <w:szCs w:val="28"/>
                <w:lang w:eastAsia="zh-CN"/>
              </w:rPr>
              <w:t xml:space="preserve">Объединение усилий органов местного самоуправления, военных ведомств, казачества, религиозных и других общественных организаций в целях совершенствования системы патриотического воспитания граждан города, обеспечивающей развитие свободного, демократического общества, формирование у граждан </w:t>
            </w:r>
            <w:proofErr w:type="spellStart"/>
            <w:r w:rsidRPr="00031F96">
              <w:rPr>
                <w:rFonts w:ascii="Times New Roman" w:hAnsi="Times New Roman"/>
                <w:sz w:val="28"/>
                <w:szCs w:val="28"/>
                <w:lang w:eastAsia="zh-CN"/>
              </w:rPr>
              <w:t>г.Владикавказа</w:t>
            </w:r>
            <w:proofErr w:type="spellEnd"/>
            <w:r w:rsidRPr="00031F96">
              <w:rPr>
                <w:rFonts w:ascii="Times New Roman" w:hAnsi="Times New Roman"/>
                <w:sz w:val="28"/>
                <w:szCs w:val="28"/>
                <w:lang w:eastAsia="zh-CN"/>
              </w:rPr>
              <w:t xml:space="preserve"> высокого гражданского и патриотического сознания, верности Отечеству, готовности к выполнению конституционных обязанностей.</w:t>
            </w:r>
          </w:p>
        </w:tc>
      </w:tr>
      <w:tr w:rsidR="003228BC" w:rsidRPr="00031F96" w:rsidTr="00651F0E">
        <w:trPr>
          <w:trHeight w:val="407"/>
        </w:trPr>
        <w:tc>
          <w:tcPr>
            <w:tcW w:w="3095" w:type="dxa"/>
            <w:tcBorders>
              <w:top w:val="single" w:sz="4" w:space="0" w:color="000000"/>
              <w:left w:val="single" w:sz="4" w:space="0" w:color="000000"/>
              <w:bottom w:val="single" w:sz="4" w:space="0" w:color="000000"/>
            </w:tcBorders>
          </w:tcPr>
          <w:p w:rsidR="003228BC" w:rsidRPr="00031F96" w:rsidRDefault="003228BC" w:rsidP="00651F0E">
            <w:pPr>
              <w:suppressAutoHyphens/>
              <w:snapToGrid w:val="0"/>
              <w:spacing w:after="0" w:line="240" w:lineRule="auto"/>
              <w:jc w:val="both"/>
              <w:rPr>
                <w:rFonts w:ascii="Times New Roman" w:hAnsi="Times New Roman"/>
                <w:sz w:val="28"/>
                <w:szCs w:val="28"/>
                <w:lang w:eastAsia="zh-CN"/>
              </w:rPr>
            </w:pPr>
          </w:p>
        </w:tc>
        <w:tc>
          <w:tcPr>
            <w:tcW w:w="6662" w:type="dxa"/>
            <w:vMerge/>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suppressAutoHyphens/>
              <w:snapToGrid w:val="0"/>
              <w:spacing w:after="0" w:line="240" w:lineRule="auto"/>
              <w:ind w:left="360"/>
              <w:jc w:val="both"/>
              <w:rPr>
                <w:rFonts w:ascii="Times New Roman" w:hAnsi="Times New Roman"/>
                <w:sz w:val="28"/>
                <w:szCs w:val="28"/>
                <w:lang w:eastAsia="zh-CN"/>
              </w:rPr>
            </w:pPr>
          </w:p>
        </w:tc>
      </w:tr>
      <w:tr w:rsidR="003228BC" w:rsidRPr="00031F96" w:rsidTr="00651F0E">
        <w:trPr>
          <w:trHeight w:val="407"/>
        </w:trPr>
        <w:tc>
          <w:tcPr>
            <w:tcW w:w="3095"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Основные задачи программы</w:t>
            </w:r>
          </w:p>
        </w:tc>
        <w:tc>
          <w:tcPr>
            <w:tcW w:w="6662"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suppressAutoHyphens/>
              <w:spacing w:after="0" w:line="240" w:lineRule="auto"/>
              <w:ind w:left="12" w:firstLine="240"/>
              <w:jc w:val="both"/>
              <w:rPr>
                <w:rFonts w:ascii="Times New Roman" w:hAnsi="Times New Roman"/>
                <w:sz w:val="28"/>
                <w:szCs w:val="28"/>
                <w:lang w:eastAsia="zh-CN"/>
              </w:rPr>
            </w:pPr>
            <w:r w:rsidRPr="00031F96">
              <w:rPr>
                <w:rFonts w:ascii="Times New Roman" w:hAnsi="Times New Roman"/>
                <w:sz w:val="28"/>
                <w:szCs w:val="28"/>
                <w:lang w:eastAsia="zh-CN"/>
              </w:rPr>
              <w:t>1.Развитие культурно-досуговой деятельности и сохранение историко-культурного наследия:</w:t>
            </w:r>
          </w:p>
          <w:p w:rsidR="003228BC" w:rsidRPr="00031F96" w:rsidRDefault="003228BC" w:rsidP="00651F0E">
            <w:pPr>
              <w:suppressAutoHyphens/>
              <w:spacing w:after="0" w:line="240" w:lineRule="auto"/>
              <w:ind w:left="12" w:firstLine="240"/>
              <w:jc w:val="both"/>
              <w:rPr>
                <w:rFonts w:ascii="Times New Roman" w:hAnsi="Times New Roman"/>
                <w:sz w:val="28"/>
                <w:szCs w:val="28"/>
                <w:lang w:eastAsia="zh-CN"/>
              </w:rPr>
            </w:pPr>
            <w:r w:rsidRPr="00031F96">
              <w:rPr>
                <w:rFonts w:ascii="Times New Roman" w:hAnsi="Times New Roman"/>
                <w:sz w:val="28"/>
                <w:szCs w:val="28"/>
                <w:lang w:eastAsia="zh-CN"/>
              </w:rPr>
              <w:t>формирование статуса города Владикавказа как культурного центра Северного Кавказа;</w:t>
            </w:r>
          </w:p>
          <w:p w:rsidR="003228BC" w:rsidRPr="00031F96" w:rsidRDefault="003228BC" w:rsidP="00651F0E">
            <w:pPr>
              <w:suppressAutoHyphens/>
              <w:spacing w:after="0" w:line="240" w:lineRule="auto"/>
              <w:ind w:left="12" w:firstLine="240"/>
              <w:jc w:val="both"/>
              <w:rPr>
                <w:rFonts w:ascii="Times New Roman" w:hAnsi="Times New Roman"/>
                <w:sz w:val="28"/>
                <w:szCs w:val="28"/>
                <w:lang w:eastAsia="zh-CN"/>
              </w:rPr>
            </w:pPr>
            <w:r w:rsidRPr="00031F96">
              <w:rPr>
                <w:rFonts w:ascii="Times New Roman" w:hAnsi="Times New Roman"/>
                <w:sz w:val="28"/>
                <w:szCs w:val="28"/>
                <w:lang w:eastAsia="zh-CN"/>
              </w:rPr>
              <w:lastRenderedPageBreak/>
              <w:t>формирование единого культурного пространства;</w:t>
            </w:r>
          </w:p>
          <w:p w:rsidR="003228BC" w:rsidRPr="00031F96" w:rsidRDefault="003228BC" w:rsidP="00651F0E">
            <w:pPr>
              <w:suppressAutoHyphens/>
              <w:spacing w:after="0" w:line="240" w:lineRule="auto"/>
              <w:ind w:left="12" w:firstLine="240"/>
              <w:jc w:val="both"/>
              <w:rPr>
                <w:rFonts w:ascii="Times New Roman" w:hAnsi="Times New Roman"/>
                <w:sz w:val="28"/>
                <w:szCs w:val="28"/>
                <w:lang w:eastAsia="zh-CN"/>
              </w:rPr>
            </w:pPr>
            <w:r w:rsidRPr="00031F96">
              <w:rPr>
                <w:rFonts w:ascii="Times New Roman" w:hAnsi="Times New Roman"/>
                <w:sz w:val="28"/>
                <w:szCs w:val="28"/>
                <w:lang w:eastAsia="zh-CN"/>
              </w:rPr>
              <w:t>выявление и поддержка молодых дарований в сфере культуры;</w:t>
            </w:r>
          </w:p>
          <w:p w:rsidR="003228BC" w:rsidRPr="00031F96" w:rsidRDefault="003228BC" w:rsidP="00651F0E">
            <w:pPr>
              <w:suppressAutoHyphens/>
              <w:spacing w:after="0" w:line="240" w:lineRule="auto"/>
              <w:ind w:left="12" w:firstLine="240"/>
              <w:jc w:val="both"/>
              <w:rPr>
                <w:rFonts w:ascii="Times New Roman" w:hAnsi="Times New Roman"/>
                <w:sz w:val="28"/>
                <w:szCs w:val="28"/>
                <w:lang w:eastAsia="zh-CN"/>
              </w:rPr>
            </w:pPr>
            <w:r w:rsidRPr="00031F96">
              <w:rPr>
                <w:rFonts w:ascii="Times New Roman" w:hAnsi="Times New Roman"/>
                <w:sz w:val="28"/>
                <w:szCs w:val="28"/>
                <w:lang w:eastAsia="zh-CN"/>
              </w:rPr>
              <w:t>обеспечение сохранности историко-культурного наследия как особого вида недвижимого имущества;</w:t>
            </w:r>
          </w:p>
          <w:p w:rsidR="003228BC" w:rsidRPr="00031F96" w:rsidRDefault="003228BC" w:rsidP="00651F0E">
            <w:pPr>
              <w:suppressAutoHyphens/>
              <w:spacing w:after="0" w:line="240" w:lineRule="auto"/>
              <w:ind w:left="12" w:firstLine="240"/>
              <w:jc w:val="both"/>
              <w:rPr>
                <w:rFonts w:ascii="Times New Roman" w:hAnsi="Times New Roman"/>
                <w:sz w:val="28"/>
                <w:szCs w:val="28"/>
                <w:lang w:eastAsia="zh-CN"/>
              </w:rPr>
            </w:pPr>
            <w:r w:rsidRPr="00031F96">
              <w:rPr>
                <w:rFonts w:ascii="Times New Roman" w:hAnsi="Times New Roman"/>
                <w:sz w:val="28"/>
                <w:szCs w:val="28"/>
                <w:lang w:eastAsia="zh-CN"/>
              </w:rPr>
              <w:t>сохранение и развитие системы дополнительного образования в области художественно-эстетического воспитания;</w:t>
            </w:r>
          </w:p>
          <w:p w:rsidR="003228BC" w:rsidRPr="00031F96" w:rsidRDefault="003228BC" w:rsidP="00651F0E">
            <w:pPr>
              <w:suppressAutoHyphens/>
              <w:spacing w:after="0" w:line="240" w:lineRule="auto"/>
              <w:ind w:left="12" w:firstLine="240"/>
              <w:jc w:val="both"/>
              <w:rPr>
                <w:rFonts w:ascii="Times New Roman" w:hAnsi="Times New Roman"/>
                <w:sz w:val="28"/>
                <w:szCs w:val="28"/>
                <w:lang w:eastAsia="zh-CN"/>
              </w:rPr>
            </w:pPr>
            <w:r w:rsidRPr="00031F96">
              <w:rPr>
                <w:rFonts w:ascii="Times New Roman" w:hAnsi="Times New Roman"/>
                <w:sz w:val="28"/>
                <w:szCs w:val="28"/>
                <w:lang w:eastAsia="zh-CN"/>
              </w:rPr>
              <w:t>возрождение духовных традиций, ценностей, создание альтернативных форм культурного обслуживания населения многонационального Владикавказа.</w:t>
            </w:r>
          </w:p>
          <w:p w:rsidR="003228BC" w:rsidRPr="00031F96" w:rsidRDefault="003228BC" w:rsidP="00651F0E">
            <w:pPr>
              <w:suppressAutoHyphens/>
              <w:spacing w:after="0" w:line="240" w:lineRule="auto"/>
              <w:ind w:firstLine="176"/>
              <w:jc w:val="both"/>
              <w:rPr>
                <w:rFonts w:ascii="Times New Roman" w:hAnsi="Times New Roman"/>
                <w:sz w:val="28"/>
                <w:szCs w:val="28"/>
                <w:lang w:eastAsia="zh-CN"/>
              </w:rPr>
            </w:pPr>
            <w:r w:rsidRPr="00031F96">
              <w:rPr>
                <w:rFonts w:ascii="Times New Roman" w:hAnsi="Times New Roman"/>
                <w:sz w:val="28"/>
                <w:szCs w:val="28"/>
                <w:lang w:eastAsia="zh-CN"/>
              </w:rPr>
              <w:t xml:space="preserve">2.Создание положительного имиджа и повышение инвестиционной привлекательности </w:t>
            </w:r>
          </w:p>
          <w:p w:rsidR="003228BC" w:rsidRPr="00031F96" w:rsidRDefault="003228BC" w:rsidP="00651F0E">
            <w:pPr>
              <w:suppressAutoHyphens/>
              <w:spacing w:after="0" w:line="240" w:lineRule="auto"/>
              <w:ind w:firstLine="176"/>
              <w:jc w:val="both"/>
              <w:rPr>
                <w:rFonts w:ascii="Times New Roman" w:hAnsi="Times New Roman"/>
                <w:sz w:val="28"/>
                <w:szCs w:val="28"/>
                <w:lang w:eastAsia="zh-CN"/>
              </w:rPr>
            </w:pPr>
            <w:proofErr w:type="spellStart"/>
            <w:r w:rsidRPr="00031F96">
              <w:rPr>
                <w:rFonts w:ascii="Times New Roman" w:hAnsi="Times New Roman"/>
                <w:sz w:val="28"/>
                <w:szCs w:val="28"/>
                <w:lang w:eastAsia="zh-CN"/>
              </w:rPr>
              <w:t>г.Владикавказа</w:t>
            </w:r>
            <w:proofErr w:type="spellEnd"/>
            <w:r w:rsidRPr="00031F96">
              <w:rPr>
                <w:rFonts w:ascii="Times New Roman" w:hAnsi="Times New Roman"/>
                <w:sz w:val="28"/>
                <w:szCs w:val="28"/>
                <w:lang w:eastAsia="zh-CN"/>
              </w:rPr>
              <w:t xml:space="preserve"> и Республики Северная Осетия-Алания </w:t>
            </w:r>
          </w:p>
          <w:p w:rsidR="003228BC" w:rsidRPr="00031F96" w:rsidRDefault="003228BC" w:rsidP="00651F0E">
            <w:pPr>
              <w:suppressAutoHyphens/>
              <w:spacing w:after="0" w:line="240" w:lineRule="auto"/>
              <w:ind w:firstLine="176"/>
              <w:jc w:val="both"/>
              <w:rPr>
                <w:rFonts w:ascii="Times New Roman" w:hAnsi="Times New Roman"/>
                <w:sz w:val="28"/>
                <w:szCs w:val="28"/>
                <w:lang w:eastAsia="zh-CN"/>
              </w:rPr>
            </w:pPr>
            <w:r w:rsidRPr="00031F96">
              <w:rPr>
                <w:rFonts w:ascii="Times New Roman" w:hAnsi="Times New Roman"/>
                <w:sz w:val="28"/>
                <w:szCs w:val="28"/>
                <w:lang w:eastAsia="zh-CN"/>
              </w:rPr>
              <w:t xml:space="preserve">3.Проведение научно обоснованной организаторской и пропагандистской политики администрации муниципального образования </w:t>
            </w:r>
            <w:proofErr w:type="spellStart"/>
            <w:r w:rsidRPr="00031F96">
              <w:rPr>
                <w:rFonts w:ascii="Times New Roman" w:hAnsi="Times New Roman"/>
                <w:sz w:val="28"/>
                <w:szCs w:val="28"/>
                <w:lang w:eastAsia="zh-CN"/>
              </w:rPr>
              <w:t>г.Владикавказа</w:t>
            </w:r>
            <w:proofErr w:type="spellEnd"/>
            <w:r w:rsidRPr="00031F96">
              <w:rPr>
                <w:rFonts w:ascii="Times New Roman" w:hAnsi="Times New Roman"/>
                <w:sz w:val="28"/>
                <w:szCs w:val="28"/>
                <w:lang w:eastAsia="zh-CN"/>
              </w:rPr>
              <w:t xml:space="preserve"> по дальнейшему развитию патриотизма среди населения города, как стержневой духовно-нравственной составляющей России.</w:t>
            </w:r>
          </w:p>
          <w:p w:rsidR="003228BC" w:rsidRPr="00031F96" w:rsidRDefault="003228BC" w:rsidP="00651F0E">
            <w:pPr>
              <w:suppressAutoHyphens/>
              <w:spacing w:after="0" w:line="240" w:lineRule="auto"/>
              <w:ind w:firstLine="176"/>
              <w:jc w:val="both"/>
              <w:rPr>
                <w:rFonts w:ascii="Times New Roman" w:hAnsi="Times New Roman"/>
                <w:sz w:val="28"/>
                <w:szCs w:val="28"/>
                <w:lang w:eastAsia="zh-CN"/>
              </w:rPr>
            </w:pPr>
            <w:r w:rsidRPr="00031F96">
              <w:rPr>
                <w:rFonts w:ascii="Times New Roman" w:hAnsi="Times New Roman"/>
                <w:sz w:val="28"/>
                <w:szCs w:val="28"/>
                <w:lang w:eastAsia="zh-CN"/>
              </w:rPr>
              <w:t xml:space="preserve">Широкое привлечение к участию в патриотическом воспитании граждан </w:t>
            </w:r>
            <w:proofErr w:type="spellStart"/>
            <w:r w:rsidRPr="00031F96">
              <w:rPr>
                <w:rFonts w:ascii="Times New Roman" w:hAnsi="Times New Roman"/>
                <w:sz w:val="28"/>
                <w:szCs w:val="28"/>
                <w:lang w:eastAsia="zh-CN"/>
              </w:rPr>
              <w:t>г.Владикавказа</w:t>
            </w:r>
            <w:proofErr w:type="spellEnd"/>
            <w:r w:rsidRPr="00031F96">
              <w:rPr>
                <w:rFonts w:ascii="Times New Roman" w:hAnsi="Times New Roman"/>
                <w:sz w:val="28"/>
                <w:szCs w:val="28"/>
                <w:lang w:eastAsia="zh-CN"/>
              </w:rPr>
              <w:t>, научных учреждений, военных ведомств, оборонно-массовых, ветеранских и других общественных объединений, общественно – политических партий и движений, казачества, религиозных, миротворческих организаций, отдельных граждан.</w:t>
            </w:r>
          </w:p>
          <w:p w:rsidR="003228BC" w:rsidRPr="00031F96" w:rsidRDefault="003228BC" w:rsidP="00651F0E">
            <w:pPr>
              <w:suppressAutoHyphens/>
              <w:spacing w:after="0" w:line="240" w:lineRule="auto"/>
              <w:ind w:firstLine="176"/>
              <w:jc w:val="both"/>
              <w:rPr>
                <w:rFonts w:ascii="Times New Roman" w:hAnsi="Times New Roman"/>
                <w:sz w:val="28"/>
                <w:szCs w:val="28"/>
                <w:lang w:eastAsia="zh-CN"/>
              </w:rPr>
            </w:pPr>
            <w:r w:rsidRPr="00031F96">
              <w:rPr>
                <w:rFonts w:ascii="Times New Roman" w:hAnsi="Times New Roman"/>
                <w:sz w:val="28"/>
                <w:szCs w:val="28"/>
                <w:lang w:eastAsia="zh-CN"/>
              </w:rPr>
              <w:t>Обеспечение эффективной работы муниципальных</w:t>
            </w:r>
          </w:p>
          <w:p w:rsidR="003228BC" w:rsidRPr="00031F96" w:rsidRDefault="003228BC" w:rsidP="00651F0E">
            <w:pPr>
              <w:suppressAutoHyphens/>
              <w:spacing w:after="0" w:line="240" w:lineRule="auto"/>
              <w:ind w:firstLine="176"/>
              <w:jc w:val="both"/>
              <w:rPr>
                <w:rFonts w:ascii="Times New Roman" w:hAnsi="Times New Roman"/>
                <w:sz w:val="28"/>
                <w:szCs w:val="28"/>
                <w:lang w:eastAsia="zh-CN"/>
              </w:rPr>
            </w:pPr>
            <w:r w:rsidRPr="00031F96">
              <w:rPr>
                <w:rFonts w:ascii="Times New Roman" w:hAnsi="Times New Roman"/>
                <w:sz w:val="28"/>
                <w:szCs w:val="28"/>
                <w:lang w:eastAsia="zh-CN"/>
              </w:rPr>
              <w:t>учреждений культуры за счет совершенствования</w:t>
            </w:r>
          </w:p>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форм работы, сохранения и использования</w:t>
            </w:r>
          </w:p>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библиотечных фондов, выравнивание доступа к</w:t>
            </w:r>
          </w:p>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услугам учреждений культуры, информации</w:t>
            </w:r>
          </w:p>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культурным ценностям. Сохранение объектов</w:t>
            </w:r>
          </w:p>
          <w:p w:rsidR="003228BC" w:rsidRPr="00031F96" w:rsidRDefault="003228BC" w:rsidP="00651F0E">
            <w:pPr>
              <w:suppressAutoHyphens/>
              <w:spacing w:after="0" w:line="240" w:lineRule="auto"/>
              <w:jc w:val="both"/>
              <w:rPr>
                <w:rFonts w:ascii="Times New Roman" w:hAnsi="Times New Roman"/>
                <w:sz w:val="24"/>
                <w:szCs w:val="24"/>
                <w:lang w:eastAsia="zh-CN"/>
              </w:rPr>
            </w:pPr>
            <w:r w:rsidRPr="00031F96">
              <w:rPr>
                <w:rFonts w:ascii="Times New Roman" w:hAnsi="Times New Roman"/>
                <w:sz w:val="28"/>
                <w:szCs w:val="28"/>
                <w:lang w:eastAsia="zh-CN"/>
              </w:rPr>
              <w:t>культурного наследия, развитие библиотечного дела</w:t>
            </w:r>
          </w:p>
        </w:tc>
      </w:tr>
      <w:tr w:rsidR="003228BC" w:rsidRPr="00031F96" w:rsidTr="00651F0E">
        <w:trPr>
          <w:trHeight w:val="1244"/>
        </w:trPr>
        <w:tc>
          <w:tcPr>
            <w:tcW w:w="3095"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lastRenderedPageBreak/>
              <w:t>Целевые показатели и индикаторы программы</w:t>
            </w:r>
          </w:p>
        </w:tc>
        <w:tc>
          <w:tcPr>
            <w:tcW w:w="6662"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tabs>
                <w:tab w:val="left" w:pos="9000"/>
              </w:tabs>
              <w:suppressAutoHyphens/>
              <w:spacing w:after="0" w:line="240" w:lineRule="auto"/>
              <w:rPr>
                <w:rFonts w:ascii="Times New Roman" w:hAnsi="Times New Roman"/>
                <w:sz w:val="28"/>
                <w:szCs w:val="28"/>
                <w:lang w:eastAsia="zh-CN"/>
              </w:rPr>
            </w:pPr>
            <w:r w:rsidRPr="00031F96">
              <w:rPr>
                <w:rFonts w:ascii="Times New Roman" w:hAnsi="Times New Roman"/>
                <w:sz w:val="28"/>
                <w:szCs w:val="28"/>
                <w:lang w:eastAsia="zh-CN"/>
              </w:rPr>
              <w:t xml:space="preserve">Количество жителей </w:t>
            </w:r>
            <w:proofErr w:type="spellStart"/>
            <w:r w:rsidRPr="00031F96">
              <w:rPr>
                <w:rFonts w:ascii="Times New Roman" w:hAnsi="Times New Roman"/>
                <w:sz w:val="28"/>
                <w:szCs w:val="28"/>
                <w:lang w:eastAsia="zh-CN"/>
              </w:rPr>
              <w:t>г.Владикавказа</w:t>
            </w:r>
            <w:proofErr w:type="spellEnd"/>
            <w:r w:rsidRPr="00031F96">
              <w:rPr>
                <w:rFonts w:ascii="Times New Roman" w:hAnsi="Times New Roman"/>
                <w:sz w:val="28"/>
                <w:szCs w:val="28"/>
                <w:lang w:eastAsia="zh-CN"/>
              </w:rPr>
              <w:t>, участвующих в культурно-досуговых мероприятиях (8300 чел.);</w:t>
            </w:r>
          </w:p>
          <w:p w:rsidR="003228BC" w:rsidRPr="00031F96" w:rsidRDefault="003228BC" w:rsidP="00651F0E">
            <w:pPr>
              <w:tabs>
                <w:tab w:val="left" w:pos="9000"/>
              </w:tabs>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Количество проводимых мероприятий патриотической направленности (30 мероприятий);</w:t>
            </w:r>
          </w:p>
          <w:p w:rsidR="003228BC" w:rsidRPr="00031F96" w:rsidRDefault="003228BC" w:rsidP="00651F0E">
            <w:pPr>
              <w:tabs>
                <w:tab w:val="left" w:pos="9000"/>
              </w:tabs>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 xml:space="preserve"> -количество граждан, принимающих участие в городских мероприятиях патриотической направленности (2100 чел.); </w:t>
            </w:r>
          </w:p>
          <w:p w:rsidR="003228BC" w:rsidRPr="00031F96" w:rsidRDefault="003228BC" w:rsidP="00651F0E">
            <w:pPr>
              <w:tabs>
                <w:tab w:val="left" w:pos="9000"/>
              </w:tabs>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 xml:space="preserve"> -количество граждан, регулярно участвующих в работе патриотических объединений (800 чел.); </w:t>
            </w:r>
          </w:p>
          <w:p w:rsidR="003228BC" w:rsidRPr="00031F96" w:rsidRDefault="003228BC" w:rsidP="00651F0E">
            <w:pPr>
              <w:tabs>
                <w:tab w:val="left" w:pos="9000"/>
              </w:tabs>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lastRenderedPageBreak/>
              <w:t xml:space="preserve"> -количество объединений и учреждений города, получающих информационную, методическую и финансовую поддержку (10 учреждений)</w:t>
            </w:r>
            <w:r w:rsidRPr="00031F96">
              <w:rPr>
                <w:rFonts w:ascii="Times New Roman" w:hAnsi="Times New Roman"/>
                <w:sz w:val="24"/>
                <w:szCs w:val="24"/>
                <w:lang w:eastAsia="zh-CN"/>
              </w:rPr>
              <w:t xml:space="preserve"> </w:t>
            </w:r>
            <w:r w:rsidRPr="00031F96">
              <w:rPr>
                <w:rFonts w:ascii="Times New Roman" w:hAnsi="Times New Roman"/>
                <w:sz w:val="28"/>
                <w:szCs w:val="28"/>
                <w:lang w:eastAsia="zh-CN"/>
              </w:rPr>
              <w:t>повышение уровня удовлетворенности граждан</w:t>
            </w:r>
          </w:p>
          <w:p w:rsidR="003228BC" w:rsidRPr="00031F96" w:rsidRDefault="003228BC" w:rsidP="00651F0E">
            <w:pPr>
              <w:tabs>
                <w:tab w:val="left" w:pos="9000"/>
              </w:tabs>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города Владикавказа качеством предоставления</w:t>
            </w:r>
          </w:p>
          <w:p w:rsidR="003228BC" w:rsidRPr="00031F96" w:rsidRDefault="003228BC" w:rsidP="00651F0E">
            <w:pPr>
              <w:tabs>
                <w:tab w:val="left" w:pos="9000"/>
              </w:tabs>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муниципальных услуг в сфере культуры;</w:t>
            </w:r>
          </w:p>
          <w:p w:rsidR="003228BC" w:rsidRPr="00031F96" w:rsidRDefault="003228BC" w:rsidP="00651F0E">
            <w:pPr>
              <w:tabs>
                <w:tab w:val="left" w:pos="9000"/>
              </w:tabs>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-отношение уровня оплаты труда (средней</w:t>
            </w:r>
          </w:p>
          <w:p w:rsidR="003228BC" w:rsidRPr="00031F96" w:rsidRDefault="003228BC" w:rsidP="00651F0E">
            <w:pPr>
              <w:tabs>
                <w:tab w:val="left" w:pos="9000"/>
              </w:tabs>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заработной платы) работников муниципальных</w:t>
            </w:r>
          </w:p>
          <w:p w:rsidR="003228BC" w:rsidRPr="00031F96" w:rsidRDefault="003228BC" w:rsidP="00651F0E">
            <w:pPr>
              <w:tabs>
                <w:tab w:val="left" w:pos="9000"/>
              </w:tabs>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учреждений культуры к средней заработной плате</w:t>
            </w:r>
          </w:p>
          <w:p w:rsidR="003228BC" w:rsidRPr="00031F96" w:rsidRDefault="003228BC" w:rsidP="00651F0E">
            <w:pPr>
              <w:tabs>
                <w:tab w:val="left" w:pos="9000"/>
              </w:tabs>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в РСО-А</w:t>
            </w:r>
          </w:p>
          <w:p w:rsidR="003228BC" w:rsidRPr="00031F96" w:rsidRDefault="003228BC" w:rsidP="00651F0E">
            <w:pPr>
              <w:tabs>
                <w:tab w:val="left" w:pos="9000"/>
              </w:tabs>
              <w:suppressAutoHyphens/>
              <w:spacing w:after="0" w:line="240" w:lineRule="auto"/>
              <w:rPr>
                <w:rFonts w:ascii="Times New Roman" w:hAnsi="Times New Roman"/>
                <w:sz w:val="24"/>
                <w:szCs w:val="24"/>
                <w:lang w:eastAsia="zh-CN"/>
              </w:rPr>
            </w:pPr>
          </w:p>
        </w:tc>
      </w:tr>
      <w:tr w:rsidR="003228BC" w:rsidRPr="00031F96" w:rsidTr="00651F0E">
        <w:trPr>
          <w:trHeight w:val="407"/>
        </w:trPr>
        <w:tc>
          <w:tcPr>
            <w:tcW w:w="3095"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lastRenderedPageBreak/>
              <w:t>Сроки и этапы реализации программы</w:t>
            </w:r>
          </w:p>
        </w:tc>
        <w:tc>
          <w:tcPr>
            <w:tcW w:w="6662"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tabs>
                <w:tab w:val="left" w:pos="9000"/>
              </w:tabs>
              <w:suppressAutoHyphens/>
              <w:spacing w:after="0" w:line="240" w:lineRule="auto"/>
              <w:jc w:val="center"/>
              <w:rPr>
                <w:rFonts w:ascii="Times New Roman" w:hAnsi="Times New Roman"/>
                <w:sz w:val="28"/>
                <w:szCs w:val="28"/>
                <w:lang w:eastAsia="zh-CN"/>
              </w:rPr>
            </w:pPr>
            <w:r w:rsidRPr="00031F96">
              <w:rPr>
                <w:rFonts w:ascii="Times New Roman" w:hAnsi="Times New Roman"/>
                <w:sz w:val="28"/>
                <w:szCs w:val="28"/>
                <w:lang w:eastAsia="zh-CN"/>
              </w:rPr>
              <w:t>201</w:t>
            </w:r>
            <w:r w:rsidRPr="00031F96">
              <w:rPr>
                <w:rFonts w:ascii="Times New Roman" w:hAnsi="Times New Roman"/>
                <w:sz w:val="28"/>
                <w:szCs w:val="28"/>
                <w:lang w:val="en-US" w:eastAsia="zh-CN"/>
              </w:rPr>
              <w:t xml:space="preserve">5 </w:t>
            </w:r>
            <w:proofErr w:type="spellStart"/>
            <w:r w:rsidRPr="00031F96">
              <w:rPr>
                <w:rFonts w:ascii="Times New Roman" w:hAnsi="Times New Roman"/>
                <w:sz w:val="28"/>
                <w:szCs w:val="28"/>
                <w:lang w:val="en-US" w:eastAsia="zh-CN"/>
              </w:rPr>
              <w:t>год</w:t>
            </w:r>
            <w:proofErr w:type="spellEnd"/>
          </w:p>
          <w:p w:rsidR="003228BC" w:rsidRPr="00031F96" w:rsidRDefault="003228BC" w:rsidP="00651F0E">
            <w:pPr>
              <w:suppressAutoHyphens/>
              <w:spacing w:after="0" w:line="240" w:lineRule="auto"/>
              <w:jc w:val="both"/>
              <w:rPr>
                <w:rFonts w:ascii="Times New Roman" w:hAnsi="Times New Roman"/>
                <w:sz w:val="28"/>
                <w:szCs w:val="28"/>
                <w:lang w:eastAsia="zh-CN"/>
              </w:rPr>
            </w:pPr>
          </w:p>
          <w:p w:rsidR="003228BC" w:rsidRPr="00031F96" w:rsidRDefault="003228BC" w:rsidP="00651F0E">
            <w:pPr>
              <w:suppressAutoHyphens/>
              <w:spacing w:after="0" w:line="240" w:lineRule="auto"/>
              <w:jc w:val="both"/>
              <w:rPr>
                <w:rFonts w:ascii="Times New Roman" w:hAnsi="Times New Roman"/>
                <w:sz w:val="28"/>
                <w:szCs w:val="28"/>
                <w:lang w:eastAsia="zh-CN"/>
              </w:rPr>
            </w:pPr>
          </w:p>
        </w:tc>
      </w:tr>
      <w:tr w:rsidR="003228BC" w:rsidRPr="00031F96" w:rsidTr="00651F0E">
        <w:trPr>
          <w:trHeight w:val="407"/>
        </w:trPr>
        <w:tc>
          <w:tcPr>
            <w:tcW w:w="3095"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p>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Перечень подпрограмм.</w:t>
            </w:r>
          </w:p>
          <w:p w:rsidR="003228BC" w:rsidRPr="00031F96" w:rsidRDefault="003228BC" w:rsidP="00651F0E">
            <w:pPr>
              <w:suppressAutoHyphens/>
              <w:spacing w:after="0" w:line="240" w:lineRule="auto"/>
              <w:jc w:val="both"/>
              <w:rPr>
                <w:rFonts w:ascii="Times New Roman" w:hAnsi="Times New Roman"/>
                <w:sz w:val="28"/>
                <w:szCs w:val="28"/>
                <w:lang w:eastAsia="zh-CN"/>
              </w:rPr>
            </w:pPr>
          </w:p>
        </w:tc>
        <w:tc>
          <w:tcPr>
            <w:tcW w:w="6662"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tabs>
                <w:tab w:val="left" w:pos="9000"/>
              </w:tabs>
              <w:suppressAutoHyphens/>
              <w:spacing w:after="0" w:line="240" w:lineRule="auto"/>
              <w:jc w:val="center"/>
              <w:rPr>
                <w:rFonts w:ascii="Times New Roman" w:hAnsi="Times New Roman"/>
                <w:sz w:val="28"/>
                <w:szCs w:val="28"/>
                <w:lang w:eastAsia="zh-CN"/>
              </w:rPr>
            </w:pPr>
            <w:r w:rsidRPr="00031F96">
              <w:rPr>
                <w:rFonts w:ascii="Times New Roman" w:hAnsi="Times New Roman"/>
                <w:sz w:val="28"/>
                <w:szCs w:val="28"/>
                <w:lang w:eastAsia="zh-CN"/>
              </w:rPr>
              <w:t>Подпрограмма 1.</w:t>
            </w:r>
          </w:p>
          <w:p w:rsidR="003228BC" w:rsidRPr="00031F96" w:rsidRDefault="003228BC" w:rsidP="00651F0E">
            <w:pPr>
              <w:tabs>
                <w:tab w:val="left" w:pos="9000"/>
              </w:tabs>
              <w:suppressAutoHyphens/>
              <w:spacing w:after="0" w:line="240" w:lineRule="auto"/>
              <w:jc w:val="center"/>
              <w:rPr>
                <w:rFonts w:ascii="Times New Roman" w:hAnsi="Times New Roman"/>
                <w:sz w:val="28"/>
                <w:szCs w:val="28"/>
                <w:lang w:eastAsia="zh-CN"/>
              </w:rPr>
            </w:pPr>
            <w:r w:rsidRPr="00031F96">
              <w:rPr>
                <w:rFonts w:ascii="Times New Roman" w:hAnsi="Times New Roman"/>
                <w:sz w:val="28"/>
                <w:szCs w:val="28"/>
                <w:lang w:eastAsia="zh-CN"/>
              </w:rPr>
              <w:t>Развитие культурной жизни  г. Владикавказа</w:t>
            </w:r>
          </w:p>
          <w:p w:rsidR="003228BC" w:rsidRPr="00031F96" w:rsidRDefault="003228BC" w:rsidP="00651F0E">
            <w:pPr>
              <w:tabs>
                <w:tab w:val="left" w:pos="9000"/>
              </w:tabs>
              <w:suppressAutoHyphens/>
              <w:spacing w:after="0" w:line="240" w:lineRule="auto"/>
              <w:jc w:val="center"/>
              <w:rPr>
                <w:rFonts w:ascii="Times New Roman" w:hAnsi="Times New Roman"/>
                <w:sz w:val="28"/>
                <w:szCs w:val="28"/>
                <w:lang w:eastAsia="zh-CN"/>
              </w:rPr>
            </w:pPr>
            <w:r w:rsidRPr="00031F96">
              <w:rPr>
                <w:rFonts w:ascii="Times New Roman" w:hAnsi="Times New Roman"/>
                <w:sz w:val="28"/>
                <w:szCs w:val="28"/>
                <w:lang w:eastAsia="zh-CN"/>
              </w:rPr>
              <w:t>Подпрограмма 2.</w:t>
            </w:r>
          </w:p>
          <w:p w:rsidR="003228BC" w:rsidRPr="00031F96" w:rsidRDefault="003228BC" w:rsidP="00651F0E">
            <w:pPr>
              <w:tabs>
                <w:tab w:val="left" w:pos="9000"/>
              </w:tabs>
              <w:suppressAutoHyphens/>
              <w:spacing w:after="0" w:line="240" w:lineRule="auto"/>
              <w:jc w:val="center"/>
              <w:rPr>
                <w:rFonts w:ascii="Times New Roman" w:hAnsi="Times New Roman"/>
                <w:sz w:val="28"/>
                <w:szCs w:val="28"/>
                <w:lang w:eastAsia="zh-CN"/>
              </w:rPr>
            </w:pPr>
            <w:r w:rsidRPr="00031F96">
              <w:rPr>
                <w:rFonts w:ascii="Times New Roman" w:hAnsi="Times New Roman"/>
                <w:sz w:val="28"/>
                <w:szCs w:val="28"/>
                <w:lang w:eastAsia="zh-CN"/>
              </w:rPr>
              <w:t>Гражданское и патриотическое воспитание граждан г. Владикавказа</w:t>
            </w:r>
          </w:p>
          <w:p w:rsidR="003228BC" w:rsidRPr="00031F96" w:rsidRDefault="003228BC" w:rsidP="00651F0E">
            <w:pPr>
              <w:tabs>
                <w:tab w:val="left" w:pos="9000"/>
              </w:tabs>
              <w:suppressAutoHyphens/>
              <w:spacing w:after="0" w:line="240" w:lineRule="auto"/>
              <w:jc w:val="center"/>
              <w:rPr>
                <w:rFonts w:ascii="Times New Roman" w:hAnsi="Times New Roman"/>
                <w:sz w:val="28"/>
                <w:szCs w:val="28"/>
                <w:lang w:eastAsia="zh-CN"/>
              </w:rPr>
            </w:pPr>
            <w:r w:rsidRPr="00031F96">
              <w:rPr>
                <w:rFonts w:ascii="Times New Roman" w:hAnsi="Times New Roman"/>
                <w:sz w:val="28"/>
                <w:szCs w:val="28"/>
                <w:lang w:eastAsia="zh-CN"/>
              </w:rPr>
              <w:t>Подпрограмма 3.</w:t>
            </w:r>
          </w:p>
          <w:p w:rsidR="003228BC" w:rsidRPr="00031F96" w:rsidRDefault="003228BC" w:rsidP="00651F0E">
            <w:pPr>
              <w:tabs>
                <w:tab w:val="left" w:pos="9000"/>
              </w:tabs>
              <w:suppressAutoHyphens/>
              <w:spacing w:after="0" w:line="240" w:lineRule="auto"/>
              <w:jc w:val="center"/>
              <w:rPr>
                <w:rFonts w:ascii="Times New Roman" w:hAnsi="Times New Roman"/>
                <w:sz w:val="28"/>
                <w:szCs w:val="28"/>
                <w:lang w:eastAsia="zh-CN"/>
              </w:rPr>
            </w:pPr>
            <w:r w:rsidRPr="00031F96">
              <w:rPr>
                <w:rFonts w:ascii="Times New Roman" w:hAnsi="Times New Roman"/>
                <w:sz w:val="28"/>
                <w:szCs w:val="28"/>
                <w:lang w:eastAsia="zh-CN"/>
              </w:rPr>
              <w:t>Обеспечение деятельности муниципальных учреждений культуры г. Владикавказа</w:t>
            </w:r>
          </w:p>
          <w:p w:rsidR="003228BC" w:rsidRPr="00031F96" w:rsidRDefault="003228BC" w:rsidP="00651F0E">
            <w:pPr>
              <w:tabs>
                <w:tab w:val="left" w:pos="9000"/>
              </w:tabs>
              <w:suppressAutoHyphens/>
              <w:spacing w:after="0" w:line="240" w:lineRule="auto"/>
              <w:rPr>
                <w:rFonts w:ascii="Times New Roman" w:hAnsi="Times New Roman"/>
                <w:sz w:val="28"/>
                <w:szCs w:val="28"/>
                <w:lang w:eastAsia="zh-CN"/>
              </w:rPr>
            </w:pPr>
          </w:p>
        </w:tc>
      </w:tr>
      <w:tr w:rsidR="003228BC" w:rsidRPr="00031F96" w:rsidTr="00651F0E">
        <w:trPr>
          <w:trHeight w:val="1976"/>
        </w:trPr>
        <w:tc>
          <w:tcPr>
            <w:tcW w:w="3095" w:type="dxa"/>
            <w:tcBorders>
              <w:top w:val="single" w:sz="4" w:space="0" w:color="000000"/>
              <w:left w:val="single" w:sz="4" w:space="0" w:color="000000"/>
              <w:bottom w:val="single" w:sz="4" w:space="0" w:color="000000"/>
            </w:tcBorders>
          </w:tcPr>
          <w:p w:rsidR="003228BC" w:rsidRPr="00031F96" w:rsidRDefault="003228BC" w:rsidP="00651F0E">
            <w:pPr>
              <w:suppressAutoHyphens/>
              <w:snapToGrid w:val="0"/>
              <w:spacing w:after="0" w:line="240" w:lineRule="auto"/>
              <w:jc w:val="both"/>
              <w:rPr>
                <w:rFonts w:ascii="Times New Roman" w:hAnsi="Times New Roman"/>
                <w:sz w:val="28"/>
                <w:szCs w:val="28"/>
                <w:lang w:eastAsia="zh-CN"/>
              </w:rPr>
            </w:pPr>
          </w:p>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Участники (исполнители) основных мероприятий программы</w:t>
            </w:r>
          </w:p>
        </w:tc>
        <w:tc>
          <w:tcPr>
            <w:tcW w:w="6662"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suppressAutoHyphens/>
              <w:snapToGrid w:val="0"/>
              <w:spacing w:after="0" w:line="240" w:lineRule="auto"/>
              <w:jc w:val="both"/>
              <w:rPr>
                <w:rFonts w:ascii="Times New Roman" w:hAnsi="Times New Roman"/>
                <w:sz w:val="28"/>
                <w:szCs w:val="28"/>
                <w:lang w:eastAsia="zh-CN"/>
              </w:rPr>
            </w:pPr>
          </w:p>
          <w:p w:rsidR="003228BC" w:rsidRPr="00031F96" w:rsidRDefault="003228BC" w:rsidP="00651F0E">
            <w:pPr>
              <w:suppressAutoHyphens/>
              <w:spacing w:after="0" w:line="240" w:lineRule="auto"/>
              <w:jc w:val="both"/>
              <w:rPr>
                <w:rFonts w:ascii="Times New Roman" w:hAnsi="Times New Roman"/>
                <w:sz w:val="24"/>
                <w:szCs w:val="24"/>
                <w:lang w:eastAsia="zh-CN"/>
              </w:rPr>
            </w:pPr>
            <w:r w:rsidRPr="00031F96">
              <w:rPr>
                <w:rFonts w:ascii="Times New Roman" w:hAnsi="Times New Roman"/>
                <w:sz w:val="28"/>
                <w:szCs w:val="28"/>
                <w:lang w:eastAsia="zh-CN"/>
              </w:rPr>
              <w:t xml:space="preserve">Участниками (исполнителями) программы являются различные группы населения </w:t>
            </w:r>
            <w:proofErr w:type="spellStart"/>
            <w:r w:rsidRPr="00031F96">
              <w:rPr>
                <w:rFonts w:ascii="Times New Roman" w:hAnsi="Times New Roman"/>
                <w:sz w:val="28"/>
                <w:szCs w:val="28"/>
                <w:lang w:eastAsia="zh-CN"/>
              </w:rPr>
              <w:t>г.Владикавказа</w:t>
            </w:r>
            <w:proofErr w:type="spellEnd"/>
            <w:r w:rsidRPr="00031F96">
              <w:rPr>
                <w:rFonts w:ascii="Times New Roman" w:hAnsi="Times New Roman"/>
                <w:sz w:val="28"/>
                <w:szCs w:val="28"/>
                <w:lang w:eastAsia="zh-CN"/>
              </w:rPr>
              <w:t xml:space="preserve">, граждане всех возрастных категорий, муниципальные учреждения культуры (МБОУК ДМШ №1, МБОУК ДШИ, МБУК ВМЦДК «Радуга» и т.д.), творческие объединения </w:t>
            </w:r>
          </w:p>
        </w:tc>
      </w:tr>
      <w:tr w:rsidR="003228BC" w:rsidRPr="00031F96" w:rsidTr="00651F0E">
        <w:trPr>
          <w:trHeight w:val="407"/>
        </w:trPr>
        <w:tc>
          <w:tcPr>
            <w:tcW w:w="3095"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Объёмы и источники финансирования программы (</w:t>
            </w:r>
            <w:proofErr w:type="spellStart"/>
            <w:r w:rsidRPr="00031F96">
              <w:rPr>
                <w:rFonts w:ascii="Times New Roman" w:hAnsi="Times New Roman"/>
                <w:sz w:val="28"/>
                <w:szCs w:val="28"/>
                <w:lang w:eastAsia="zh-CN"/>
              </w:rPr>
              <w:t>тыс.руб</w:t>
            </w:r>
            <w:proofErr w:type="spellEnd"/>
            <w:r w:rsidRPr="00031F96">
              <w:rPr>
                <w:rFonts w:ascii="Times New Roman" w:hAnsi="Times New Roman"/>
                <w:sz w:val="28"/>
                <w:szCs w:val="28"/>
                <w:lang w:eastAsia="zh-CN"/>
              </w:rPr>
              <w:t>.)</w:t>
            </w:r>
          </w:p>
        </w:tc>
        <w:tc>
          <w:tcPr>
            <w:tcW w:w="6662"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suppressAutoHyphens/>
              <w:spacing w:after="0" w:line="240" w:lineRule="auto"/>
              <w:jc w:val="center"/>
              <w:rPr>
                <w:rFonts w:ascii="Times New Roman" w:hAnsi="Times New Roman"/>
                <w:sz w:val="28"/>
                <w:szCs w:val="28"/>
                <w:lang w:val="en-US" w:eastAsia="zh-CN"/>
              </w:rPr>
            </w:pPr>
            <w:r w:rsidRPr="00031F96">
              <w:rPr>
                <w:rFonts w:ascii="Times New Roman" w:hAnsi="Times New Roman"/>
                <w:sz w:val="28"/>
                <w:szCs w:val="28"/>
                <w:lang w:eastAsia="zh-CN"/>
              </w:rPr>
              <w:t>Всего: 165 728,5</w:t>
            </w:r>
          </w:p>
          <w:p w:rsidR="003228BC" w:rsidRPr="00031F96" w:rsidRDefault="003228BC" w:rsidP="00651F0E">
            <w:pPr>
              <w:suppressAutoHyphens/>
              <w:spacing w:after="0" w:line="240" w:lineRule="auto"/>
              <w:jc w:val="center"/>
              <w:rPr>
                <w:rFonts w:ascii="Times New Roman" w:hAnsi="Times New Roman"/>
                <w:sz w:val="28"/>
                <w:szCs w:val="28"/>
                <w:lang w:val="en-US" w:eastAsia="zh-CN"/>
              </w:rPr>
            </w:pPr>
          </w:p>
        </w:tc>
      </w:tr>
      <w:tr w:rsidR="003228BC" w:rsidRPr="00031F96" w:rsidTr="00651F0E">
        <w:trPr>
          <w:trHeight w:val="1074"/>
        </w:trPr>
        <w:tc>
          <w:tcPr>
            <w:tcW w:w="3095"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В том числе: бюджет города Владикавказа</w:t>
            </w:r>
          </w:p>
          <w:p w:rsidR="003228BC" w:rsidRPr="00031F96" w:rsidRDefault="003228BC" w:rsidP="00651F0E">
            <w:pPr>
              <w:suppressAutoHyphens/>
              <w:spacing w:after="0" w:line="240" w:lineRule="auto"/>
              <w:jc w:val="both"/>
              <w:rPr>
                <w:rFonts w:ascii="Times New Roman" w:hAnsi="Times New Roman"/>
                <w:sz w:val="28"/>
                <w:szCs w:val="28"/>
                <w:lang w:val="en-US" w:eastAsia="zh-CN"/>
              </w:rPr>
            </w:pPr>
            <w:r w:rsidRPr="00031F96">
              <w:rPr>
                <w:rFonts w:ascii="Times New Roman" w:hAnsi="Times New Roman"/>
                <w:sz w:val="28"/>
                <w:szCs w:val="28"/>
                <w:lang w:eastAsia="zh-CN"/>
              </w:rPr>
              <w:t>(</w:t>
            </w:r>
            <w:proofErr w:type="spellStart"/>
            <w:r w:rsidRPr="00031F96">
              <w:rPr>
                <w:rFonts w:ascii="Times New Roman" w:hAnsi="Times New Roman"/>
                <w:sz w:val="28"/>
                <w:szCs w:val="28"/>
                <w:lang w:eastAsia="zh-CN"/>
              </w:rPr>
              <w:t>тыс.руб</w:t>
            </w:r>
            <w:proofErr w:type="spellEnd"/>
            <w:r w:rsidRPr="00031F96">
              <w:rPr>
                <w:rFonts w:ascii="Times New Roman" w:hAnsi="Times New Roman"/>
                <w:sz w:val="28"/>
                <w:szCs w:val="28"/>
                <w:lang w:eastAsia="zh-CN"/>
              </w:rPr>
              <w:t>.)</w:t>
            </w:r>
          </w:p>
        </w:tc>
        <w:tc>
          <w:tcPr>
            <w:tcW w:w="6662"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suppressAutoHyphens/>
              <w:spacing w:after="0" w:line="240" w:lineRule="auto"/>
              <w:jc w:val="center"/>
              <w:rPr>
                <w:rFonts w:ascii="Times New Roman" w:hAnsi="Times New Roman"/>
                <w:sz w:val="28"/>
                <w:szCs w:val="28"/>
                <w:lang w:val="en-US" w:eastAsia="zh-CN"/>
              </w:rPr>
            </w:pPr>
            <w:r w:rsidRPr="00031F96">
              <w:rPr>
                <w:rFonts w:ascii="Times New Roman" w:hAnsi="Times New Roman"/>
                <w:sz w:val="28"/>
                <w:szCs w:val="28"/>
                <w:lang w:eastAsia="zh-CN"/>
              </w:rPr>
              <w:t>143 488,5</w:t>
            </w:r>
          </w:p>
        </w:tc>
      </w:tr>
      <w:tr w:rsidR="003228BC" w:rsidRPr="00031F96" w:rsidTr="00651F0E">
        <w:trPr>
          <w:trHeight w:val="982"/>
        </w:trPr>
        <w:tc>
          <w:tcPr>
            <w:tcW w:w="3095"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бюджет РСО-Алания</w:t>
            </w:r>
          </w:p>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w:t>
            </w:r>
            <w:proofErr w:type="spellStart"/>
            <w:r w:rsidRPr="00031F96">
              <w:rPr>
                <w:rFonts w:ascii="Times New Roman" w:hAnsi="Times New Roman"/>
                <w:sz w:val="28"/>
                <w:szCs w:val="28"/>
                <w:lang w:eastAsia="zh-CN"/>
              </w:rPr>
              <w:t>тыс.руб</w:t>
            </w:r>
            <w:proofErr w:type="spellEnd"/>
            <w:r w:rsidRPr="00031F96">
              <w:rPr>
                <w:rFonts w:ascii="Times New Roman" w:hAnsi="Times New Roman"/>
                <w:sz w:val="28"/>
                <w:szCs w:val="28"/>
                <w:lang w:eastAsia="zh-CN"/>
              </w:rPr>
              <w:t>.)</w:t>
            </w:r>
          </w:p>
        </w:tc>
        <w:tc>
          <w:tcPr>
            <w:tcW w:w="6662" w:type="dxa"/>
            <w:tcBorders>
              <w:top w:val="single" w:sz="4" w:space="0" w:color="000000"/>
              <w:left w:val="single" w:sz="4" w:space="0" w:color="000000"/>
              <w:bottom w:val="single" w:sz="4" w:space="0" w:color="000000"/>
              <w:right w:val="single" w:sz="4" w:space="0" w:color="000000"/>
            </w:tcBorders>
            <w:vAlign w:val="center"/>
          </w:tcPr>
          <w:p w:rsidR="003228BC" w:rsidRPr="00031F96" w:rsidRDefault="003228BC" w:rsidP="00651F0E">
            <w:pPr>
              <w:suppressAutoHyphens/>
              <w:spacing w:after="0" w:line="240" w:lineRule="auto"/>
              <w:jc w:val="center"/>
              <w:rPr>
                <w:rFonts w:ascii="Times New Roman" w:hAnsi="Times New Roman"/>
                <w:sz w:val="28"/>
                <w:szCs w:val="28"/>
                <w:highlight w:val="yellow"/>
                <w:lang w:eastAsia="zh-CN"/>
              </w:rPr>
            </w:pPr>
            <w:r w:rsidRPr="00031F96">
              <w:rPr>
                <w:rFonts w:ascii="Times New Roman" w:hAnsi="Times New Roman"/>
                <w:sz w:val="28"/>
                <w:szCs w:val="28"/>
                <w:lang w:eastAsia="zh-CN"/>
              </w:rPr>
              <w:t>22 240,0</w:t>
            </w:r>
          </w:p>
        </w:tc>
      </w:tr>
      <w:tr w:rsidR="003228BC" w:rsidRPr="00031F96" w:rsidTr="00651F0E">
        <w:trPr>
          <w:trHeight w:val="407"/>
        </w:trPr>
        <w:tc>
          <w:tcPr>
            <w:tcW w:w="3095"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федеральный бюджет</w:t>
            </w:r>
          </w:p>
        </w:tc>
        <w:tc>
          <w:tcPr>
            <w:tcW w:w="6662" w:type="dxa"/>
            <w:tcBorders>
              <w:top w:val="single" w:sz="4" w:space="0" w:color="000000"/>
              <w:left w:val="single" w:sz="4" w:space="0" w:color="000000"/>
              <w:bottom w:val="single" w:sz="4" w:space="0" w:color="000000"/>
              <w:right w:val="single" w:sz="4" w:space="0" w:color="000000"/>
            </w:tcBorders>
            <w:vAlign w:val="center"/>
          </w:tcPr>
          <w:p w:rsidR="003228BC" w:rsidRPr="00031F96" w:rsidRDefault="003228BC" w:rsidP="00651F0E">
            <w:pPr>
              <w:suppressAutoHyphens/>
              <w:spacing w:after="0" w:line="240" w:lineRule="auto"/>
              <w:jc w:val="center"/>
              <w:rPr>
                <w:rFonts w:ascii="Times New Roman" w:hAnsi="Times New Roman"/>
                <w:sz w:val="28"/>
                <w:szCs w:val="28"/>
                <w:lang w:eastAsia="zh-CN"/>
              </w:rPr>
            </w:pPr>
            <w:r w:rsidRPr="00031F96">
              <w:rPr>
                <w:rFonts w:ascii="Times New Roman" w:hAnsi="Times New Roman"/>
                <w:sz w:val="28"/>
                <w:szCs w:val="28"/>
                <w:lang w:eastAsia="zh-CN"/>
              </w:rPr>
              <w:t>____________</w:t>
            </w:r>
          </w:p>
          <w:p w:rsidR="003228BC" w:rsidRPr="00031F96" w:rsidRDefault="003228BC" w:rsidP="00651F0E">
            <w:pPr>
              <w:suppressAutoHyphens/>
              <w:spacing w:after="0" w:line="240" w:lineRule="auto"/>
              <w:jc w:val="center"/>
              <w:rPr>
                <w:rFonts w:ascii="Times New Roman" w:hAnsi="Times New Roman"/>
                <w:sz w:val="28"/>
                <w:szCs w:val="28"/>
                <w:lang w:eastAsia="zh-CN"/>
              </w:rPr>
            </w:pPr>
          </w:p>
        </w:tc>
      </w:tr>
      <w:tr w:rsidR="003228BC" w:rsidRPr="00031F96" w:rsidTr="00651F0E">
        <w:trPr>
          <w:trHeight w:val="407"/>
        </w:trPr>
        <w:tc>
          <w:tcPr>
            <w:tcW w:w="3095"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иные источники</w:t>
            </w:r>
          </w:p>
        </w:tc>
        <w:tc>
          <w:tcPr>
            <w:tcW w:w="6662" w:type="dxa"/>
            <w:tcBorders>
              <w:top w:val="single" w:sz="4" w:space="0" w:color="000000"/>
              <w:left w:val="single" w:sz="4" w:space="0" w:color="000000"/>
              <w:bottom w:val="single" w:sz="4" w:space="0" w:color="000000"/>
              <w:right w:val="single" w:sz="4" w:space="0" w:color="000000"/>
            </w:tcBorders>
            <w:vAlign w:val="center"/>
          </w:tcPr>
          <w:p w:rsidR="003228BC" w:rsidRPr="00031F96" w:rsidRDefault="003228BC" w:rsidP="00651F0E">
            <w:pPr>
              <w:suppressAutoHyphens/>
              <w:snapToGrid w:val="0"/>
              <w:spacing w:after="0" w:line="240" w:lineRule="auto"/>
              <w:jc w:val="center"/>
              <w:rPr>
                <w:rFonts w:ascii="Times New Roman" w:hAnsi="Times New Roman"/>
                <w:sz w:val="28"/>
                <w:szCs w:val="28"/>
                <w:lang w:eastAsia="zh-CN"/>
              </w:rPr>
            </w:pPr>
          </w:p>
          <w:p w:rsidR="003228BC" w:rsidRPr="00031F96" w:rsidRDefault="003228BC" w:rsidP="00651F0E">
            <w:pPr>
              <w:suppressAutoHyphens/>
              <w:spacing w:after="0" w:line="240" w:lineRule="auto"/>
              <w:jc w:val="center"/>
              <w:rPr>
                <w:rFonts w:ascii="Times New Roman" w:hAnsi="Times New Roman"/>
                <w:sz w:val="28"/>
                <w:szCs w:val="28"/>
                <w:lang w:eastAsia="zh-CN"/>
              </w:rPr>
            </w:pPr>
            <w:r w:rsidRPr="00031F96">
              <w:rPr>
                <w:rFonts w:ascii="Times New Roman" w:hAnsi="Times New Roman"/>
                <w:sz w:val="28"/>
                <w:szCs w:val="28"/>
                <w:lang w:eastAsia="zh-CN"/>
              </w:rPr>
              <w:t>_____________</w:t>
            </w:r>
          </w:p>
          <w:p w:rsidR="003228BC" w:rsidRPr="00031F96" w:rsidRDefault="003228BC" w:rsidP="00651F0E">
            <w:pPr>
              <w:suppressAutoHyphens/>
              <w:spacing w:after="0" w:line="240" w:lineRule="auto"/>
              <w:jc w:val="center"/>
              <w:rPr>
                <w:rFonts w:ascii="Times New Roman" w:hAnsi="Times New Roman"/>
                <w:sz w:val="28"/>
                <w:szCs w:val="28"/>
                <w:lang w:eastAsia="zh-CN"/>
              </w:rPr>
            </w:pPr>
          </w:p>
        </w:tc>
      </w:tr>
      <w:tr w:rsidR="003228BC" w:rsidRPr="00031F96" w:rsidTr="00651F0E">
        <w:trPr>
          <w:trHeight w:val="407"/>
        </w:trPr>
        <w:tc>
          <w:tcPr>
            <w:tcW w:w="3095"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lastRenderedPageBreak/>
              <w:t>Ожидаемые результаты реализации Программы</w:t>
            </w:r>
          </w:p>
        </w:tc>
        <w:tc>
          <w:tcPr>
            <w:tcW w:w="6662"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suppressAutoHyphens/>
              <w:spacing w:after="0" w:line="240" w:lineRule="auto"/>
              <w:ind w:left="12" w:firstLine="360"/>
              <w:jc w:val="both"/>
              <w:rPr>
                <w:rFonts w:ascii="Times New Roman" w:hAnsi="Times New Roman"/>
                <w:sz w:val="28"/>
                <w:szCs w:val="28"/>
                <w:lang w:eastAsia="zh-CN"/>
              </w:rPr>
            </w:pPr>
            <w:r w:rsidRPr="00031F96">
              <w:rPr>
                <w:rFonts w:ascii="Times New Roman" w:hAnsi="Times New Roman"/>
                <w:sz w:val="28"/>
                <w:szCs w:val="28"/>
                <w:lang w:eastAsia="zh-CN"/>
              </w:rPr>
              <w:t>Укрепление единого культурного пространства;</w:t>
            </w:r>
          </w:p>
          <w:p w:rsidR="003228BC" w:rsidRPr="00031F96" w:rsidRDefault="003228BC" w:rsidP="00651F0E">
            <w:pPr>
              <w:suppressAutoHyphens/>
              <w:spacing w:after="0" w:line="240" w:lineRule="auto"/>
              <w:ind w:left="12" w:firstLine="360"/>
              <w:jc w:val="both"/>
              <w:rPr>
                <w:rFonts w:ascii="Times New Roman" w:hAnsi="Times New Roman"/>
                <w:sz w:val="28"/>
                <w:szCs w:val="28"/>
                <w:lang w:eastAsia="zh-CN"/>
              </w:rPr>
            </w:pPr>
            <w:r w:rsidRPr="00031F96">
              <w:rPr>
                <w:rFonts w:ascii="Times New Roman" w:hAnsi="Times New Roman"/>
                <w:sz w:val="28"/>
                <w:szCs w:val="28"/>
                <w:lang w:eastAsia="zh-CN"/>
              </w:rPr>
              <w:t>приобщение населения к различным видам искусств;</w:t>
            </w:r>
          </w:p>
          <w:p w:rsidR="003228BC" w:rsidRPr="00031F96" w:rsidRDefault="003228BC" w:rsidP="00651F0E">
            <w:pPr>
              <w:suppressAutoHyphens/>
              <w:spacing w:after="0" w:line="240" w:lineRule="auto"/>
              <w:ind w:left="12" w:firstLine="360"/>
              <w:jc w:val="both"/>
              <w:rPr>
                <w:rFonts w:ascii="Times New Roman" w:hAnsi="Times New Roman"/>
                <w:sz w:val="28"/>
                <w:szCs w:val="28"/>
                <w:lang w:eastAsia="zh-CN"/>
              </w:rPr>
            </w:pPr>
            <w:r w:rsidRPr="00031F96">
              <w:rPr>
                <w:rFonts w:ascii="Times New Roman" w:hAnsi="Times New Roman"/>
                <w:sz w:val="28"/>
                <w:szCs w:val="28"/>
                <w:lang w:eastAsia="zh-CN"/>
              </w:rPr>
              <w:t>популяризация среди населения, продвижение на культурный рынок достижений национального искусства;</w:t>
            </w:r>
          </w:p>
          <w:p w:rsidR="003228BC" w:rsidRPr="00031F96" w:rsidRDefault="003228BC" w:rsidP="00651F0E">
            <w:pPr>
              <w:suppressAutoHyphens/>
              <w:spacing w:after="0" w:line="240" w:lineRule="auto"/>
              <w:ind w:left="12" w:firstLine="360"/>
              <w:jc w:val="both"/>
              <w:rPr>
                <w:rFonts w:ascii="Times New Roman" w:hAnsi="Times New Roman"/>
                <w:sz w:val="28"/>
                <w:szCs w:val="28"/>
                <w:lang w:eastAsia="zh-CN"/>
              </w:rPr>
            </w:pPr>
            <w:r w:rsidRPr="00031F96">
              <w:rPr>
                <w:rFonts w:ascii="Times New Roman" w:hAnsi="Times New Roman"/>
                <w:sz w:val="28"/>
                <w:szCs w:val="28"/>
                <w:lang w:eastAsia="zh-CN"/>
              </w:rPr>
              <w:t>обеспечение доступа к культурным ценностям различных групп населения города;</w:t>
            </w:r>
          </w:p>
          <w:p w:rsidR="003228BC" w:rsidRPr="00031F96" w:rsidRDefault="003228BC" w:rsidP="00651F0E">
            <w:pPr>
              <w:tabs>
                <w:tab w:val="left" w:pos="0"/>
              </w:tabs>
              <w:suppressAutoHyphens/>
              <w:spacing w:after="0" w:line="240" w:lineRule="auto"/>
              <w:ind w:left="12" w:firstLine="360"/>
              <w:jc w:val="both"/>
              <w:rPr>
                <w:rFonts w:ascii="Times New Roman" w:hAnsi="Times New Roman"/>
                <w:sz w:val="28"/>
                <w:szCs w:val="28"/>
                <w:lang w:eastAsia="zh-CN"/>
              </w:rPr>
            </w:pPr>
            <w:r w:rsidRPr="00031F96">
              <w:rPr>
                <w:rFonts w:ascii="Times New Roman" w:hAnsi="Times New Roman"/>
                <w:sz w:val="28"/>
                <w:szCs w:val="28"/>
                <w:lang w:eastAsia="zh-CN"/>
              </w:rPr>
              <w:t>обеспечение условий для творческой деятельности;</w:t>
            </w:r>
          </w:p>
          <w:p w:rsidR="003228BC" w:rsidRPr="00031F96" w:rsidRDefault="003228BC" w:rsidP="00651F0E">
            <w:pPr>
              <w:suppressAutoHyphens/>
              <w:spacing w:after="0" w:line="240" w:lineRule="auto"/>
              <w:ind w:left="12" w:firstLine="360"/>
              <w:jc w:val="both"/>
              <w:rPr>
                <w:rFonts w:ascii="Times New Roman" w:hAnsi="Times New Roman"/>
                <w:sz w:val="28"/>
                <w:szCs w:val="28"/>
                <w:lang w:eastAsia="zh-CN"/>
              </w:rPr>
            </w:pPr>
            <w:r w:rsidRPr="00031F96">
              <w:rPr>
                <w:rFonts w:ascii="Times New Roman" w:hAnsi="Times New Roman"/>
                <w:sz w:val="28"/>
                <w:szCs w:val="28"/>
                <w:lang w:eastAsia="zh-CN"/>
              </w:rPr>
              <w:t>Укрепление гуманитарно-культурного, торгово-экономического и научно-технического сотрудничества с городами, регионами Российской Федерации и зарубежными странами;</w:t>
            </w:r>
          </w:p>
          <w:p w:rsidR="003228BC" w:rsidRPr="00031F96" w:rsidRDefault="003228BC" w:rsidP="00651F0E">
            <w:pPr>
              <w:suppressAutoHyphens/>
              <w:spacing w:after="0" w:line="240" w:lineRule="auto"/>
              <w:ind w:left="12" w:firstLine="360"/>
              <w:jc w:val="both"/>
              <w:rPr>
                <w:rFonts w:ascii="Times New Roman" w:hAnsi="Times New Roman"/>
                <w:sz w:val="28"/>
                <w:szCs w:val="28"/>
                <w:lang w:eastAsia="zh-CN"/>
              </w:rPr>
            </w:pPr>
            <w:r w:rsidRPr="00031F96">
              <w:rPr>
                <w:rFonts w:ascii="Times New Roman" w:hAnsi="Times New Roman"/>
                <w:sz w:val="28"/>
                <w:szCs w:val="28"/>
                <w:lang w:eastAsia="zh-CN"/>
              </w:rPr>
              <w:t>осуществление культурного обмена, установление творческих связей с городами, регионами Российской Федерации и зарубежными странами;</w:t>
            </w:r>
          </w:p>
          <w:p w:rsidR="003228BC" w:rsidRPr="00031F96" w:rsidRDefault="003228BC" w:rsidP="00651F0E">
            <w:pPr>
              <w:suppressAutoHyphens/>
              <w:spacing w:after="0" w:line="240" w:lineRule="auto"/>
              <w:ind w:left="12" w:firstLine="360"/>
              <w:jc w:val="both"/>
              <w:rPr>
                <w:rFonts w:ascii="Times New Roman" w:hAnsi="Times New Roman"/>
                <w:sz w:val="28"/>
                <w:szCs w:val="28"/>
                <w:lang w:eastAsia="zh-CN"/>
              </w:rPr>
            </w:pPr>
            <w:r w:rsidRPr="00031F96">
              <w:rPr>
                <w:rFonts w:ascii="Times New Roman" w:hAnsi="Times New Roman"/>
                <w:sz w:val="28"/>
                <w:szCs w:val="28"/>
                <w:lang w:eastAsia="zh-CN"/>
              </w:rPr>
              <w:t xml:space="preserve">создание положительного имиджа и повышение инвестиционной привлекательности </w:t>
            </w:r>
            <w:proofErr w:type="spellStart"/>
            <w:r w:rsidRPr="00031F96">
              <w:rPr>
                <w:rFonts w:ascii="Times New Roman" w:hAnsi="Times New Roman"/>
                <w:sz w:val="28"/>
                <w:szCs w:val="28"/>
                <w:lang w:eastAsia="zh-CN"/>
              </w:rPr>
              <w:t>г.Владикавказа</w:t>
            </w:r>
            <w:proofErr w:type="spellEnd"/>
            <w:r w:rsidRPr="00031F96">
              <w:rPr>
                <w:rFonts w:ascii="Times New Roman" w:hAnsi="Times New Roman"/>
                <w:sz w:val="28"/>
                <w:szCs w:val="28"/>
                <w:lang w:eastAsia="zh-CN"/>
              </w:rPr>
              <w:t xml:space="preserve"> и Республики Северная Осетия-Алания.</w:t>
            </w:r>
          </w:p>
          <w:p w:rsidR="003228BC" w:rsidRPr="00031F96" w:rsidRDefault="003228BC" w:rsidP="00651F0E">
            <w:pPr>
              <w:suppressAutoHyphens/>
              <w:spacing w:after="0" w:line="240" w:lineRule="auto"/>
              <w:ind w:left="12" w:firstLine="360"/>
              <w:jc w:val="both"/>
              <w:rPr>
                <w:rFonts w:ascii="Times New Roman" w:hAnsi="Times New Roman"/>
                <w:sz w:val="28"/>
                <w:szCs w:val="28"/>
                <w:lang w:eastAsia="zh-CN"/>
              </w:rPr>
            </w:pPr>
            <w:r w:rsidRPr="00031F96">
              <w:rPr>
                <w:rFonts w:ascii="Times New Roman" w:hAnsi="Times New Roman"/>
                <w:sz w:val="28"/>
                <w:szCs w:val="28"/>
                <w:lang w:eastAsia="zh-CN"/>
              </w:rPr>
              <w:t>Повышение гражданской активности населения в решении социально значимых проблем                               г. Владикавказа;</w:t>
            </w:r>
          </w:p>
          <w:p w:rsidR="003228BC" w:rsidRPr="00031F96" w:rsidRDefault="003228BC" w:rsidP="00651F0E">
            <w:pPr>
              <w:suppressAutoHyphens/>
              <w:spacing w:after="0" w:line="240" w:lineRule="auto"/>
              <w:ind w:left="12" w:firstLine="360"/>
              <w:jc w:val="both"/>
              <w:rPr>
                <w:rFonts w:ascii="Times New Roman" w:hAnsi="Times New Roman"/>
                <w:sz w:val="28"/>
                <w:szCs w:val="28"/>
                <w:lang w:eastAsia="zh-CN"/>
              </w:rPr>
            </w:pPr>
            <w:r w:rsidRPr="00031F96">
              <w:rPr>
                <w:rFonts w:ascii="Times New Roman" w:hAnsi="Times New Roman"/>
                <w:sz w:val="28"/>
                <w:szCs w:val="28"/>
                <w:lang w:eastAsia="zh-CN"/>
              </w:rPr>
              <w:t>Содействие формированию институтов гражданского общества, достижение общественного согласия среди граждан г. Владикавказа;</w:t>
            </w:r>
          </w:p>
          <w:p w:rsidR="003228BC" w:rsidRPr="00031F96" w:rsidRDefault="003228BC" w:rsidP="00651F0E">
            <w:pPr>
              <w:suppressAutoHyphens/>
              <w:spacing w:after="0" w:line="240" w:lineRule="auto"/>
              <w:ind w:left="12" w:firstLine="360"/>
              <w:jc w:val="both"/>
              <w:rPr>
                <w:rFonts w:ascii="Times New Roman" w:hAnsi="Times New Roman"/>
                <w:sz w:val="28"/>
                <w:szCs w:val="28"/>
                <w:lang w:eastAsia="zh-CN"/>
              </w:rPr>
            </w:pPr>
            <w:r w:rsidRPr="00031F96">
              <w:rPr>
                <w:rFonts w:ascii="Times New Roman" w:hAnsi="Times New Roman"/>
                <w:sz w:val="28"/>
                <w:szCs w:val="28"/>
                <w:lang w:eastAsia="zh-CN"/>
              </w:rPr>
              <w:t xml:space="preserve">Привлечение к взаимодействию с органами местного самоуправления </w:t>
            </w:r>
            <w:proofErr w:type="spellStart"/>
            <w:r w:rsidRPr="00031F96">
              <w:rPr>
                <w:rFonts w:ascii="Times New Roman" w:hAnsi="Times New Roman"/>
                <w:sz w:val="28"/>
                <w:szCs w:val="28"/>
                <w:lang w:eastAsia="zh-CN"/>
              </w:rPr>
              <w:t>г.Владикавказа</w:t>
            </w:r>
            <w:proofErr w:type="spellEnd"/>
            <w:r w:rsidRPr="00031F96">
              <w:rPr>
                <w:rFonts w:ascii="Times New Roman" w:hAnsi="Times New Roman"/>
                <w:sz w:val="28"/>
                <w:szCs w:val="28"/>
                <w:lang w:eastAsia="zh-CN"/>
              </w:rPr>
              <w:t xml:space="preserve"> некоммерческих организаций в вопросах решения социально значимых проблем города.</w:t>
            </w:r>
          </w:p>
          <w:p w:rsidR="003228BC" w:rsidRPr="00031F96" w:rsidRDefault="003228BC" w:rsidP="00651F0E">
            <w:pPr>
              <w:suppressAutoHyphens/>
              <w:spacing w:after="0" w:line="240" w:lineRule="auto"/>
              <w:ind w:left="12" w:firstLine="360"/>
              <w:jc w:val="both"/>
              <w:rPr>
                <w:rFonts w:ascii="Times New Roman" w:hAnsi="Times New Roman"/>
                <w:sz w:val="28"/>
                <w:szCs w:val="28"/>
                <w:lang w:eastAsia="zh-CN"/>
              </w:rPr>
            </w:pPr>
          </w:p>
          <w:p w:rsidR="003228BC" w:rsidRPr="00031F96" w:rsidRDefault="003228BC" w:rsidP="00651F0E">
            <w:pPr>
              <w:suppressAutoHyphens/>
              <w:spacing w:after="0" w:line="240" w:lineRule="auto"/>
              <w:jc w:val="both"/>
              <w:rPr>
                <w:rFonts w:ascii="Times New Roman" w:hAnsi="Times New Roman"/>
                <w:sz w:val="28"/>
                <w:szCs w:val="28"/>
                <w:lang w:eastAsia="zh-CN"/>
              </w:rPr>
            </w:pPr>
          </w:p>
        </w:tc>
      </w:tr>
    </w:tbl>
    <w:p w:rsidR="003228BC" w:rsidRPr="00031F96" w:rsidRDefault="003228BC" w:rsidP="003228BC">
      <w:pPr>
        <w:suppressAutoHyphens/>
        <w:spacing w:after="0" w:line="240" w:lineRule="auto"/>
        <w:rPr>
          <w:rFonts w:ascii="Times New Roman" w:hAnsi="Times New Roman"/>
          <w:sz w:val="26"/>
          <w:szCs w:val="26"/>
          <w:lang w:eastAsia="zh-CN"/>
        </w:rPr>
      </w:pPr>
    </w:p>
    <w:p w:rsidR="003228BC" w:rsidRPr="00031F96" w:rsidRDefault="003228BC" w:rsidP="003228BC">
      <w:pPr>
        <w:suppressAutoHyphens/>
        <w:spacing w:after="0" w:line="240" w:lineRule="auto"/>
        <w:rPr>
          <w:rFonts w:ascii="Times New Roman" w:hAnsi="Times New Roman"/>
          <w:sz w:val="26"/>
          <w:szCs w:val="26"/>
          <w:lang w:eastAsia="zh-CN"/>
        </w:rPr>
      </w:pPr>
    </w:p>
    <w:p w:rsidR="003228BC" w:rsidRPr="00031F96" w:rsidRDefault="003228BC" w:rsidP="003228BC">
      <w:pPr>
        <w:suppressAutoHyphens/>
        <w:spacing w:after="0" w:line="240" w:lineRule="auto"/>
        <w:rPr>
          <w:rFonts w:ascii="Times New Roman" w:hAnsi="Times New Roman"/>
          <w:sz w:val="28"/>
          <w:szCs w:val="28"/>
          <w:lang w:eastAsia="zh-CN"/>
        </w:rPr>
      </w:pPr>
    </w:p>
    <w:p w:rsidR="003228BC" w:rsidRPr="00031F96" w:rsidRDefault="003228BC" w:rsidP="003228BC">
      <w:pPr>
        <w:suppressAutoHyphens/>
        <w:spacing w:after="0" w:line="240" w:lineRule="auto"/>
        <w:rPr>
          <w:rFonts w:ascii="Times New Roman" w:hAnsi="Times New Roman"/>
          <w:sz w:val="28"/>
          <w:szCs w:val="28"/>
          <w:lang w:eastAsia="zh-CN"/>
        </w:rPr>
      </w:pPr>
    </w:p>
    <w:p w:rsidR="003228BC" w:rsidRPr="00031F96" w:rsidRDefault="003228BC" w:rsidP="003228BC">
      <w:pPr>
        <w:suppressAutoHyphens/>
        <w:spacing w:after="0" w:line="240" w:lineRule="auto"/>
        <w:rPr>
          <w:rFonts w:ascii="Times New Roman" w:hAnsi="Times New Roman"/>
          <w:sz w:val="24"/>
          <w:szCs w:val="24"/>
          <w:lang w:eastAsia="zh-CN"/>
        </w:rPr>
      </w:pPr>
      <w:r w:rsidRPr="00031F96">
        <w:rPr>
          <w:rFonts w:ascii="Times New Roman" w:hAnsi="Times New Roman"/>
          <w:sz w:val="28"/>
          <w:szCs w:val="28"/>
          <w:lang w:eastAsia="zh-CN"/>
        </w:rPr>
        <w:t xml:space="preserve"> Начальник Управления культуры</w:t>
      </w:r>
      <w:r w:rsidRPr="00031F96">
        <w:rPr>
          <w:rFonts w:ascii="Times New Roman" w:hAnsi="Times New Roman"/>
          <w:sz w:val="28"/>
          <w:szCs w:val="28"/>
          <w:lang w:eastAsia="zh-CN"/>
        </w:rPr>
        <w:tab/>
      </w:r>
      <w:r w:rsidRPr="00031F96">
        <w:rPr>
          <w:rFonts w:ascii="Times New Roman" w:hAnsi="Times New Roman"/>
          <w:sz w:val="28"/>
          <w:szCs w:val="28"/>
          <w:lang w:eastAsia="zh-CN"/>
        </w:rPr>
        <w:tab/>
      </w:r>
      <w:r w:rsidRPr="00031F96">
        <w:rPr>
          <w:rFonts w:ascii="Times New Roman" w:hAnsi="Times New Roman"/>
          <w:sz w:val="28"/>
          <w:szCs w:val="28"/>
          <w:lang w:eastAsia="zh-CN"/>
        </w:rPr>
        <w:tab/>
        <w:t xml:space="preserve">                              </w:t>
      </w:r>
      <w:proofErr w:type="spellStart"/>
      <w:r w:rsidRPr="00031F96">
        <w:rPr>
          <w:rFonts w:ascii="Times New Roman" w:hAnsi="Times New Roman"/>
          <w:sz w:val="28"/>
          <w:szCs w:val="28"/>
          <w:lang w:eastAsia="zh-CN"/>
        </w:rPr>
        <w:t>А.Габисов</w:t>
      </w:r>
      <w:proofErr w:type="spellEnd"/>
    </w:p>
    <w:p w:rsidR="003228BC" w:rsidRPr="00031F96" w:rsidRDefault="003228BC" w:rsidP="003228BC"/>
    <w:p w:rsidR="003228BC" w:rsidRPr="00031F96" w:rsidRDefault="003228BC" w:rsidP="003228BC"/>
    <w:p w:rsidR="003228BC" w:rsidRPr="00031F96" w:rsidRDefault="003228BC" w:rsidP="003228BC"/>
    <w:p w:rsidR="003228BC" w:rsidRPr="00031F96" w:rsidRDefault="003228BC" w:rsidP="003228BC"/>
    <w:p w:rsidR="003228BC" w:rsidRPr="00031F96" w:rsidRDefault="003228BC" w:rsidP="003228BC"/>
    <w:p w:rsidR="003228BC" w:rsidRPr="00031F96" w:rsidRDefault="003228BC" w:rsidP="003228BC"/>
    <w:p w:rsidR="003228BC" w:rsidRDefault="003228BC" w:rsidP="003228BC"/>
    <w:p w:rsidR="003228BC" w:rsidRDefault="003228BC" w:rsidP="003228BC"/>
    <w:p w:rsidR="003228BC" w:rsidRDefault="003228BC" w:rsidP="003228BC"/>
    <w:p w:rsidR="003228BC" w:rsidRPr="00031F96" w:rsidRDefault="003228BC" w:rsidP="003228BC"/>
    <w:p w:rsidR="003228BC" w:rsidRPr="00031F96" w:rsidRDefault="003228BC" w:rsidP="003228BC">
      <w:pPr>
        <w:tabs>
          <w:tab w:val="left" w:pos="8931"/>
        </w:tabs>
        <w:ind w:firstLine="567"/>
        <w:jc w:val="center"/>
        <w:rPr>
          <w:rFonts w:ascii="Times New Roman" w:hAnsi="Times New Roman"/>
          <w:b/>
          <w:sz w:val="28"/>
          <w:szCs w:val="28"/>
        </w:rPr>
      </w:pPr>
    </w:p>
    <w:p w:rsidR="003228BC" w:rsidRPr="00031F96" w:rsidRDefault="003228BC" w:rsidP="003228BC">
      <w:pPr>
        <w:tabs>
          <w:tab w:val="left" w:pos="8931"/>
        </w:tabs>
        <w:ind w:firstLine="567"/>
        <w:jc w:val="center"/>
        <w:rPr>
          <w:rFonts w:ascii="Times New Roman" w:hAnsi="Times New Roman"/>
          <w:sz w:val="28"/>
          <w:szCs w:val="28"/>
        </w:rPr>
      </w:pPr>
      <w:r w:rsidRPr="00031F96">
        <w:rPr>
          <w:rFonts w:ascii="Times New Roman" w:hAnsi="Times New Roman"/>
          <w:b/>
          <w:sz w:val="28"/>
          <w:szCs w:val="28"/>
        </w:rPr>
        <w:t>1. Характеристика (содержание) проблемы и обоснование необходимости её решения программно-целевым методом.</w:t>
      </w:r>
    </w:p>
    <w:p w:rsidR="003228BC" w:rsidRPr="00031F96" w:rsidRDefault="003228BC" w:rsidP="003228BC">
      <w:pPr>
        <w:tabs>
          <w:tab w:val="left" w:pos="8931"/>
        </w:tabs>
        <w:spacing w:after="0"/>
        <w:ind w:firstLine="567"/>
        <w:jc w:val="both"/>
        <w:rPr>
          <w:rFonts w:ascii="Times New Roman" w:hAnsi="Times New Roman"/>
          <w:sz w:val="28"/>
          <w:szCs w:val="28"/>
        </w:rPr>
      </w:pPr>
      <w:r w:rsidRPr="00031F96">
        <w:rPr>
          <w:rFonts w:ascii="Times New Roman" w:hAnsi="Times New Roman"/>
          <w:sz w:val="28"/>
          <w:szCs w:val="28"/>
        </w:rPr>
        <w:t xml:space="preserve">В период радикальных социально-экономических преобразований основной целью государственной политики в сфере культуры являлось сохранение культурного наследия народов России, сложившейся ранее системы институтов культурной жизни страны. Вместе с тем сегодня выдвигается ряд новых задач в сфере культуры, которые требуют корректировки сложившихся приоритетов. Главные акценты переносятся с задач сохранения ранее накопленного культурного потенциала на задачи его дальнейшего развития. </w:t>
      </w:r>
    </w:p>
    <w:p w:rsidR="003228BC" w:rsidRPr="00031F96" w:rsidRDefault="003228BC" w:rsidP="003228BC">
      <w:pPr>
        <w:tabs>
          <w:tab w:val="left" w:pos="8931"/>
        </w:tabs>
        <w:spacing w:after="0"/>
        <w:ind w:firstLine="567"/>
        <w:jc w:val="both"/>
        <w:rPr>
          <w:rFonts w:ascii="Times New Roman" w:hAnsi="Times New Roman"/>
          <w:sz w:val="28"/>
          <w:szCs w:val="28"/>
        </w:rPr>
      </w:pPr>
      <w:r w:rsidRPr="00031F96">
        <w:rPr>
          <w:rFonts w:ascii="Times New Roman" w:hAnsi="Times New Roman"/>
          <w:sz w:val="28"/>
          <w:szCs w:val="28"/>
        </w:rPr>
        <w:t xml:space="preserve">В настоящее время в городе Владикавказе имеются необходимые социальные, экономические предпосылки для начала последовательного обновления системы управления и регулирования в сфере культуры. Поиск новых методов управления развитием сферы культуры, обоснование целесообразности финансирования различных направлений культурной деятельности обусловливают необходимость применения программных методов. </w:t>
      </w:r>
    </w:p>
    <w:p w:rsidR="003228BC" w:rsidRPr="00031F96" w:rsidRDefault="003228BC" w:rsidP="003228BC">
      <w:pPr>
        <w:tabs>
          <w:tab w:val="left" w:pos="8931"/>
        </w:tabs>
        <w:spacing w:after="0"/>
        <w:ind w:firstLine="567"/>
        <w:jc w:val="both"/>
        <w:rPr>
          <w:rFonts w:ascii="Times New Roman" w:hAnsi="Times New Roman"/>
          <w:sz w:val="28"/>
          <w:szCs w:val="28"/>
        </w:rPr>
      </w:pPr>
      <w:r w:rsidRPr="00031F96">
        <w:rPr>
          <w:rFonts w:ascii="Times New Roman" w:hAnsi="Times New Roman"/>
          <w:sz w:val="28"/>
          <w:szCs w:val="28"/>
        </w:rPr>
        <w:t xml:space="preserve">Управление культуры АМС города Владикавказа в соответствии с Положением об Управлении культуры города Владикавказа, утвержденным решением Собрания представителей города Владикавказ от 15.12.2009 № 10/86, является исполнительным органом муниципальной власти города Владикавказа, проводящим государственную политику в сфере культуры, искусства, сохранения, использования, популяризации и охраны объектов культурного наследия на территории города Владикавказа. </w:t>
      </w:r>
    </w:p>
    <w:p w:rsidR="003228BC" w:rsidRPr="00031F96" w:rsidRDefault="003228BC" w:rsidP="003228BC">
      <w:pPr>
        <w:tabs>
          <w:tab w:val="left" w:pos="8931"/>
        </w:tabs>
        <w:spacing w:after="0"/>
        <w:ind w:firstLine="567"/>
        <w:jc w:val="both"/>
        <w:rPr>
          <w:rFonts w:ascii="Times New Roman" w:hAnsi="Times New Roman"/>
          <w:sz w:val="28"/>
          <w:szCs w:val="28"/>
        </w:rPr>
      </w:pPr>
      <w:r w:rsidRPr="00031F96">
        <w:rPr>
          <w:rFonts w:ascii="Times New Roman" w:hAnsi="Times New Roman"/>
          <w:sz w:val="28"/>
          <w:szCs w:val="28"/>
        </w:rPr>
        <w:t xml:space="preserve">Отрасль культуры объединяет деятельность по сохранению объектов культурного наследия; развитию библиотечного дела, поддержке юных дарований в сфере дополнительного образования детей системы культуры, поддержке и развитию исполнительских искусств (в том числе хореографического и музыкального); сохранению нематериального культурного наследия народов Российской Федерации и развитию традиционной народной культуры, укреплению межрегиональных связей в сфере культуры. </w:t>
      </w:r>
    </w:p>
    <w:p w:rsidR="003228BC" w:rsidRPr="00031F96" w:rsidRDefault="003228BC" w:rsidP="003228BC">
      <w:pPr>
        <w:tabs>
          <w:tab w:val="left" w:pos="8931"/>
        </w:tabs>
        <w:spacing w:after="0"/>
        <w:ind w:firstLine="567"/>
        <w:jc w:val="both"/>
        <w:rPr>
          <w:rFonts w:ascii="Times New Roman" w:hAnsi="Times New Roman"/>
          <w:sz w:val="28"/>
          <w:szCs w:val="28"/>
        </w:rPr>
      </w:pPr>
      <w:r w:rsidRPr="00031F96">
        <w:rPr>
          <w:rFonts w:ascii="Times New Roman" w:hAnsi="Times New Roman"/>
          <w:sz w:val="28"/>
          <w:szCs w:val="28"/>
        </w:rPr>
        <w:t xml:space="preserve">Важным направлением деятельности Управления культуры является повышение инвестиционной привлекательности и культурного имиджа города Владикавказа, увеличение числа проводимых культурно-массовых мероприятий одновременно с повышением качества их подготовки и художественной ценности. </w:t>
      </w:r>
    </w:p>
    <w:p w:rsidR="003228BC" w:rsidRPr="00031F96" w:rsidRDefault="003228BC" w:rsidP="003228BC">
      <w:pPr>
        <w:tabs>
          <w:tab w:val="left" w:pos="8931"/>
        </w:tabs>
        <w:spacing w:after="0"/>
        <w:ind w:firstLine="567"/>
        <w:jc w:val="both"/>
        <w:rPr>
          <w:rFonts w:ascii="Times New Roman" w:hAnsi="Times New Roman"/>
          <w:sz w:val="28"/>
          <w:szCs w:val="28"/>
        </w:rPr>
      </w:pPr>
      <w:r w:rsidRPr="00031F96">
        <w:rPr>
          <w:rFonts w:ascii="Times New Roman" w:hAnsi="Times New Roman"/>
          <w:sz w:val="28"/>
          <w:szCs w:val="28"/>
        </w:rPr>
        <w:lastRenderedPageBreak/>
        <w:t>Культурная среда сегодня становится ключевым понятием современного общества и представляет собой не отдельную область государственного регулирования, а сложную и многоуровневую систему, внутри которой решение проблем может быть только комплексным, учитывающим множество смежных факторов и соединяющим усилия различных организаций, общественных институтов и бизнеса.</w:t>
      </w:r>
    </w:p>
    <w:p w:rsidR="003228BC" w:rsidRPr="00031F96" w:rsidRDefault="003228BC" w:rsidP="003228BC">
      <w:pPr>
        <w:tabs>
          <w:tab w:val="left" w:pos="8931"/>
        </w:tabs>
        <w:spacing w:after="0"/>
        <w:ind w:firstLine="567"/>
        <w:jc w:val="both"/>
        <w:rPr>
          <w:rFonts w:ascii="Times New Roman" w:hAnsi="Times New Roman"/>
          <w:sz w:val="28"/>
          <w:szCs w:val="28"/>
        </w:rPr>
      </w:pPr>
      <w:r w:rsidRPr="00031F96">
        <w:rPr>
          <w:rFonts w:ascii="Times New Roman" w:hAnsi="Times New Roman"/>
          <w:sz w:val="28"/>
          <w:szCs w:val="28"/>
        </w:rPr>
        <w:t xml:space="preserve"> Реализуемый комплекс государственных мер при положительной динамике отдельных показателей, отмеченной за последние 5 лет, пока не оказал решающего позитивного влияния на ситуацию в культуре, позиции которой были серьезно подорваны в 90-е годы. </w:t>
      </w:r>
    </w:p>
    <w:p w:rsidR="003228BC" w:rsidRPr="00031F96" w:rsidRDefault="003228BC" w:rsidP="003228BC">
      <w:pPr>
        <w:tabs>
          <w:tab w:val="left" w:pos="8931"/>
        </w:tabs>
        <w:spacing w:after="0"/>
        <w:ind w:firstLine="567"/>
        <w:jc w:val="both"/>
        <w:rPr>
          <w:rFonts w:ascii="Times New Roman" w:hAnsi="Times New Roman"/>
          <w:sz w:val="28"/>
          <w:szCs w:val="28"/>
        </w:rPr>
      </w:pPr>
      <w:r w:rsidRPr="00031F96">
        <w:rPr>
          <w:rFonts w:ascii="Times New Roman" w:hAnsi="Times New Roman"/>
          <w:sz w:val="28"/>
          <w:szCs w:val="28"/>
        </w:rPr>
        <w:t xml:space="preserve">В соответствии со Стратегией национальной безопасности Российской Федерации до 2020 года, утвержденной Указом Президента Российской Федерации от 12.05.2009 №537 «О стратегии национальной безопасности Российской Федерации до 2020 года», главными угрозами национальной безопасности в сфере культуры являются </w:t>
      </w:r>
      <w:proofErr w:type="spellStart"/>
      <w:r w:rsidRPr="00031F96">
        <w:rPr>
          <w:rFonts w:ascii="Times New Roman" w:hAnsi="Times New Roman"/>
          <w:sz w:val="28"/>
          <w:szCs w:val="28"/>
        </w:rPr>
        <w:t>засилие</w:t>
      </w:r>
      <w:proofErr w:type="spellEnd"/>
      <w:r w:rsidRPr="00031F96">
        <w:rPr>
          <w:rFonts w:ascii="Times New Roman" w:hAnsi="Times New Roman"/>
          <w:sz w:val="28"/>
          <w:szCs w:val="28"/>
        </w:rPr>
        <w:t xml:space="preserve"> продукции массовой культуры, ориентированной на духовные потребности маргинальных слоев, а также противоправные посягательства на объекты культуры. </w:t>
      </w:r>
    </w:p>
    <w:p w:rsidR="003228BC" w:rsidRPr="00031F96" w:rsidRDefault="003228BC" w:rsidP="003228BC">
      <w:pPr>
        <w:tabs>
          <w:tab w:val="left" w:pos="8931"/>
        </w:tabs>
        <w:spacing w:after="0"/>
        <w:ind w:firstLine="567"/>
        <w:jc w:val="both"/>
        <w:rPr>
          <w:rFonts w:ascii="Times New Roman" w:hAnsi="Times New Roman"/>
          <w:sz w:val="28"/>
          <w:szCs w:val="28"/>
        </w:rPr>
      </w:pPr>
      <w:r w:rsidRPr="00031F96">
        <w:rPr>
          <w:rFonts w:ascii="Times New Roman" w:hAnsi="Times New Roman"/>
          <w:sz w:val="28"/>
          <w:szCs w:val="28"/>
        </w:rPr>
        <w:t xml:space="preserve">В последние десятилетия удалось преодолеть спад в развитии культуры, добиться расширения форм и объемов участия государства и общества в поддержке сферы культуры. Вместе с тем, многие проблемы сферы культуры пока остаются нерешенными. Из-за низкого уровня заработной платы работников отрасль культуры остается малопривлекательной сферой профессиональной деятельности. Понижение престижа профессии является основной причиной оттока квалифицированных кадров в иные сферы деятельности. </w:t>
      </w:r>
    </w:p>
    <w:p w:rsidR="003228BC" w:rsidRPr="00031F96" w:rsidRDefault="003228BC" w:rsidP="003228BC">
      <w:pPr>
        <w:tabs>
          <w:tab w:val="left" w:pos="8931"/>
        </w:tabs>
        <w:spacing w:after="0"/>
        <w:ind w:firstLine="567"/>
        <w:jc w:val="both"/>
        <w:rPr>
          <w:rFonts w:ascii="Times New Roman" w:hAnsi="Times New Roman"/>
          <w:sz w:val="28"/>
          <w:szCs w:val="28"/>
        </w:rPr>
      </w:pPr>
      <w:r w:rsidRPr="00031F96">
        <w:rPr>
          <w:rFonts w:ascii="Times New Roman" w:hAnsi="Times New Roman"/>
          <w:sz w:val="28"/>
          <w:szCs w:val="28"/>
        </w:rPr>
        <w:t xml:space="preserve">Остается недостаточным уровень </w:t>
      </w:r>
      <w:proofErr w:type="spellStart"/>
      <w:r w:rsidRPr="00031F96">
        <w:rPr>
          <w:rFonts w:ascii="Times New Roman" w:hAnsi="Times New Roman"/>
          <w:sz w:val="28"/>
          <w:szCs w:val="28"/>
        </w:rPr>
        <w:t>обновляемости</w:t>
      </w:r>
      <w:proofErr w:type="spellEnd"/>
      <w:r w:rsidRPr="00031F96">
        <w:rPr>
          <w:rFonts w:ascii="Times New Roman" w:hAnsi="Times New Roman"/>
          <w:sz w:val="28"/>
          <w:szCs w:val="28"/>
        </w:rPr>
        <w:t xml:space="preserve"> фондов и высокий уровень изношенности имеющегося фонда в муниципальных библиотеках. Несмотря на усилия последних лет, направленные на укрепление базы учреждений культурно – досугового типа, капитальный и текущий ремонт зданий и помещений не отвечает современным нормам, недостаточно модернизирована их материально- техническая база.  Увеличивается разрыв между культурными потребностями общества и возможностями их удовлетворения. Требуют улучшений аспекты правового регулирования сферы культуры, связанные с:</w:t>
      </w:r>
    </w:p>
    <w:p w:rsidR="003228BC" w:rsidRPr="00031F96" w:rsidRDefault="003228BC" w:rsidP="003228BC">
      <w:pPr>
        <w:tabs>
          <w:tab w:val="left" w:pos="8931"/>
        </w:tabs>
        <w:spacing w:after="0" w:line="240" w:lineRule="auto"/>
        <w:ind w:firstLine="567"/>
        <w:jc w:val="both"/>
        <w:rPr>
          <w:rFonts w:ascii="Times New Roman" w:hAnsi="Times New Roman"/>
          <w:sz w:val="28"/>
          <w:szCs w:val="28"/>
        </w:rPr>
      </w:pPr>
      <w:r w:rsidRPr="00031F96">
        <w:rPr>
          <w:rFonts w:ascii="Times New Roman" w:hAnsi="Times New Roman"/>
          <w:sz w:val="28"/>
          <w:szCs w:val="28"/>
        </w:rPr>
        <w:t>1) определением прав человека и гражданина в сфере культуры;</w:t>
      </w:r>
    </w:p>
    <w:p w:rsidR="003228BC" w:rsidRPr="00031F96" w:rsidRDefault="003228BC" w:rsidP="003228BC">
      <w:pPr>
        <w:tabs>
          <w:tab w:val="left" w:pos="8931"/>
        </w:tabs>
        <w:spacing w:after="0" w:line="240" w:lineRule="auto"/>
        <w:ind w:firstLine="567"/>
        <w:jc w:val="both"/>
        <w:rPr>
          <w:rFonts w:ascii="Times New Roman" w:hAnsi="Times New Roman"/>
          <w:sz w:val="28"/>
          <w:szCs w:val="28"/>
        </w:rPr>
      </w:pPr>
      <w:r w:rsidRPr="00031F96">
        <w:rPr>
          <w:rFonts w:ascii="Times New Roman" w:hAnsi="Times New Roman"/>
          <w:sz w:val="28"/>
          <w:szCs w:val="28"/>
        </w:rPr>
        <w:t>2) определением отношений в сфере образования в области культуры;</w:t>
      </w:r>
    </w:p>
    <w:p w:rsidR="003228BC" w:rsidRPr="00031F96" w:rsidRDefault="003228BC" w:rsidP="003228BC">
      <w:pPr>
        <w:tabs>
          <w:tab w:val="left" w:pos="8931"/>
        </w:tabs>
        <w:spacing w:after="0" w:line="240" w:lineRule="auto"/>
        <w:ind w:firstLine="567"/>
        <w:jc w:val="both"/>
        <w:rPr>
          <w:rFonts w:ascii="Times New Roman" w:hAnsi="Times New Roman"/>
          <w:sz w:val="28"/>
          <w:szCs w:val="28"/>
        </w:rPr>
      </w:pPr>
      <w:r w:rsidRPr="00031F96">
        <w:rPr>
          <w:rFonts w:ascii="Times New Roman" w:hAnsi="Times New Roman"/>
          <w:sz w:val="28"/>
          <w:szCs w:val="28"/>
        </w:rPr>
        <w:t>3) установлением социальных гарантий для творческих работников;</w:t>
      </w:r>
    </w:p>
    <w:p w:rsidR="003228BC" w:rsidRPr="00031F96" w:rsidRDefault="003228BC" w:rsidP="003228BC">
      <w:pPr>
        <w:tabs>
          <w:tab w:val="left" w:pos="8931"/>
        </w:tabs>
        <w:spacing w:after="0" w:line="240" w:lineRule="auto"/>
        <w:ind w:firstLine="567"/>
        <w:jc w:val="both"/>
        <w:rPr>
          <w:rFonts w:ascii="Times New Roman" w:hAnsi="Times New Roman"/>
          <w:sz w:val="28"/>
          <w:szCs w:val="28"/>
        </w:rPr>
      </w:pPr>
      <w:r w:rsidRPr="00031F96">
        <w:rPr>
          <w:rFonts w:ascii="Times New Roman" w:hAnsi="Times New Roman"/>
          <w:sz w:val="28"/>
          <w:szCs w:val="28"/>
        </w:rPr>
        <w:t>4) организацией и развитием государственно-частного партнерства в</w:t>
      </w:r>
    </w:p>
    <w:p w:rsidR="003228BC" w:rsidRPr="00031F96" w:rsidRDefault="003228BC" w:rsidP="003228BC">
      <w:pPr>
        <w:tabs>
          <w:tab w:val="left" w:pos="8931"/>
        </w:tabs>
        <w:spacing w:after="0" w:line="240" w:lineRule="auto"/>
        <w:ind w:firstLine="567"/>
        <w:jc w:val="both"/>
        <w:rPr>
          <w:rFonts w:ascii="Times New Roman" w:hAnsi="Times New Roman"/>
          <w:sz w:val="28"/>
          <w:szCs w:val="28"/>
        </w:rPr>
      </w:pPr>
      <w:r w:rsidRPr="00031F96">
        <w:rPr>
          <w:rFonts w:ascii="Times New Roman" w:hAnsi="Times New Roman"/>
          <w:sz w:val="28"/>
          <w:szCs w:val="28"/>
        </w:rPr>
        <w:t>сфере культуры;</w:t>
      </w:r>
    </w:p>
    <w:p w:rsidR="003228BC" w:rsidRPr="00031F96" w:rsidRDefault="003228BC" w:rsidP="003228BC">
      <w:pPr>
        <w:tabs>
          <w:tab w:val="left" w:pos="8931"/>
        </w:tabs>
        <w:spacing w:after="0" w:line="240" w:lineRule="auto"/>
        <w:ind w:firstLine="567"/>
        <w:jc w:val="both"/>
        <w:rPr>
          <w:rFonts w:ascii="Times New Roman" w:hAnsi="Times New Roman"/>
          <w:sz w:val="28"/>
          <w:szCs w:val="28"/>
        </w:rPr>
      </w:pPr>
      <w:r w:rsidRPr="00031F96">
        <w:rPr>
          <w:rFonts w:ascii="Times New Roman" w:hAnsi="Times New Roman"/>
          <w:sz w:val="28"/>
          <w:szCs w:val="28"/>
        </w:rPr>
        <w:t>5) законодательным закреплением новых организационно-правовых</w:t>
      </w:r>
    </w:p>
    <w:p w:rsidR="003228BC" w:rsidRPr="00031F96" w:rsidRDefault="003228BC" w:rsidP="003228BC">
      <w:pPr>
        <w:tabs>
          <w:tab w:val="left" w:pos="8931"/>
        </w:tabs>
        <w:spacing w:after="0" w:line="240" w:lineRule="auto"/>
        <w:ind w:firstLine="567"/>
        <w:jc w:val="both"/>
        <w:rPr>
          <w:rFonts w:ascii="Times New Roman" w:hAnsi="Times New Roman"/>
          <w:sz w:val="28"/>
          <w:szCs w:val="28"/>
        </w:rPr>
      </w:pPr>
      <w:r w:rsidRPr="00031F96">
        <w:rPr>
          <w:rFonts w:ascii="Times New Roman" w:hAnsi="Times New Roman"/>
          <w:sz w:val="28"/>
          <w:szCs w:val="28"/>
        </w:rPr>
        <w:t>форм организаций культуры (многофункциональные культурные и</w:t>
      </w:r>
    </w:p>
    <w:p w:rsidR="003228BC" w:rsidRPr="00031F96" w:rsidRDefault="003228BC" w:rsidP="003228BC">
      <w:pPr>
        <w:tabs>
          <w:tab w:val="left" w:pos="8931"/>
        </w:tabs>
        <w:spacing w:after="0" w:line="240" w:lineRule="auto"/>
        <w:ind w:firstLine="567"/>
        <w:jc w:val="both"/>
        <w:rPr>
          <w:rFonts w:ascii="Times New Roman" w:hAnsi="Times New Roman"/>
          <w:sz w:val="28"/>
          <w:szCs w:val="28"/>
        </w:rPr>
      </w:pPr>
      <w:r w:rsidRPr="00031F96">
        <w:rPr>
          <w:rFonts w:ascii="Times New Roman" w:hAnsi="Times New Roman"/>
          <w:sz w:val="28"/>
          <w:szCs w:val="28"/>
        </w:rPr>
        <w:t>образовательные комплексы и другие).</w:t>
      </w:r>
    </w:p>
    <w:p w:rsidR="003228BC" w:rsidRPr="00031F96" w:rsidRDefault="003228BC" w:rsidP="003228BC">
      <w:pPr>
        <w:tabs>
          <w:tab w:val="left" w:pos="8931"/>
        </w:tabs>
        <w:spacing w:after="0" w:line="240" w:lineRule="auto"/>
        <w:ind w:firstLine="567"/>
        <w:jc w:val="both"/>
        <w:rPr>
          <w:rFonts w:ascii="Times New Roman" w:hAnsi="Times New Roman"/>
          <w:sz w:val="28"/>
          <w:szCs w:val="28"/>
        </w:rPr>
      </w:pPr>
      <w:r w:rsidRPr="00031F96">
        <w:rPr>
          <w:rFonts w:ascii="Times New Roman" w:hAnsi="Times New Roman"/>
          <w:sz w:val="28"/>
          <w:szCs w:val="28"/>
        </w:rPr>
        <w:lastRenderedPageBreak/>
        <w:t>Многообразие и тесная взаимосвязь отдельных направлений культурной деятельности требует широкого взаимодействия органов государственной власти всех уровней, общественных объединений и других субъектов сферы культуры, обусловливает необходимость применения программно-целевых методов решения стоящих перед отраслью задач. Требуется переход к качественно новому уровню функционирования отрасли культуры, включая библиотечное дело, концертную деятельность, традиционную народную культуру, сохранение и популяризацию объектов культурного наследия.</w:t>
      </w:r>
    </w:p>
    <w:p w:rsidR="003228BC" w:rsidRPr="00031F96" w:rsidRDefault="003228BC" w:rsidP="003228BC">
      <w:pPr>
        <w:tabs>
          <w:tab w:val="left" w:pos="8931"/>
        </w:tabs>
        <w:spacing w:after="0" w:line="240" w:lineRule="auto"/>
        <w:ind w:firstLine="567"/>
        <w:jc w:val="both"/>
        <w:rPr>
          <w:rFonts w:ascii="Times New Roman" w:hAnsi="Times New Roman"/>
          <w:sz w:val="28"/>
          <w:szCs w:val="28"/>
        </w:rPr>
      </w:pPr>
      <w:r w:rsidRPr="00031F96">
        <w:rPr>
          <w:rFonts w:ascii="Times New Roman" w:hAnsi="Times New Roman"/>
          <w:sz w:val="28"/>
          <w:szCs w:val="28"/>
        </w:rPr>
        <w:t>Реализация такого подхода предполагает:</w:t>
      </w:r>
    </w:p>
    <w:p w:rsidR="003228BC" w:rsidRPr="00031F96" w:rsidRDefault="003228BC" w:rsidP="003228BC">
      <w:pPr>
        <w:pStyle w:val="a4"/>
        <w:numPr>
          <w:ilvl w:val="0"/>
          <w:numId w:val="1"/>
        </w:numPr>
        <w:spacing w:after="0" w:line="240" w:lineRule="auto"/>
        <w:jc w:val="both"/>
        <w:rPr>
          <w:rFonts w:ascii="Times New Roman" w:hAnsi="Times New Roman"/>
          <w:sz w:val="28"/>
          <w:szCs w:val="28"/>
        </w:rPr>
      </w:pPr>
      <w:r w:rsidRPr="00031F96">
        <w:rPr>
          <w:rFonts w:ascii="Times New Roman" w:hAnsi="Times New Roman"/>
          <w:sz w:val="28"/>
          <w:szCs w:val="28"/>
        </w:rPr>
        <w:t>качественное изменение подходов к оказанию услуг и выполнению</w:t>
      </w:r>
    </w:p>
    <w:p w:rsidR="003228BC" w:rsidRPr="00031F96" w:rsidRDefault="003228BC" w:rsidP="003228BC">
      <w:pPr>
        <w:tabs>
          <w:tab w:val="left" w:pos="8931"/>
        </w:tabs>
        <w:spacing w:after="0" w:line="240" w:lineRule="auto"/>
        <w:ind w:left="540" w:firstLine="27"/>
        <w:jc w:val="both"/>
        <w:rPr>
          <w:rFonts w:ascii="Times New Roman" w:hAnsi="Times New Roman"/>
          <w:sz w:val="28"/>
          <w:szCs w:val="28"/>
        </w:rPr>
      </w:pPr>
      <w:r w:rsidRPr="00031F96">
        <w:rPr>
          <w:rFonts w:ascii="Times New Roman" w:hAnsi="Times New Roman"/>
          <w:sz w:val="28"/>
          <w:szCs w:val="28"/>
        </w:rPr>
        <w:t>работ в сфере культуры, а также к развитию инфраструктуры отрасли,    повышению профессионального уровня персонала, укреплению кадрового потенциала отрасли;</w:t>
      </w:r>
    </w:p>
    <w:p w:rsidR="003228BC" w:rsidRPr="00031F96" w:rsidRDefault="003228BC" w:rsidP="003228BC">
      <w:pPr>
        <w:pStyle w:val="a4"/>
        <w:numPr>
          <w:ilvl w:val="0"/>
          <w:numId w:val="1"/>
        </w:numPr>
        <w:spacing w:after="0" w:line="240" w:lineRule="auto"/>
        <w:rPr>
          <w:rFonts w:ascii="Times New Roman" w:hAnsi="Times New Roman"/>
          <w:sz w:val="28"/>
          <w:szCs w:val="28"/>
        </w:rPr>
      </w:pPr>
      <w:r w:rsidRPr="00031F96">
        <w:rPr>
          <w:rFonts w:ascii="Times New Roman" w:hAnsi="Times New Roman"/>
          <w:sz w:val="28"/>
          <w:szCs w:val="28"/>
        </w:rPr>
        <w:t>внедрение программно-целевых механизмов на муниципальном</w:t>
      </w:r>
    </w:p>
    <w:p w:rsidR="003228BC" w:rsidRPr="00031F96" w:rsidRDefault="003228BC" w:rsidP="003228BC">
      <w:pPr>
        <w:tabs>
          <w:tab w:val="left" w:pos="8931"/>
        </w:tabs>
        <w:spacing w:after="0" w:line="240" w:lineRule="auto"/>
        <w:ind w:firstLine="567"/>
        <w:rPr>
          <w:rFonts w:ascii="Times New Roman" w:hAnsi="Times New Roman"/>
          <w:sz w:val="28"/>
          <w:szCs w:val="28"/>
        </w:rPr>
      </w:pPr>
      <w:r w:rsidRPr="00031F96">
        <w:rPr>
          <w:rFonts w:ascii="Times New Roman" w:hAnsi="Times New Roman"/>
          <w:sz w:val="28"/>
          <w:szCs w:val="28"/>
        </w:rPr>
        <w:t>уровне управления сферой культуры;</w:t>
      </w:r>
    </w:p>
    <w:p w:rsidR="003228BC" w:rsidRPr="00031F96" w:rsidRDefault="003228BC" w:rsidP="003228BC">
      <w:pPr>
        <w:pStyle w:val="a4"/>
        <w:numPr>
          <w:ilvl w:val="0"/>
          <w:numId w:val="1"/>
        </w:numPr>
        <w:spacing w:after="0" w:line="240" w:lineRule="auto"/>
        <w:rPr>
          <w:rFonts w:ascii="Times New Roman" w:hAnsi="Times New Roman"/>
          <w:sz w:val="28"/>
          <w:szCs w:val="28"/>
        </w:rPr>
      </w:pPr>
      <w:r w:rsidRPr="00031F96">
        <w:rPr>
          <w:rFonts w:ascii="Times New Roman" w:hAnsi="Times New Roman"/>
          <w:sz w:val="28"/>
          <w:szCs w:val="28"/>
        </w:rPr>
        <w:t xml:space="preserve">преодоление отставания учреждений культуры города </w:t>
      </w:r>
    </w:p>
    <w:p w:rsidR="003228BC" w:rsidRPr="00031F96" w:rsidRDefault="003228BC" w:rsidP="003228BC">
      <w:pPr>
        <w:tabs>
          <w:tab w:val="left" w:pos="8931"/>
        </w:tabs>
        <w:spacing w:after="0" w:line="240" w:lineRule="auto"/>
        <w:ind w:left="567"/>
        <w:rPr>
          <w:rFonts w:ascii="Times New Roman" w:hAnsi="Times New Roman"/>
          <w:sz w:val="28"/>
          <w:szCs w:val="28"/>
        </w:rPr>
      </w:pPr>
      <w:r w:rsidRPr="00031F96">
        <w:rPr>
          <w:rFonts w:ascii="Times New Roman" w:hAnsi="Times New Roman"/>
          <w:sz w:val="28"/>
          <w:szCs w:val="28"/>
        </w:rPr>
        <w:t>Владикавказа в использовании современных информационных технологий, создании электронных продуктов культуры, обеспечивающих новые возможности использования фондов библиотек;</w:t>
      </w:r>
    </w:p>
    <w:p w:rsidR="003228BC" w:rsidRPr="00031F96" w:rsidRDefault="003228BC" w:rsidP="003228BC">
      <w:pPr>
        <w:tabs>
          <w:tab w:val="left" w:pos="8931"/>
        </w:tabs>
        <w:spacing w:after="0" w:line="240" w:lineRule="auto"/>
        <w:ind w:firstLine="567"/>
        <w:rPr>
          <w:rFonts w:ascii="Times New Roman" w:hAnsi="Times New Roman"/>
          <w:sz w:val="28"/>
          <w:szCs w:val="28"/>
        </w:rPr>
      </w:pPr>
      <w:r w:rsidRPr="00031F96">
        <w:rPr>
          <w:rFonts w:ascii="Times New Roman" w:hAnsi="Times New Roman"/>
          <w:sz w:val="28"/>
          <w:szCs w:val="28"/>
        </w:rPr>
        <w:t>4) реализацию мер по увеличению объемов негосударственных</w:t>
      </w:r>
    </w:p>
    <w:p w:rsidR="003228BC" w:rsidRPr="00031F96" w:rsidRDefault="003228BC" w:rsidP="003228BC">
      <w:pPr>
        <w:tabs>
          <w:tab w:val="left" w:pos="8931"/>
        </w:tabs>
        <w:spacing w:after="0" w:line="240" w:lineRule="auto"/>
        <w:ind w:firstLine="567"/>
        <w:rPr>
          <w:rFonts w:ascii="Times New Roman" w:hAnsi="Times New Roman"/>
          <w:sz w:val="28"/>
          <w:szCs w:val="28"/>
        </w:rPr>
      </w:pPr>
      <w:r w:rsidRPr="00031F96">
        <w:rPr>
          <w:rFonts w:ascii="Times New Roman" w:hAnsi="Times New Roman"/>
          <w:sz w:val="28"/>
          <w:szCs w:val="28"/>
        </w:rPr>
        <w:t>ресурсов, привлекаемых в сферу культуры;</w:t>
      </w:r>
    </w:p>
    <w:p w:rsidR="003228BC" w:rsidRPr="00031F96" w:rsidRDefault="003228BC" w:rsidP="003228BC">
      <w:pPr>
        <w:tabs>
          <w:tab w:val="left" w:pos="8931"/>
        </w:tabs>
        <w:spacing w:after="0" w:line="240" w:lineRule="auto"/>
        <w:ind w:firstLine="567"/>
        <w:rPr>
          <w:rFonts w:ascii="Times New Roman" w:hAnsi="Times New Roman"/>
          <w:sz w:val="28"/>
          <w:szCs w:val="28"/>
        </w:rPr>
      </w:pPr>
      <w:r w:rsidRPr="00031F96">
        <w:rPr>
          <w:rFonts w:ascii="Times New Roman" w:hAnsi="Times New Roman"/>
          <w:sz w:val="28"/>
          <w:szCs w:val="28"/>
        </w:rPr>
        <w:t>5) повышение эффективности управления отраслью культуры на всех</w:t>
      </w:r>
    </w:p>
    <w:p w:rsidR="003228BC" w:rsidRPr="00031F96" w:rsidRDefault="003228BC" w:rsidP="003228BC">
      <w:pPr>
        <w:tabs>
          <w:tab w:val="left" w:pos="8931"/>
        </w:tabs>
        <w:spacing w:after="0" w:line="240" w:lineRule="auto"/>
        <w:ind w:firstLine="567"/>
        <w:rPr>
          <w:rFonts w:ascii="Times New Roman" w:hAnsi="Times New Roman"/>
          <w:sz w:val="28"/>
          <w:szCs w:val="28"/>
        </w:rPr>
      </w:pPr>
      <w:r w:rsidRPr="00031F96">
        <w:rPr>
          <w:rFonts w:ascii="Times New Roman" w:hAnsi="Times New Roman"/>
          <w:sz w:val="28"/>
          <w:szCs w:val="28"/>
        </w:rPr>
        <w:t>уровнях управления.</w:t>
      </w:r>
    </w:p>
    <w:p w:rsidR="003228BC" w:rsidRPr="00031F96" w:rsidRDefault="003228BC" w:rsidP="003228BC">
      <w:pPr>
        <w:tabs>
          <w:tab w:val="left" w:pos="8931"/>
        </w:tabs>
        <w:ind w:firstLine="567"/>
        <w:jc w:val="both"/>
        <w:rPr>
          <w:rFonts w:ascii="Times New Roman" w:hAnsi="Times New Roman"/>
          <w:sz w:val="28"/>
          <w:szCs w:val="28"/>
        </w:rPr>
      </w:pPr>
    </w:p>
    <w:p w:rsidR="003228BC" w:rsidRPr="00031F96" w:rsidRDefault="003228BC" w:rsidP="003228BC">
      <w:pPr>
        <w:tabs>
          <w:tab w:val="left" w:pos="8931"/>
        </w:tabs>
        <w:ind w:firstLine="567"/>
        <w:jc w:val="center"/>
        <w:rPr>
          <w:rFonts w:ascii="Times New Roman" w:hAnsi="Times New Roman"/>
          <w:b/>
          <w:sz w:val="28"/>
          <w:szCs w:val="28"/>
        </w:rPr>
      </w:pPr>
      <w:r w:rsidRPr="00031F96">
        <w:rPr>
          <w:rFonts w:ascii="Times New Roman" w:hAnsi="Times New Roman"/>
          <w:b/>
          <w:sz w:val="28"/>
          <w:szCs w:val="28"/>
        </w:rPr>
        <w:t>2. Цели и задачи Программы</w:t>
      </w:r>
    </w:p>
    <w:p w:rsidR="003228BC" w:rsidRPr="00031F96" w:rsidRDefault="003228BC" w:rsidP="003228BC">
      <w:pPr>
        <w:pStyle w:val="stposh"/>
        <w:shd w:val="clear" w:color="auto" w:fill="FFFFFF"/>
        <w:tabs>
          <w:tab w:val="left" w:pos="8931"/>
        </w:tabs>
        <w:spacing w:before="0" w:beforeAutospacing="0" w:after="300" w:afterAutospacing="0" w:line="345" w:lineRule="atLeast"/>
        <w:ind w:firstLine="567"/>
        <w:jc w:val="both"/>
        <w:textAlignment w:val="baseline"/>
        <w:rPr>
          <w:sz w:val="28"/>
          <w:szCs w:val="28"/>
        </w:rPr>
      </w:pPr>
      <w:r w:rsidRPr="00031F96">
        <w:rPr>
          <w:sz w:val="28"/>
          <w:szCs w:val="28"/>
        </w:rPr>
        <w:t>Выбор основных целей и задач Программы основывается на анализе тенденций развития и проблем, сложившихся в сфере культуры в предыдущие годы, соответствия стратегическим направлениям социально-экономического развития города, правовой среде функционирования МУК, а также целях, определенных федеральными программами развития сферы культуры. Программа учитывает реальные возможности органов местного самоуправления и финансовые ресурсы.</w:t>
      </w:r>
    </w:p>
    <w:p w:rsidR="003228BC" w:rsidRPr="00031F96" w:rsidRDefault="003228BC" w:rsidP="003228BC">
      <w:pPr>
        <w:pStyle w:val="stposh"/>
        <w:shd w:val="clear" w:color="auto" w:fill="FFFFFF"/>
        <w:tabs>
          <w:tab w:val="left" w:pos="8931"/>
        </w:tabs>
        <w:spacing w:before="0" w:beforeAutospacing="0" w:after="0" w:afterAutospacing="0"/>
        <w:ind w:firstLine="567"/>
        <w:jc w:val="both"/>
        <w:textAlignment w:val="baseline"/>
        <w:rPr>
          <w:sz w:val="28"/>
          <w:szCs w:val="28"/>
        </w:rPr>
      </w:pPr>
      <w:r w:rsidRPr="00031F96">
        <w:rPr>
          <w:sz w:val="28"/>
          <w:szCs w:val="28"/>
        </w:rPr>
        <w:t>Программа разработана для достижения следующих целей:</w:t>
      </w:r>
    </w:p>
    <w:p w:rsidR="003228BC" w:rsidRPr="00031F96" w:rsidRDefault="003228BC" w:rsidP="003228BC">
      <w:pPr>
        <w:pStyle w:val="stposh"/>
        <w:shd w:val="clear" w:color="auto" w:fill="FFFFFF"/>
        <w:tabs>
          <w:tab w:val="left" w:pos="8931"/>
        </w:tabs>
        <w:spacing w:before="0" w:beforeAutospacing="0" w:after="0" w:afterAutospacing="0"/>
        <w:ind w:firstLine="567"/>
        <w:jc w:val="both"/>
        <w:textAlignment w:val="baseline"/>
        <w:rPr>
          <w:sz w:val="28"/>
          <w:szCs w:val="28"/>
        </w:rPr>
      </w:pPr>
      <w:r w:rsidRPr="00031F96">
        <w:rPr>
          <w:sz w:val="28"/>
          <w:szCs w:val="28"/>
        </w:rPr>
        <w:t xml:space="preserve">- сохранение, рациональное использование объектов культурного наследия </w:t>
      </w:r>
      <w:proofErr w:type="spellStart"/>
      <w:r w:rsidRPr="00031F96">
        <w:rPr>
          <w:sz w:val="28"/>
          <w:szCs w:val="28"/>
        </w:rPr>
        <w:t>г.Владикавказа</w:t>
      </w:r>
      <w:proofErr w:type="spellEnd"/>
      <w:r w:rsidRPr="00031F96">
        <w:rPr>
          <w:sz w:val="28"/>
          <w:szCs w:val="28"/>
        </w:rPr>
        <w:t>;</w:t>
      </w:r>
    </w:p>
    <w:p w:rsidR="003228BC" w:rsidRPr="00031F96" w:rsidRDefault="003228BC" w:rsidP="003228BC">
      <w:pPr>
        <w:tabs>
          <w:tab w:val="left" w:pos="8931"/>
        </w:tabs>
        <w:spacing w:after="0" w:line="240" w:lineRule="auto"/>
        <w:ind w:firstLine="567"/>
        <w:jc w:val="both"/>
        <w:rPr>
          <w:rFonts w:ascii="Times New Roman" w:hAnsi="Times New Roman"/>
          <w:sz w:val="28"/>
          <w:szCs w:val="28"/>
        </w:rPr>
      </w:pPr>
      <w:r w:rsidRPr="00031F96">
        <w:rPr>
          <w:rFonts w:ascii="Times New Roman" w:hAnsi="Times New Roman"/>
          <w:sz w:val="28"/>
          <w:szCs w:val="28"/>
        </w:rPr>
        <w:t xml:space="preserve">- развитие межкультурного взаимодействия, расширение международного и межрегионального культурного сотрудничества, интеграция культуры </w:t>
      </w:r>
      <w:proofErr w:type="spellStart"/>
      <w:r w:rsidRPr="00031F96">
        <w:rPr>
          <w:rFonts w:ascii="Times New Roman" w:hAnsi="Times New Roman"/>
          <w:sz w:val="28"/>
          <w:szCs w:val="28"/>
        </w:rPr>
        <w:t>г.Владикавказа</w:t>
      </w:r>
      <w:proofErr w:type="spellEnd"/>
      <w:r w:rsidRPr="00031F96">
        <w:rPr>
          <w:rFonts w:ascii="Times New Roman" w:hAnsi="Times New Roman"/>
          <w:sz w:val="28"/>
          <w:szCs w:val="28"/>
        </w:rPr>
        <w:t xml:space="preserve"> в российское и мировое культурное пространство;</w:t>
      </w:r>
    </w:p>
    <w:p w:rsidR="003228BC" w:rsidRPr="00031F96" w:rsidRDefault="003228BC" w:rsidP="003228BC">
      <w:pPr>
        <w:tabs>
          <w:tab w:val="left" w:pos="8931"/>
        </w:tabs>
        <w:spacing w:after="0" w:line="240" w:lineRule="auto"/>
        <w:ind w:firstLine="567"/>
        <w:jc w:val="both"/>
        <w:rPr>
          <w:rFonts w:ascii="Times New Roman" w:hAnsi="Times New Roman"/>
          <w:sz w:val="28"/>
          <w:szCs w:val="28"/>
        </w:rPr>
      </w:pPr>
      <w:r w:rsidRPr="00031F96">
        <w:rPr>
          <w:rFonts w:ascii="Times New Roman" w:hAnsi="Times New Roman"/>
          <w:sz w:val="28"/>
          <w:szCs w:val="28"/>
        </w:rPr>
        <w:t>- обеспечение государственной поддержки творческого состава населения города;</w:t>
      </w:r>
    </w:p>
    <w:p w:rsidR="003228BC" w:rsidRPr="00031F96" w:rsidRDefault="003228BC" w:rsidP="003228BC">
      <w:pPr>
        <w:tabs>
          <w:tab w:val="left" w:pos="8931"/>
        </w:tabs>
        <w:spacing w:after="0" w:line="240" w:lineRule="auto"/>
        <w:ind w:firstLine="567"/>
        <w:jc w:val="both"/>
        <w:rPr>
          <w:rFonts w:ascii="Times New Roman" w:hAnsi="Times New Roman"/>
          <w:sz w:val="28"/>
          <w:szCs w:val="28"/>
        </w:rPr>
      </w:pPr>
      <w:r w:rsidRPr="00031F96">
        <w:rPr>
          <w:rFonts w:ascii="Times New Roman" w:hAnsi="Times New Roman"/>
          <w:sz w:val="28"/>
          <w:szCs w:val="28"/>
        </w:rPr>
        <w:lastRenderedPageBreak/>
        <w:t>- привлечение к участию в творческих мероприятиях детей с целью выявления и поддержки юных талантов;</w:t>
      </w:r>
    </w:p>
    <w:p w:rsidR="003228BC" w:rsidRPr="00031F96" w:rsidRDefault="003228BC" w:rsidP="003228BC">
      <w:pPr>
        <w:tabs>
          <w:tab w:val="left" w:pos="8931"/>
        </w:tabs>
        <w:spacing w:after="0" w:line="240" w:lineRule="auto"/>
        <w:ind w:firstLine="567"/>
        <w:jc w:val="both"/>
        <w:rPr>
          <w:rFonts w:ascii="Times New Roman" w:hAnsi="Times New Roman"/>
          <w:sz w:val="28"/>
          <w:szCs w:val="28"/>
        </w:rPr>
      </w:pPr>
      <w:r w:rsidRPr="00031F96">
        <w:rPr>
          <w:rFonts w:ascii="Times New Roman" w:hAnsi="Times New Roman"/>
          <w:sz w:val="28"/>
          <w:szCs w:val="28"/>
        </w:rPr>
        <w:t xml:space="preserve">- модернизация отрасли, учреждений, услуг и технологий работы с посетителями на основе внедрения современных информационных, телекоммуникационных и </w:t>
      </w:r>
      <w:proofErr w:type="spellStart"/>
      <w:r w:rsidRPr="00031F96">
        <w:rPr>
          <w:rFonts w:ascii="Times New Roman" w:hAnsi="Times New Roman"/>
          <w:sz w:val="28"/>
          <w:szCs w:val="28"/>
        </w:rPr>
        <w:t>медийных</w:t>
      </w:r>
      <w:proofErr w:type="spellEnd"/>
      <w:r w:rsidRPr="00031F96">
        <w:rPr>
          <w:rFonts w:ascii="Times New Roman" w:hAnsi="Times New Roman"/>
          <w:sz w:val="28"/>
          <w:szCs w:val="28"/>
        </w:rPr>
        <w:t xml:space="preserve"> технологий;</w:t>
      </w:r>
    </w:p>
    <w:p w:rsidR="003228BC" w:rsidRPr="00031F96" w:rsidRDefault="003228BC" w:rsidP="003228BC">
      <w:pPr>
        <w:tabs>
          <w:tab w:val="left" w:pos="8931"/>
        </w:tabs>
        <w:spacing w:after="0" w:line="240" w:lineRule="auto"/>
        <w:ind w:firstLine="567"/>
        <w:jc w:val="both"/>
        <w:rPr>
          <w:rFonts w:ascii="Times New Roman" w:hAnsi="Times New Roman"/>
          <w:sz w:val="28"/>
          <w:szCs w:val="28"/>
        </w:rPr>
      </w:pPr>
      <w:r w:rsidRPr="00031F96">
        <w:rPr>
          <w:rFonts w:ascii="Times New Roman" w:hAnsi="Times New Roman"/>
          <w:sz w:val="28"/>
          <w:szCs w:val="28"/>
        </w:rPr>
        <w:t>- развитие дистанционных и нестационарных форм библиотечно-информационного обслуживания населения, включая особые категории – инвалидов и других лиц с ограничениями жизнедеятельности, создание публичных электронных библиотек;</w:t>
      </w:r>
    </w:p>
    <w:p w:rsidR="003228BC" w:rsidRPr="00031F96" w:rsidRDefault="003228BC" w:rsidP="003228BC">
      <w:pPr>
        <w:tabs>
          <w:tab w:val="left" w:pos="8931"/>
        </w:tabs>
        <w:spacing w:after="0" w:line="240" w:lineRule="auto"/>
        <w:ind w:firstLine="567"/>
        <w:jc w:val="both"/>
        <w:rPr>
          <w:rFonts w:ascii="Times New Roman" w:hAnsi="Times New Roman"/>
          <w:sz w:val="28"/>
          <w:szCs w:val="28"/>
        </w:rPr>
      </w:pPr>
      <w:r w:rsidRPr="00031F96">
        <w:rPr>
          <w:rFonts w:ascii="Times New Roman" w:hAnsi="Times New Roman"/>
          <w:sz w:val="28"/>
          <w:szCs w:val="28"/>
        </w:rPr>
        <w:t>- расширение объемов и видов услуг для населения в сфере культурно-досуговой деятельности.</w:t>
      </w:r>
    </w:p>
    <w:p w:rsidR="003228BC" w:rsidRPr="00031F96" w:rsidRDefault="003228BC" w:rsidP="003228BC">
      <w:pPr>
        <w:tabs>
          <w:tab w:val="left" w:pos="8931"/>
        </w:tabs>
        <w:ind w:firstLine="567"/>
        <w:jc w:val="both"/>
        <w:rPr>
          <w:rFonts w:ascii="Times New Roman" w:hAnsi="Times New Roman"/>
          <w:sz w:val="28"/>
          <w:szCs w:val="28"/>
        </w:rPr>
      </w:pPr>
    </w:p>
    <w:p w:rsidR="003228BC" w:rsidRPr="00031F96" w:rsidRDefault="003228BC" w:rsidP="003228BC">
      <w:pPr>
        <w:tabs>
          <w:tab w:val="left" w:pos="8931"/>
        </w:tabs>
        <w:ind w:left="12" w:firstLine="567"/>
        <w:jc w:val="center"/>
        <w:rPr>
          <w:rFonts w:ascii="Times New Roman" w:hAnsi="Times New Roman"/>
          <w:b/>
          <w:sz w:val="28"/>
          <w:szCs w:val="28"/>
        </w:rPr>
      </w:pPr>
      <w:r w:rsidRPr="00031F96">
        <w:rPr>
          <w:rFonts w:ascii="Times New Roman" w:hAnsi="Times New Roman"/>
          <w:b/>
          <w:sz w:val="28"/>
          <w:szCs w:val="28"/>
        </w:rPr>
        <w:t>3.Ожидаемые результаты реализации Программы и показатели эффективности</w:t>
      </w:r>
    </w:p>
    <w:p w:rsidR="003228BC" w:rsidRPr="00031F96" w:rsidRDefault="003228BC" w:rsidP="003228BC">
      <w:pPr>
        <w:pStyle w:val="a3"/>
        <w:shd w:val="clear" w:color="auto" w:fill="FFFFFF"/>
        <w:tabs>
          <w:tab w:val="left" w:pos="8931"/>
        </w:tabs>
        <w:spacing w:before="0" w:beforeAutospacing="0" w:after="0" w:afterAutospacing="0"/>
        <w:rPr>
          <w:sz w:val="28"/>
          <w:szCs w:val="28"/>
        </w:rPr>
      </w:pPr>
      <w:r w:rsidRPr="00031F96">
        <w:rPr>
          <w:sz w:val="28"/>
          <w:szCs w:val="28"/>
        </w:rPr>
        <w:t>Основными ожидаемыми результатами реализации программных мероприятий должны стать:</w:t>
      </w:r>
      <w:r w:rsidRPr="00031F96">
        <w:rPr>
          <w:sz w:val="28"/>
          <w:szCs w:val="28"/>
        </w:rPr>
        <w:br/>
        <w:t>-  развитие материально-технической базы сферы культуры;</w:t>
      </w:r>
      <w:r w:rsidRPr="00031F96">
        <w:rPr>
          <w:sz w:val="28"/>
          <w:szCs w:val="28"/>
        </w:rPr>
        <w:br/>
      </w:r>
      <w:r w:rsidRPr="00031F96">
        <w:rPr>
          <w:sz w:val="28"/>
          <w:szCs w:val="28"/>
        </w:rPr>
        <w:sym w:font="Symbol" w:char="F02D"/>
      </w:r>
      <w:r w:rsidRPr="00031F96">
        <w:rPr>
          <w:sz w:val="28"/>
          <w:szCs w:val="28"/>
        </w:rPr>
        <w:t xml:space="preserve"> обеспечение сохранности зданий учреждений культуры;</w:t>
      </w:r>
      <w:r w:rsidRPr="00031F96">
        <w:rPr>
          <w:sz w:val="28"/>
          <w:szCs w:val="28"/>
        </w:rPr>
        <w:br/>
      </w:r>
      <w:r w:rsidRPr="00031F96">
        <w:rPr>
          <w:sz w:val="28"/>
          <w:szCs w:val="28"/>
        </w:rPr>
        <w:sym w:font="Symbol" w:char="F02D"/>
      </w:r>
      <w:r w:rsidRPr="00031F96">
        <w:rPr>
          <w:sz w:val="28"/>
          <w:szCs w:val="28"/>
        </w:rPr>
        <w:t xml:space="preserve"> создание безопасных и благоприятных условий нахождения граждан в учреждениях культуры;</w:t>
      </w:r>
      <w:r w:rsidRPr="00031F96">
        <w:rPr>
          <w:sz w:val="28"/>
          <w:szCs w:val="28"/>
        </w:rPr>
        <w:br/>
      </w:r>
      <w:r w:rsidRPr="00031F96">
        <w:rPr>
          <w:sz w:val="28"/>
          <w:szCs w:val="28"/>
        </w:rPr>
        <w:sym w:font="Symbol" w:char="F02D"/>
      </w:r>
      <w:r w:rsidRPr="00031F96">
        <w:rPr>
          <w:sz w:val="28"/>
          <w:szCs w:val="28"/>
        </w:rPr>
        <w:t xml:space="preserve"> улучшение технического состояния зданий учреждений культуры;</w:t>
      </w:r>
      <w:r w:rsidRPr="00031F96">
        <w:rPr>
          <w:sz w:val="28"/>
          <w:szCs w:val="28"/>
        </w:rPr>
        <w:br/>
      </w:r>
      <w:r w:rsidRPr="00031F96">
        <w:rPr>
          <w:sz w:val="28"/>
          <w:szCs w:val="28"/>
        </w:rPr>
        <w:sym w:font="Symbol" w:char="F02D"/>
      </w:r>
      <w:r w:rsidRPr="00031F96">
        <w:rPr>
          <w:sz w:val="28"/>
          <w:szCs w:val="28"/>
        </w:rPr>
        <w:t xml:space="preserve"> обеспечение пожарной безопасности зданий учреждений культуры;</w:t>
      </w:r>
      <w:r w:rsidRPr="00031F96">
        <w:rPr>
          <w:sz w:val="28"/>
          <w:szCs w:val="28"/>
        </w:rPr>
        <w:br/>
      </w:r>
      <w:r w:rsidRPr="00031F96">
        <w:rPr>
          <w:sz w:val="28"/>
          <w:szCs w:val="28"/>
        </w:rPr>
        <w:sym w:font="Symbol" w:char="F02D"/>
      </w:r>
      <w:r w:rsidRPr="00031F96">
        <w:rPr>
          <w:sz w:val="28"/>
          <w:szCs w:val="28"/>
        </w:rPr>
        <w:t xml:space="preserve"> сохранение количества посещений библиотек;</w:t>
      </w:r>
      <w:r w:rsidRPr="00031F96">
        <w:rPr>
          <w:sz w:val="28"/>
          <w:szCs w:val="28"/>
        </w:rPr>
        <w:br/>
      </w:r>
      <w:r w:rsidRPr="00031F96">
        <w:rPr>
          <w:sz w:val="28"/>
          <w:szCs w:val="28"/>
        </w:rPr>
        <w:sym w:font="Symbol" w:char="F02D"/>
      </w:r>
      <w:r w:rsidRPr="00031F96">
        <w:rPr>
          <w:sz w:val="28"/>
          <w:szCs w:val="28"/>
        </w:rPr>
        <w:t xml:space="preserve"> сохранение количества выданных документов из фонда библиотек; увеличение численности участников культурно-досуговых мероприятий;</w:t>
      </w:r>
      <w:r w:rsidRPr="00031F96">
        <w:rPr>
          <w:sz w:val="28"/>
          <w:szCs w:val="28"/>
        </w:rPr>
        <w:br/>
      </w:r>
      <w:r w:rsidRPr="00031F96">
        <w:rPr>
          <w:sz w:val="28"/>
          <w:szCs w:val="28"/>
        </w:rPr>
        <w:sym w:font="Symbol" w:char="F02D"/>
      </w:r>
      <w:r w:rsidRPr="00031F96">
        <w:rPr>
          <w:sz w:val="28"/>
          <w:szCs w:val="28"/>
        </w:rPr>
        <w:t xml:space="preserve"> эстетическое воспитание подрастающего поколения, воспитание подготовленной и заинтересованной аудитории слушателей и зрителей.           - укрепление гуманитарно-культурного,  торгово-экономического и научно-технического сотрудничества с городами, регионами Российской Федерации и зарубежными странами;                                                                                                -осуществление культурного обмена, установление творческих связей с городами, регионами Российской Федерации и зарубежными странами;                             -создание положительного имиджа и повышение инвестиционной привлекательности г. Владикавказа и Республики Северная Осетия-Алания. </w:t>
      </w:r>
    </w:p>
    <w:p w:rsidR="003228BC" w:rsidRPr="00031F96" w:rsidRDefault="003228BC" w:rsidP="003228BC">
      <w:pPr>
        <w:pStyle w:val="a3"/>
        <w:shd w:val="clear" w:color="auto" w:fill="FFFFFF"/>
        <w:tabs>
          <w:tab w:val="left" w:pos="8931"/>
        </w:tabs>
        <w:spacing w:before="0" w:beforeAutospacing="0" w:after="0" w:afterAutospacing="0"/>
        <w:rPr>
          <w:sz w:val="28"/>
          <w:szCs w:val="28"/>
        </w:rPr>
      </w:pPr>
      <w:r w:rsidRPr="00031F96">
        <w:rPr>
          <w:sz w:val="28"/>
          <w:szCs w:val="28"/>
        </w:rPr>
        <w:t xml:space="preserve">  - совершенствование системы патриотического воспитания жителей города;    </w:t>
      </w:r>
    </w:p>
    <w:p w:rsidR="003228BC" w:rsidRPr="00031F96" w:rsidRDefault="003228BC" w:rsidP="003228BC">
      <w:pPr>
        <w:pStyle w:val="a3"/>
        <w:shd w:val="clear" w:color="auto" w:fill="FFFFFF"/>
        <w:tabs>
          <w:tab w:val="left" w:pos="8931"/>
        </w:tabs>
        <w:spacing w:before="0" w:beforeAutospacing="0" w:after="0" w:afterAutospacing="0"/>
        <w:rPr>
          <w:sz w:val="28"/>
          <w:szCs w:val="28"/>
        </w:rPr>
      </w:pPr>
      <w:r w:rsidRPr="00031F96">
        <w:rPr>
          <w:sz w:val="28"/>
          <w:szCs w:val="28"/>
        </w:rPr>
        <w:t xml:space="preserve">  - укрепление духовно-нравственного единства населения города, формирование его гражданской позиции, патриотического сознания.</w:t>
      </w:r>
    </w:p>
    <w:p w:rsidR="003228BC" w:rsidRPr="00031F96" w:rsidRDefault="003228BC" w:rsidP="003228BC">
      <w:pPr>
        <w:pStyle w:val="a3"/>
        <w:shd w:val="clear" w:color="auto" w:fill="FFFFFF"/>
        <w:tabs>
          <w:tab w:val="left" w:pos="8931"/>
        </w:tabs>
        <w:spacing w:before="0" w:beforeAutospacing="0" w:after="0" w:afterAutospacing="0"/>
        <w:rPr>
          <w:sz w:val="28"/>
          <w:szCs w:val="28"/>
        </w:rPr>
      </w:pPr>
    </w:p>
    <w:p w:rsidR="003228BC" w:rsidRPr="00031F96" w:rsidRDefault="003228BC" w:rsidP="003228BC">
      <w:pPr>
        <w:pStyle w:val="a3"/>
        <w:shd w:val="clear" w:color="auto" w:fill="FFFFFF"/>
        <w:tabs>
          <w:tab w:val="left" w:pos="8931"/>
        </w:tabs>
        <w:spacing w:before="0" w:beforeAutospacing="0" w:after="0" w:afterAutospacing="0"/>
        <w:rPr>
          <w:sz w:val="28"/>
          <w:szCs w:val="28"/>
        </w:rPr>
      </w:pPr>
    </w:p>
    <w:p w:rsidR="003228BC" w:rsidRPr="00031F96" w:rsidRDefault="003228BC" w:rsidP="003228BC">
      <w:pPr>
        <w:pStyle w:val="a3"/>
        <w:shd w:val="clear" w:color="auto" w:fill="FFFFFF"/>
        <w:tabs>
          <w:tab w:val="left" w:pos="8931"/>
        </w:tabs>
        <w:spacing w:before="0" w:beforeAutospacing="0" w:after="0" w:afterAutospacing="0"/>
        <w:rPr>
          <w:sz w:val="28"/>
          <w:szCs w:val="28"/>
        </w:rPr>
      </w:pPr>
    </w:p>
    <w:p w:rsidR="003228BC" w:rsidRPr="00031F96" w:rsidRDefault="003228BC" w:rsidP="003228BC">
      <w:pPr>
        <w:ind w:firstLine="567"/>
        <w:jc w:val="center"/>
        <w:rPr>
          <w:rFonts w:ascii="Times New Roman" w:eastAsia="Times New Roman" w:hAnsi="Times New Roman"/>
          <w:sz w:val="28"/>
          <w:szCs w:val="28"/>
          <w:lang w:eastAsia="ru-RU"/>
        </w:rPr>
      </w:pPr>
    </w:p>
    <w:p w:rsidR="003228BC" w:rsidRPr="00031F96" w:rsidRDefault="003228BC" w:rsidP="003228BC">
      <w:pPr>
        <w:ind w:firstLine="567"/>
        <w:jc w:val="center"/>
        <w:rPr>
          <w:rFonts w:ascii="Times New Roman" w:hAnsi="Times New Roman"/>
          <w:b/>
          <w:sz w:val="28"/>
          <w:szCs w:val="28"/>
        </w:rPr>
      </w:pPr>
      <w:r w:rsidRPr="00031F96">
        <w:rPr>
          <w:rFonts w:ascii="Times New Roman" w:hAnsi="Times New Roman"/>
          <w:b/>
          <w:sz w:val="28"/>
          <w:szCs w:val="28"/>
        </w:rPr>
        <w:lastRenderedPageBreak/>
        <w:t>4. Перечень мероприятий программы</w:t>
      </w:r>
    </w:p>
    <w:tbl>
      <w:tblPr>
        <w:tblW w:w="18687" w:type="dxa"/>
        <w:tblInd w:w="-972" w:type="dxa"/>
        <w:tblLayout w:type="fixed"/>
        <w:tblLook w:val="0000" w:firstRow="0" w:lastRow="0" w:firstColumn="0" w:lastColumn="0" w:noHBand="0" w:noVBand="0"/>
      </w:tblPr>
      <w:tblGrid>
        <w:gridCol w:w="540"/>
        <w:gridCol w:w="168"/>
        <w:gridCol w:w="2170"/>
        <w:gridCol w:w="168"/>
        <w:gridCol w:w="732"/>
        <w:gridCol w:w="900"/>
        <w:gridCol w:w="39"/>
        <w:gridCol w:w="54"/>
        <w:gridCol w:w="987"/>
        <w:gridCol w:w="145"/>
        <w:gridCol w:w="937"/>
        <w:gridCol w:w="34"/>
        <w:gridCol w:w="146"/>
        <w:gridCol w:w="642"/>
        <w:gridCol w:w="1266"/>
        <w:gridCol w:w="252"/>
        <w:gridCol w:w="180"/>
        <w:gridCol w:w="1800"/>
        <w:gridCol w:w="7231"/>
        <w:gridCol w:w="296"/>
      </w:tblGrid>
      <w:tr w:rsidR="003228BC" w:rsidRPr="00031F96" w:rsidTr="00651F0E">
        <w:trPr>
          <w:gridAfter w:val="2"/>
          <w:wAfter w:w="7527" w:type="dxa"/>
          <w:trHeight w:val="393"/>
        </w:trPr>
        <w:tc>
          <w:tcPr>
            <w:tcW w:w="11160" w:type="dxa"/>
            <w:gridSpan w:val="18"/>
            <w:tcBorders>
              <w:top w:val="nil"/>
              <w:left w:val="nil"/>
              <w:bottom w:val="single" w:sz="8" w:space="0" w:color="000000"/>
              <w:right w:val="nil"/>
            </w:tcBorders>
            <w:vAlign w:val="bottom"/>
          </w:tcPr>
          <w:p w:rsidR="003228BC" w:rsidRPr="00031F96" w:rsidRDefault="003228BC" w:rsidP="00651F0E">
            <w:pPr>
              <w:tabs>
                <w:tab w:val="left" w:pos="6742"/>
                <w:tab w:val="left" w:pos="9022"/>
              </w:tabs>
              <w:spacing w:after="280"/>
              <w:ind w:left="317"/>
              <w:rPr>
                <w:rFonts w:ascii="Times New Roman" w:hAnsi="Times New Roman"/>
              </w:rPr>
            </w:pPr>
          </w:p>
        </w:tc>
      </w:tr>
      <w:tr w:rsidR="003228BC" w:rsidRPr="00031F96" w:rsidTr="00651F0E">
        <w:trPr>
          <w:gridAfter w:val="2"/>
          <w:wAfter w:w="7527" w:type="dxa"/>
          <w:trHeight w:val="330"/>
        </w:trPr>
        <w:tc>
          <w:tcPr>
            <w:tcW w:w="708" w:type="dxa"/>
            <w:gridSpan w:val="2"/>
            <w:vMerge w:val="restart"/>
            <w:tcBorders>
              <w:top w:val="nil"/>
              <w:left w:val="single" w:sz="8" w:space="0" w:color="000000"/>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w:t>
            </w:r>
          </w:p>
        </w:tc>
        <w:tc>
          <w:tcPr>
            <w:tcW w:w="2170" w:type="dxa"/>
            <w:vMerge w:val="restart"/>
            <w:tcBorders>
              <w:top w:val="nil"/>
              <w:left w:val="single" w:sz="8" w:space="0" w:color="000000"/>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Наименование</w:t>
            </w:r>
            <w:r w:rsidRPr="00031F96">
              <w:rPr>
                <w:rFonts w:ascii="Times New Roman" w:hAnsi="Times New Roman"/>
              </w:rPr>
              <w:br/>
              <w:t>мероприятия</w:t>
            </w:r>
          </w:p>
        </w:tc>
        <w:tc>
          <w:tcPr>
            <w:tcW w:w="900" w:type="dxa"/>
            <w:gridSpan w:val="2"/>
            <w:vMerge w:val="restart"/>
            <w:tcBorders>
              <w:top w:val="nil"/>
              <w:left w:val="single" w:sz="8" w:space="0" w:color="000000"/>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Срок</w:t>
            </w:r>
            <w:r w:rsidRPr="00031F96">
              <w:rPr>
                <w:rFonts w:ascii="Times New Roman" w:hAnsi="Times New Roman"/>
              </w:rPr>
              <w:br/>
              <w:t>исполнения</w:t>
            </w:r>
          </w:p>
        </w:tc>
        <w:tc>
          <w:tcPr>
            <w:tcW w:w="3884" w:type="dxa"/>
            <w:gridSpan w:val="9"/>
            <w:tcBorders>
              <w:top w:val="single" w:sz="8" w:space="0" w:color="000000"/>
              <w:left w:val="nil"/>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 xml:space="preserve">Финансирование, </w:t>
            </w:r>
            <w:proofErr w:type="spellStart"/>
            <w:r w:rsidRPr="00031F96">
              <w:rPr>
                <w:rFonts w:ascii="Times New Roman" w:hAnsi="Times New Roman"/>
              </w:rPr>
              <w:t>тыс.руб</w:t>
            </w:r>
            <w:proofErr w:type="spellEnd"/>
            <w:r w:rsidRPr="00031F96">
              <w:rPr>
                <w:rFonts w:ascii="Times New Roman" w:hAnsi="Times New Roman"/>
              </w:rPr>
              <w:t>.</w:t>
            </w:r>
          </w:p>
        </w:tc>
        <w:tc>
          <w:tcPr>
            <w:tcW w:w="1518" w:type="dxa"/>
            <w:gridSpan w:val="2"/>
            <w:vMerge w:val="restart"/>
            <w:tcBorders>
              <w:top w:val="nil"/>
              <w:left w:val="single" w:sz="8" w:space="0" w:color="000000"/>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Исполнители</w:t>
            </w:r>
          </w:p>
        </w:tc>
        <w:tc>
          <w:tcPr>
            <w:tcW w:w="1980" w:type="dxa"/>
            <w:gridSpan w:val="2"/>
            <w:vMerge w:val="restart"/>
            <w:tcBorders>
              <w:top w:val="single" w:sz="8" w:space="0" w:color="000000"/>
              <w:left w:val="single" w:sz="8" w:space="0" w:color="000000"/>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Ожидаемые результаты (количественные или качественные показатели)</w:t>
            </w:r>
          </w:p>
        </w:tc>
      </w:tr>
      <w:tr w:rsidR="003228BC" w:rsidRPr="00031F96" w:rsidTr="00651F0E">
        <w:trPr>
          <w:gridAfter w:val="2"/>
          <w:wAfter w:w="7527" w:type="dxa"/>
          <w:trHeight w:val="265"/>
        </w:trPr>
        <w:tc>
          <w:tcPr>
            <w:tcW w:w="708" w:type="dxa"/>
            <w:gridSpan w:val="2"/>
            <w:vMerge/>
            <w:tcBorders>
              <w:top w:val="nil"/>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c>
          <w:tcPr>
            <w:tcW w:w="2170" w:type="dxa"/>
            <w:vMerge/>
            <w:tcBorders>
              <w:top w:val="nil"/>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c>
          <w:tcPr>
            <w:tcW w:w="900" w:type="dxa"/>
            <w:gridSpan w:val="2"/>
            <w:vMerge/>
            <w:tcBorders>
              <w:top w:val="nil"/>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c>
          <w:tcPr>
            <w:tcW w:w="993" w:type="dxa"/>
            <w:gridSpan w:val="3"/>
            <w:vMerge w:val="restart"/>
            <w:tcBorders>
              <w:top w:val="nil"/>
              <w:left w:val="single" w:sz="8" w:space="0" w:color="000000"/>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Год</w:t>
            </w:r>
            <w:r w:rsidRPr="00031F96">
              <w:rPr>
                <w:rFonts w:ascii="Times New Roman" w:hAnsi="Times New Roman"/>
              </w:rPr>
              <w:br/>
            </w:r>
            <w:r w:rsidRPr="00031F96">
              <w:rPr>
                <w:rFonts w:ascii="Times New Roman" w:hAnsi="Times New Roman"/>
                <w:sz w:val="20"/>
                <w:szCs w:val="20"/>
              </w:rPr>
              <w:t>финансирования</w:t>
            </w:r>
          </w:p>
        </w:tc>
        <w:tc>
          <w:tcPr>
            <w:tcW w:w="2891" w:type="dxa"/>
            <w:gridSpan w:val="6"/>
            <w:tcBorders>
              <w:top w:val="single" w:sz="8" w:space="0" w:color="000000"/>
              <w:left w:val="nil"/>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в том числе:</w:t>
            </w:r>
          </w:p>
        </w:tc>
        <w:tc>
          <w:tcPr>
            <w:tcW w:w="1518" w:type="dxa"/>
            <w:gridSpan w:val="2"/>
            <w:vMerge/>
            <w:tcBorders>
              <w:top w:val="nil"/>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c>
          <w:tcPr>
            <w:tcW w:w="1980" w:type="dxa"/>
            <w:gridSpan w:val="2"/>
            <w:vMerge/>
            <w:tcBorders>
              <w:top w:val="single" w:sz="8" w:space="0" w:color="000000"/>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r>
      <w:tr w:rsidR="003228BC" w:rsidRPr="00031F96" w:rsidTr="00651F0E">
        <w:trPr>
          <w:gridAfter w:val="2"/>
          <w:wAfter w:w="7527" w:type="dxa"/>
          <w:trHeight w:val="450"/>
        </w:trPr>
        <w:tc>
          <w:tcPr>
            <w:tcW w:w="708" w:type="dxa"/>
            <w:gridSpan w:val="2"/>
            <w:vMerge/>
            <w:tcBorders>
              <w:top w:val="nil"/>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c>
          <w:tcPr>
            <w:tcW w:w="2170" w:type="dxa"/>
            <w:vMerge/>
            <w:tcBorders>
              <w:top w:val="nil"/>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c>
          <w:tcPr>
            <w:tcW w:w="900" w:type="dxa"/>
            <w:gridSpan w:val="2"/>
            <w:vMerge/>
            <w:tcBorders>
              <w:top w:val="nil"/>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c>
          <w:tcPr>
            <w:tcW w:w="993" w:type="dxa"/>
            <w:gridSpan w:val="3"/>
            <w:vMerge/>
            <w:tcBorders>
              <w:top w:val="nil"/>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c>
          <w:tcPr>
            <w:tcW w:w="987" w:type="dxa"/>
            <w:vMerge w:val="restart"/>
            <w:tcBorders>
              <w:top w:val="nil"/>
              <w:left w:val="single" w:sz="8" w:space="0" w:color="000000"/>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мест.</w:t>
            </w:r>
            <w:r w:rsidRPr="00031F96">
              <w:rPr>
                <w:rFonts w:ascii="Times New Roman" w:hAnsi="Times New Roman"/>
              </w:rPr>
              <w:br/>
            </w:r>
            <w:proofErr w:type="spellStart"/>
            <w:r w:rsidRPr="00031F96">
              <w:rPr>
                <w:rFonts w:ascii="Times New Roman" w:hAnsi="Times New Roman"/>
              </w:rPr>
              <w:t>бюдж</w:t>
            </w:r>
            <w:proofErr w:type="spellEnd"/>
            <w:r w:rsidRPr="00031F96">
              <w:rPr>
                <w:rFonts w:ascii="Times New Roman" w:hAnsi="Times New Roman"/>
              </w:rPr>
              <w:t>.</w:t>
            </w:r>
          </w:p>
        </w:tc>
        <w:tc>
          <w:tcPr>
            <w:tcW w:w="1116" w:type="dxa"/>
            <w:gridSpan w:val="3"/>
            <w:vMerge w:val="restart"/>
            <w:tcBorders>
              <w:top w:val="nil"/>
              <w:left w:val="single" w:sz="8" w:space="0" w:color="000000"/>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proofErr w:type="spellStart"/>
            <w:r w:rsidRPr="00031F96">
              <w:rPr>
                <w:rFonts w:ascii="Times New Roman" w:hAnsi="Times New Roman"/>
              </w:rPr>
              <w:t>респ</w:t>
            </w:r>
            <w:proofErr w:type="spellEnd"/>
            <w:r w:rsidRPr="00031F96">
              <w:rPr>
                <w:rFonts w:ascii="Times New Roman" w:hAnsi="Times New Roman"/>
              </w:rPr>
              <w:t>.</w:t>
            </w:r>
            <w:r w:rsidRPr="00031F96">
              <w:rPr>
                <w:rFonts w:ascii="Times New Roman" w:hAnsi="Times New Roman"/>
              </w:rPr>
              <w:br/>
            </w:r>
            <w:proofErr w:type="spellStart"/>
            <w:r w:rsidRPr="00031F96">
              <w:rPr>
                <w:rFonts w:ascii="Times New Roman" w:hAnsi="Times New Roman"/>
              </w:rPr>
              <w:t>бюдж</w:t>
            </w:r>
            <w:proofErr w:type="spellEnd"/>
            <w:r w:rsidRPr="00031F96">
              <w:rPr>
                <w:rFonts w:ascii="Times New Roman" w:hAnsi="Times New Roman"/>
              </w:rPr>
              <w:t>.</w:t>
            </w:r>
          </w:p>
        </w:tc>
        <w:tc>
          <w:tcPr>
            <w:tcW w:w="788" w:type="dxa"/>
            <w:gridSpan w:val="2"/>
            <w:vMerge w:val="restart"/>
            <w:tcBorders>
              <w:top w:val="nil"/>
              <w:left w:val="single" w:sz="8" w:space="0" w:color="000000"/>
              <w:bottom w:val="single" w:sz="8" w:space="0" w:color="000000"/>
              <w:right w:val="single" w:sz="8" w:space="0" w:color="000000"/>
            </w:tcBorders>
            <w:vAlign w:val="bottom"/>
          </w:tcPr>
          <w:p w:rsidR="003228BC" w:rsidRPr="00031F96" w:rsidRDefault="003228BC" w:rsidP="00651F0E">
            <w:pPr>
              <w:jc w:val="center"/>
              <w:rPr>
                <w:rFonts w:ascii="Times New Roman" w:hAnsi="Times New Roman"/>
                <w:sz w:val="20"/>
                <w:szCs w:val="20"/>
              </w:rPr>
            </w:pPr>
            <w:proofErr w:type="spellStart"/>
            <w:r w:rsidRPr="00031F96">
              <w:rPr>
                <w:rFonts w:ascii="Times New Roman" w:hAnsi="Times New Roman"/>
                <w:sz w:val="20"/>
                <w:szCs w:val="20"/>
              </w:rPr>
              <w:t>внебюдж</w:t>
            </w:r>
            <w:proofErr w:type="spellEnd"/>
          </w:p>
        </w:tc>
        <w:tc>
          <w:tcPr>
            <w:tcW w:w="1518" w:type="dxa"/>
            <w:gridSpan w:val="2"/>
            <w:vMerge/>
            <w:tcBorders>
              <w:top w:val="nil"/>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c>
          <w:tcPr>
            <w:tcW w:w="1980" w:type="dxa"/>
            <w:gridSpan w:val="2"/>
            <w:vMerge/>
            <w:tcBorders>
              <w:top w:val="single" w:sz="8" w:space="0" w:color="000000"/>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r>
      <w:tr w:rsidR="003228BC" w:rsidRPr="00031F96" w:rsidTr="00651F0E">
        <w:trPr>
          <w:gridAfter w:val="2"/>
          <w:wAfter w:w="7527" w:type="dxa"/>
          <w:trHeight w:val="433"/>
        </w:trPr>
        <w:tc>
          <w:tcPr>
            <w:tcW w:w="708" w:type="dxa"/>
            <w:gridSpan w:val="2"/>
            <w:vMerge/>
            <w:tcBorders>
              <w:top w:val="nil"/>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c>
          <w:tcPr>
            <w:tcW w:w="2170" w:type="dxa"/>
            <w:vMerge/>
            <w:tcBorders>
              <w:top w:val="nil"/>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c>
          <w:tcPr>
            <w:tcW w:w="900" w:type="dxa"/>
            <w:gridSpan w:val="2"/>
            <w:vMerge/>
            <w:tcBorders>
              <w:top w:val="nil"/>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c>
          <w:tcPr>
            <w:tcW w:w="993" w:type="dxa"/>
            <w:gridSpan w:val="3"/>
            <w:vMerge/>
            <w:tcBorders>
              <w:top w:val="nil"/>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c>
          <w:tcPr>
            <w:tcW w:w="987" w:type="dxa"/>
            <w:vMerge/>
            <w:tcBorders>
              <w:top w:val="nil"/>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c>
          <w:tcPr>
            <w:tcW w:w="1116" w:type="dxa"/>
            <w:gridSpan w:val="3"/>
            <w:vMerge/>
            <w:tcBorders>
              <w:top w:val="nil"/>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c>
          <w:tcPr>
            <w:tcW w:w="788" w:type="dxa"/>
            <w:gridSpan w:val="2"/>
            <w:vMerge/>
            <w:tcBorders>
              <w:top w:val="nil"/>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c>
          <w:tcPr>
            <w:tcW w:w="1518" w:type="dxa"/>
            <w:gridSpan w:val="2"/>
            <w:vMerge/>
            <w:tcBorders>
              <w:top w:val="nil"/>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c>
          <w:tcPr>
            <w:tcW w:w="1980" w:type="dxa"/>
            <w:gridSpan w:val="2"/>
            <w:vMerge/>
            <w:tcBorders>
              <w:top w:val="single" w:sz="8" w:space="0" w:color="000000"/>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r>
      <w:tr w:rsidR="003228BC" w:rsidRPr="00031F96" w:rsidTr="00651F0E">
        <w:trPr>
          <w:gridAfter w:val="2"/>
          <w:wAfter w:w="7527" w:type="dxa"/>
          <w:trHeight w:val="318"/>
        </w:trPr>
        <w:tc>
          <w:tcPr>
            <w:tcW w:w="708" w:type="dxa"/>
            <w:gridSpan w:val="2"/>
            <w:tcBorders>
              <w:top w:val="nil"/>
              <w:left w:val="single" w:sz="8" w:space="0" w:color="000000"/>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1</w:t>
            </w:r>
          </w:p>
        </w:tc>
        <w:tc>
          <w:tcPr>
            <w:tcW w:w="2170" w:type="dxa"/>
            <w:tcBorders>
              <w:top w:val="nil"/>
              <w:left w:val="nil"/>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2</w:t>
            </w:r>
          </w:p>
        </w:tc>
        <w:tc>
          <w:tcPr>
            <w:tcW w:w="900" w:type="dxa"/>
            <w:gridSpan w:val="2"/>
            <w:tcBorders>
              <w:top w:val="nil"/>
              <w:left w:val="nil"/>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3</w:t>
            </w:r>
          </w:p>
        </w:tc>
        <w:tc>
          <w:tcPr>
            <w:tcW w:w="993" w:type="dxa"/>
            <w:gridSpan w:val="3"/>
            <w:tcBorders>
              <w:top w:val="nil"/>
              <w:left w:val="nil"/>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4</w:t>
            </w:r>
          </w:p>
        </w:tc>
        <w:tc>
          <w:tcPr>
            <w:tcW w:w="987" w:type="dxa"/>
            <w:tcBorders>
              <w:top w:val="nil"/>
              <w:left w:val="nil"/>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5</w:t>
            </w:r>
          </w:p>
        </w:tc>
        <w:tc>
          <w:tcPr>
            <w:tcW w:w="1116" w:type="dxa"/>
            <w:gridSpan w:val="3"/>
            <w:tcBorders>
              <w:top w:val="nil"/>
              <w:left w:val="nil"/>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6</w:t>
            </w:r>
          </w:p>
        </w:tc>
        <w:tc>
          <w:tcPr>
            <w:tcW w:w="788" w:type="dxa"/>
            <w:gridSpan w:val="2"/>
            <w:tcBorders>
              <w:top w:val="nil"/>
              <w:left w:val="nil"/>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7</w:t>
            </w:r>
          </w:p>
        </w:tc>
        <w:tc>
          <w:tcPr>
            <w:tcW w:w="1518" w:type="dxa"/>
            <w:gridSpan w:val="2"/>
            <w:tcBorders>
              <w:top w:val="nil"/>
              <w:left w:val="nil"/>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8</w:t>
            </w:r>
          </w:p>
        </w:tc>
        <w:tc>
          <w:tcPr>
            <w:tcW w:w="1980" w:type="dxa"/>
            <w:gridSpan w:val="2"/>
            <w:tcBorders>
              <w:top w:val="single" w:sz="8" w:space="0" w:color="000000"/>
              <w:left w:val="nil"/>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9</w:t>
            </w:r>
          </w:p>
        </w:tc>
      </w:tr>
      <w:tr w:rsidR="003228BC" w:rsidRPr="00031F96" w:rsidTr="00651F0E">
        <w:trPr>
          <w:gridAfter w:val="2"/>
          <w:wAfter w:w="7527" w:type="dxa"/>
          <w:trHeight w:val="337"/>
        </w:trPr>
        <w:tc>
          <w:tcPr>
            <w:tcW w:w="11160" w:type="dxa"/>
            <w:gridSpan w:val="18"/>
            <w:tcBorders>
              <w:top w:val="single" w:sz="8" w:space="0" w:color="000000"/>
              <w:left w:val="single" w:sz="8" w:space="0" w:color="000000"/>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 xml:space="preserve">ПОДПРОГРАММА 1. «Развитие культуры </w:t>
            </w:r>
            <w:proofErr w:type="spellStart"/>
            <w:r w:rsidRPr="00031F96">
              <w:rPr>
                <w:rFonts w:ascii="Times New Roman" w:hAnsi="Times New Roman"/>
              </w:rPr>
              <w:t>г.Владикавказа</w:t>
            </w:r>
            <w:proofErr w:type="spellEnd"/>
            <w:r w:rsidRPr="00031F96">
              <w:rPr>
                <w:rFonts w:ascii="Times New Roman" w:hAnsi="Times New Roman"/>
              </w:rPr>
              <w:t>» на 2015 год</w:t>
            </w:r>
          </w:p>
        </w:tc>
      </w:tr>
      <w:tr w:rsidR="003228BC" w:rsidRPr="00031F96" w:rsidTr="00651F0E">
        <w:trPr>
          <w:gridAfter w:val="2"/>
          <w:wAfter w:w="7527" w:type="dxa"/>
          <w:trHeight w:val="2252"/>
        </w:trPr>
        <w:tc>
          <w:tcPr>
            <w:tcW w:w="540" w:type="dxa"/>
            <w:tcBorders>
              <w:top w:val="nil"/>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1</w:t>
            </w:r>
          </w:p>
        </w:tc>
        <w:tc>
          <w:tcPr>
            <w:tcW w:w="2338" w:type="dxa"/>
            <w:gridSpan w:val="2"/>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rPr>
            </w:pPr>
            <w:r w:rsidRPr="00031F96">
              <w:rPr>
                <w:rFonts w:ascii="Times New Roman" w:hAnsi="Times New Roman"/>
              </w:rPr>
              <w:t>Международный День женщин –</w:t>
            </w:r>
          </w:p>
          <w:p w:rsidR="003228BC" w:rsidRPr="00031F96" w:rsidRDefault="003228BC" w:rsidP="00651F0E">
            <w:pPr>
              <w:spacing w:after="0" w:line="240" w:lineRule="auto"/>
              <w:jc w:val="center"/>
              <w:rPr>
                <w:rFonts w:ascii="Times New Roman" w:hAnsi="Times New Roman"/>
              </w:rPr>
            </w:pPr>
            <w:r w:rsidRPr="00031F96">
              <w:rPr>
                <w:rFonts w:ascii="Times New Roman" w:hAnsi="Times New Roman"/>
              </w:rPr>
              <w:t xml:space="preserve"> 8 марта (торжественный прием, поздравления в префектурах; благотворительные акции; концертные программы; материальное поощрение)</w:t>
            </w:r>
          </w:p>
        </w:tc>
        <w:tc>
          <w:tcPr>
            <w:tcW w:w="900" w:type="dxa"/>
            <w:gridSpan w:val="2"/>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март </w:t>
            </w:r>
          </w:p>
        </w:tc>
        <w:tc>
          <w:tcPr>
            <w:tcW w:w="993" w:type="dxa"/>
            <w:gridSpan w:val="3"/>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2015 </w:t>
            </w:r>
          </w:p>
          <w:p w:rsidR="003228BC" w:rsidRPr="00031F96" w:rsidRDefault="003228BC" w:rsidP="00651F0E">
            <w:pPr>
              <w:jc w:val="center"/>
              <w:rPr>
                <w:rFonts w:ascii="Times New Roman" w:hAnsi="Times New Roman"/>
              </w:rPr>
            </w:pPr>
            <w:r w:rsidRPr="00031F96">
              <w:rPr>
                <w:rFonts w:ascii="Times New Roman" w:hAnsi="Times New Roman"/>
              </w:rPr>
              <w:t>год</w:t>
            </w:r>
          </w:p>
        </w:tc>
        <w:tc>
          <w:tcPr>
            <w:tcW w:w="987"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900,0</w:t>
            </w:r>
          </w:p>
        </w:tc>
        <w:tc>
          <w:tcPr>
            <w:tcW w:w="1082" w:type="dxa"/>
            <w:gridSpan w:val="2"/>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822" w:type="dxa"/>
            <w:gridSpan w:val="3"/>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1518" w:type="dxa"/>
            <w:gridSpan w:val="2"/>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Управление культуры АМС </w:t>
            </w:r>
            <w:proofErr w:type="spellStart"/>
            <w:r w:rsidRPr="00031F96">
              <w:rPr>
                <w:rFonts w:ascii="Times New Roman" w:hAnsi="Times New Roman"/>
              </w:rPr>
              <w:t>г.Владикавказа</w:t>
            </w:r>
            <w:proofErr w:type="spellEnd"/>
          </w:p>
        </w:tc>
        <w:tc>
          <w:tcPr>
            <w:tcW w:w="1980" w:type="dxa"/>
            <w:gridSpan w:val="2"/>
            <w:tcBorders>
              <w:top w:val="single" w:sz="8" w:space="0" w:color="000000"/>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Развитие культурно-досуговой деятельности создание условий для гражданского, духовно-нравственного воспитания</w:t>
            </w:r>
          </w:p>
        </w:tc>
      </w:tr>
      <w:tr w:rsidR="003228BC" w:rsidRPr="00031F96" w:rsidTr="00651F0E">
        <w:trPr>
          <w:gridAfter w:val="2"/>
          <w:wAfter w:w="7527" w:type="dxa"/>
          <w:trHeight w:val="830"/>
        </w:trPr>
        <w:tc>
          <w:tcPr>
            <w:tcW w:w="540" w:type="dxa"/>
            <w:tcBorders>
              <w:top w:val="nil"/>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w:t>
            </w:r>
          </w:p>
        </w:tc>
        <w:tc>
          <w:tcPr>
            <w:tcW w:w="2338" w:type="dxa"/>
            <w:gridSpan w:val="2"/>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rPr>
            </w:pPr>
            <w:r w:rsidRPr="00031F96">
              <w:rPr>
                <w:rFonts w:ascii="Times New Roman" w:hAnsi="Times New Roman"/>
              </w:rPr>
              <w:t>День осетинского языка и литературы:</w:t>
            </w:r>
          </w:p>
          <w:p w:rsidR="003228BC" w:rsidRPr="00031F96" w:rsidRDefault="003228BC" w:rsidP="00651F0E">
            <w:pPr>
              <w:spacing w:after="0" w:line="240" w:lineRule="auto"/>
              <w:jc w:val="center"/>
              <w:rPr>
                <w:rFonts w:ascii="Times New Roman" w:hAnsi="Times New Roman"/>
              </w:rPr>
            </w:pPr>
            <w:r w:rsidRPr="00031F96">
              <w:rPr>
                <w:rFonts w:ascii="Times New Roman" w:hAnsi="Times New Roman"/>
              </w:rPr>
              <w:t xml:space="preserve">(возложение цветов к могиле и памятнику </w:t>
            </w:r>
            <w:proofErr w:type="spellStart"/>
            <w:r w:rsidRPr="00031F96">
              <w:rPr>
                <w:rFonts w:ascii="Times New Roman" w:hAnsi="Times New Roman"/>
              </w:rPr>
              <w:t>К.Л.Хетагурову</w:t>
            </w:r>
            <w:proofErr w:type="spellEnd"/>
            <w:r w:rsidRPr="00031F96">
              <w:rPr>
                <w:rFonts w:ascii="Times New Roman" w:hAnsi="Times New Roman"/>
              </w:rPr>
              <w:t>)</w:t>
            </w:r>
            <w:r w:rsidRPr="00031F96">
              <w:rPr>
                <w:rFonts w:ascii="Times New Roman" w:hAnsi="Times New Roman"/>
              </w:rPr>
              <w:br/>
              <w:t>День славянской письменности и культуры:</w:t>
            </w:r>
            <w:r w:rsidRPr="00031F96">
              <w:rPr>
                <w:rFonts w:ascii="Times New Roman" w:hAnsi="Times New Roman"/>
              </w:rPr>
              <w:br/>
              <w:t xml:space="preserve">(возложение цветов к памятнику </w:t>
            </w:r>
            <w:proofErr w:type="spellStart"/>
            <w:r w:rsidRPr="00031F96">
              <w:rPr>
                <w:rFonts w:ascii="Times New Roman" w:hAnsi="Times New Roman"/>
              </w:rPr>
              <w:t>А.С.Пушкину</w:t>
            </w:r>
            <w:proofErr w:type="spellEnd"/>
            <w:r w:rsidRPr="00031F96">
              <w:rPr>
                <w:rFonts w:ascii="Times New Roman" w:hAnsi="Times New Roman"/>
              </w:rPr>
              <w:t>)</w:t>
            </w:r>
          </w:p>
        </w:tc>
        <w:tc>
          <w:tcPr>
            <w:tcW w:w="900" w:type="dxa"/>
            <w:gridSpan w:val="2"/>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май</w:t>
            </w:r>
          </w:p>
        </w:tc>
        <w:tc>
          <w:tcPr>
            <w:tcW w:w="993" w:type="dxa"/>
            <w:gridSpan w:val="3"/>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2015 год</w:t>
            </w:r>
          </w:p>
        </w:tc>
        <w:tc>
          <w:tcPr>
            <w:tcW w:w="987"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50,0</w:t>
            </w:r>
          </w:p>
        </w:tc>
        <w:tc>
          <w:tcPr>
            <w:tcW w:w="1082" w:type="dxa"/>
            <w:gridSpan w:val="2"/>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822" w:type="dxa"/>
            <w:gridSpan w:val="3"/>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1518" w:type="dxa"/>
            <w:gridSpan w:val="2"/>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Управление культуры АМС </w:t>
            </w:r>
            <w:proofErr w:type="spellStart"/>
            <w:r w:rsidRPr="00031F96">
              <w:rPr>
                <w:rFonts w:ascii="Times New Roman" w:hAnsi="Times New Roman"/>
              </w:rPr>
              <w:t>г.Владикавказа</w:t>
            </w:r>
            <w:proofErr w:type="spellEnd"/>
          </w:p>
        </w:tc>
        <w:tc>
          <w:tcPr>
            <w:tcW w:w="1980" w:type="dxa"/>
            <w:gridSpan w:val="2"/>
            <w:tcBorders>
              <w:top w:val="single" w:sz="8" w:space="0" w:color="000000"/>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Совершенствование организации просветительской и досуговой деятельности среди населения </w:t>
            </w:r>
            <w:proofErr w:type="spellStart"/>
            <w:r w:rsidRPr="00031F96">
              <w:rPr>
                <w:rFonts w:ascii="Times New Roman" w:hAnsi="Times New Roman"/>
              </w:rPr>
              <w:t>г.Владикавказа</w:t>
            </w:r>
            <w:proofErr w:type="spellEnd"/>
            <w:r w:rsidRPr="00031F96">
              <w:rPr>
                <w:rFonts w:ascii="Times New Roman" w:hAnsi="Times New Roman"/>
              </w:rPr>
              <w:t>,</w:t>
            </w:r>
            <w:r w:rsidRPr="00031F96">
              <w:rPr>
                <w:rFonts w:ascii="Times New Roman" w:hAnsi="Times New Roman"/>
              </w:rPr>
              <w:br/>
              <w:t>сохранение исторического наследия культур и родных языков, обычаев и традиций народов, проживающих на территории города</w:t>
            </w:r>
          </w:p>
        </w:tc>
      </w:tr>
      <w:tr w:rsidR="003228BC" w:rsidRPr="00031F96" w:rsidTr="00651F0E">
        <w:trPr>
          <w:gridAfter w:val="2"/>
          <w:wAfter w:w="7527" w:type="dxa"/>
          <w:trHeight w:val="3033"/>
        </w:trPr>
        <w:tc>
          <w:tcPr>
            <w:tcW w:w="540" w:type="dxa"/>
            <w:tcBorders>
              <w:top w:val="single" w:sz="4" w:space="0" w:color="auto"/>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3</w:t>
            </w:r>
          </w:p>
        </w:tc>
        <w:tc>
          <w:tcPr>
            <w:tcW w:w="2338" w:type="dxa"/>
            <w:gridSpan w:val="2"/>
            <w:tcBorders>
              <w:top w:val="single" w:sz="4" w:space="0" w:color="auto"/>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rPr>
            </w:pPr>
            <w:r w:rsidRPr="00031F96">
              <w:rPr>
                <w:rFonts w:ascii="Times New Roman" w:hAnsi="Times New Roman"/>
              </w:rPr>
              <w:t>День города Владикавказа:</w:t>
            </w:r>
            <w:r w:rsidRPr="00031F96">
              <w:rPr>
                <w:rFonts w:ascii="Times New Roman" w:hAnsi="Times New Roman"/>
              </w:rPr>
              <w:br/>
              <w:t>(концертная программа в местах массового отдыха горожан;</w:t>
            </w:r>
          </w:p>
          <w:p w:rsidR="003228BC" w:rsidRPr="00031F96" w:rsidRDefault="003228BC" w:rsidP="00651F0E">
            <w:pPr>
              <w:spacing w:after="0" w:line="240" w:lineRule="auto"/>
              <w:jc w:val="center"/>
              <w:rPr>
                <w:rFonts w:ascii="Times New Roman" w:hAnsi="Times New Roman"/>
              </w:rPr>
            </w:pPr>
            <w:r w:rsidRPr="00031F96">
              <w:rPr>
                <w:rFonts w:ascii="Times New Roman" w:hAnsi="Times New Roman"/>
              </w:rPr>
              <w:t>спартакиады, выставки-продажи)</w:t>
            </w:r>
          </w:p>
        </w:tc>
        <w:tc>
          <w:tcPr>
            <w:tcW w:w="900" w:type="dxa"/>
            <w:gridSpan w:val="2"/>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май-июнь</w:t>
            </w:r>
          </w:p>
        </w:tc>
        <w:tc>
          <w:tcPr>
            <w:tcW w:w="993" w:type="dxa"/>
            <w:gridSpan w:val="3"/>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2015 год</w:t>
            </w:r>
          </w:p>
        </w:tc>
        <w:tc>
          <w:tcPr>
            <w:tcW w:w="987"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4 500,0</w:t>
            </w:r>
          </w:p>
        </w:tc>
        <w:tc>
          <w:tcPr>
            <w:tcW w:w="1082" w:type="dxa"/>
            <w:gridSpan w:val="2"/>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822" w:type="dxa"/>
            <w:gridSpan w:val="3"/>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1518" w:type="dxa"/>
            <w:gridSpan w:val="2"/>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Управление культуры АМС </w:t>
            </w:r>
            <w:proofErr w:type="spellStart"/>
            <w:r w:rsidRPr="00031F96">
              <w:rPr>
                <w:rFonts w:ascii="Times New Roman" w:hAnsi="Times New Roman"/>
              </w:rPr>
              <w:t>г.Владикавказа</w:t>
            </w:r>
            <w:proofErr w:type="spellEnd"/>
            <w:r w:rsidRPr="00031F96">
              <w:rPr>
                <w:rFonts w:ascii="Times New Roman" w:hAnsi="Times New Roman"/>
              </w:rPr>
              <w:t>,</w:t>
            </w:r>
            <w:r w:rsidRPr="00031F96">
              <w:rPr>
                <w:rFonts w:ascii="Times New Roman" w:hAnsi="Times New Roman"/>
              </w:rPr>
              <w:br/>
              <w:t xml:space="preserve">структурные подразделения АМС </w:t>
            </w:r>
            <w:proofErr w:type="spellStart"/>
            <w:r w:rsidRPr="00031F96">
              <w:rPr>
                <w:rFonts w:ascii="Times New Roman" w:hAnsi="Times New Roman"/>
              </w:rPr>
              <w:t>г.Владикавказа</w:t>
            </w:r>
            <w:proofErr w:type="spellEnd"/>
          </w:p>
        </w:tc>
        <w:tc>
          <w:tcPr>
            <w:tcW w:w="1980" w:type="dxa"/>
            <w:gridSpan w:val="2"/>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Развитие культурно-досуговой деятельности,</w:t>
            </w:r>
            <w:r w:rsidRPr="00031F96">
              <w:rPr>
                <w:rFonts w:ascii="Times New Roman" w:hAnsi="Times New Roman"/>
              </w:rPr>
              <w:br/>
              <w:t>формирование статуса города Владикавказа как культурного центра Северного Кавказа</w:t>
            </w:r>
          </w:p>
        </w:tc>
      </w:tr>
      <w:tr w:rsidR="003228BC" w:rsidRPr="00031F96" w:rsidTr="00651F0E">
        <w:trPr>
          <w:gridAfter w:val="2"/>
          <w:wAfter w:w="7527" w:type="dxa"/>
          <w:trHeight w:val="1845"/>
        </w:trPr>
        <w:tc>
          <w:tcPr>
            <w:tcW w:w="540" w:type="dxa"/>
            <w:tcBorders>
              <w:top w:val="single" w:sz="4" w:space="0" w:color="auto"/>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lastRenderedPageBreak/>
              <w:t>4</w:t>
            </w:r>
          </w:p>
        </w:tc>
        <w:tc>
          <w:tcPr>
            <w:tcW w:w="2338" w:type="dxa"/>
            <w:gridSpan w:val="2"/>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Проведение Всероссийского фестиваля детских хореографических коллективов «Танец Дружбы»</w:t>
            </w:r>
          </w:p>
        </w:tc>
        <w:tc>
          <w:tcPr>
            <w:tcW w:w="900" w:type="dxa"/>
            <w:gridSpan w:val="2"/>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май-июнь</w:t>
            </w:r>
          </w:p>
        </w:tc>
        <w:tc>
          <w:tcPr>
            <w:tcW w:w="993" w:type="dxa"/>
            <w:gridSpan w:val="3"/>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2015 год</w:t>
            </w:r>
          </w:p>
        </w:tc>
        <w:tc>
          <w:tcPr>
            <w:tcW w:w="987"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17 000,0</w:t>
            </w:r>
          </w:p>
        </w:tc>
        <w:tc>
          <w:tcPr>
            <w:tcW w:w="1082" w:type="dxa"/>
            <w:gridSpan w:val="2"/>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822" w:type="dxa"/>
            <w:gridSpan w:val="3"/>
            <w:tcBorders>
              <w:top w:val="single" w:sz="4" w:space="0" w:color="auto"/>
              <w:left w:val="nil"/>
              <w:bottom w:val="nil"/>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1518" w:type="dxa"/>
            <w:gridSpan w:val="2"/>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Управление культуры АМС </w:t>
            </w:r>
            <w:proofErr w:type="spellStart"/>
            <w:r w:rsidRPr="00031F96">
              <w:rPr>
                <w:rFonts w:ascii="Times New Roman" w:hAnsi="Times New Roman"/>
              </w:rPr>
              <w:t>г.Владикавказа</w:t>
            </w:r>
            <w:proofErr w:type="spellEnd"/>
            <w:r w:rsidRPr="00031F96">
              <w:rPr>
                <w:rFonts w:ascii="Times New Roman" w:hAnsi="Times New Roman"/>
              </w:rPr>
              <w:t>,</w:t>
            </w:r>
          </w:p>
        </w:tc>
        <w:tc>
          <w:tcPr>
            <w:tcW w:w="1980" w:type="dxa"/>
            <w:gridSpan w:val="2"/>
            <w:tcBorders>
              <w:top w:val="single" w:sz="4" w:space="0" w:color="auto"/>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rPr>
            </w:pPr>
            <w:r w:rsidRPr="00031F96">
              <w:rPr>
                <w:rFonts w:ascii="Times New Roman" w:hAnsi="Times New Roman"/>
              </w:rPr>
              <w:t xml:space="preserve">Развитие </w:t>
            </w:r>
            <w:r w:rsidRPr="00031F96">
              <w:rPr>
                <w:rFonts w:ascii="Times New Roman" w:hAnsi="Times New Roman"/>
              </w:rPr>
              <w:br w:type="page"/>
              <w:t>культурно-досуговой деятельности,</w:t>
            </w:r>
            <w:r w:rsidRPr="00031F96">
              <w:rPr>
                <w:rFonts w:ascii="Times New Roman" w:hAnsi="Times New Roman"/>
              </w:rPr>
              <w:br w:type="page"/>
            </w:r>
          </w:p>
          <w:p w:rsidR="003228BC" w:rsidRPr="00031F96" w:rsidRDefault="003228BC" w:rsidP="00651F0E">
            <w:pPr>
              <w:spacing w:after="0" w:line="240" w:lineRule="auto"/>
              <w:jc w:val="center"/>
              <w:rPr>
                <w:rFonts w:ascii="Times New Roman" w:hAnsi="Times New Roman"/>
              </w:rPr>
            </w:pPr>
            <w:r w:rsidRPr="00031F96">
              <w:rPr>
                <w:rFonts w:ascii="Times New Roman" w:hAnsi="Times New Roman"/>
              </w:rPr>
              <w:t>формирование статуса города Владикавказа как культурного центра Северного Кавказа</w:t>
            </w:r>
          </w:p>
        </w:tc>
      </w:tr>
      <w:tr w:rsidR="003228BC" w:rsidRPr="00031F96" w:rsidTr="00651F0E">
        <w:trPr>
          <w:gridAfter w:val="2"/>
          <w:wAfter w:w="7527" w:type="dxa"/>
          <w:trHeight w:val="1233"/>
        </w:trPr>
        <w:tc>
          <w:tcPr>
            <w:tcW w:w="540" w:type="dxa"/>
            <w:tcBorders>
              <w:top w:val="nil"/>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5</w:t>
            </w:r>
          </w:p>
        </w:tc>
        <w:tc>
          <w:tcPr>
            <w:tcW w:w="2338" w:type="dxa"/>
            <w:gridSpan w:val="2"/>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День России</w:t>
            </w:r>
          </w:p>
        </w:tc>
        <w:tc>
          <w:tcPr>
            <w:tcW w:w="900" w:type="dxa"/>
            <w:gridSpan w:val="2"/>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июнь</w:t>
            </w:r>
          </w:p>
        </w:tc>
        <w:tc>
          <w:tcPr>
            <w:tcW w:w="993" w:type="dxa"/>
            <w:gridSpan w:val="3"/>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2015 год</w:t>
            </w:r>
          </w:p>
        </w:tc>
        <w:tc>
          <w:tcPr>
            <w:tcW w:w="987"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500,0</w:t>
            </w:r>
          </w:p>
        </w:tc>
        <w:tc>
          <w:tcPr>
            <w:tcW w:w="1082" w:type="dxa"/>
            <w:gridSpan w:val="2"/>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822" w:type="dxa"/>
            <w:gridSpan w:val="3"/>
            <w:tcBorders>
              <w:top w:val="single" w:sz="8" w:space="0" w:color="000000"/>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1518" w:type="dxa"/>
            <w:gridSpan w:val="2"/>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Управление культуры АМС </w:t>
            </w:r>
            <w:proofErr w:type="spellStart"/>
            <w:r w:rsidRPr="00031F96">
              <w:rPr>
                <w:rFonts w:ascii="Times New Roman" w:hAnsi="Times New Roman"/>
              </w:rPr>
              <w:t>г.Владикавказа</w:t>
            </w:r>
            <w:proofErr w:type="spellEnd"/>
          </w:p>
        </w:tc>
        <w:tc>
          <w:tcPr>
            <w:tcW w:w="1980" w:type="dxa"/>
            <w:gridSpan w:val="2"/>
            <w:tcBorders>
              <w:top w:val="single" w:sz="8" w:space="0" w:color="000000"/>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Создание условий для гражданского, духовно-нравственного воспитания</w:t>
            </w:r>
          </w:p>
        </w:tc>
      </w:tr>
      <w:tr w:rsidR="003228BC" w:rsidRPr="00031F96" w:rsidTr="00651F0E">
        <w:trPr>
          <w:gridAfter w:val="2"/>
          <w:wAfter w:w="7527" w:type="dxa"/>
          <w:trHeight w:val="3096"/>
        </w:trPr>
        <w:tc>
          <w:tcPr>
            <w:tcW w:w="540" w:type="dxa"/>
            <w:tcBorders>
              <w:top w:val="nil"/>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6</w:t>
            </w:r>
          </w:p>
        </w:tc>
        <w:tc>
          <w:tcPr>
            <w:tcW w:w="2338" w:type="dxa"/>
            <w:gridSpan w:val="2"/>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Театрализованное новогоднее представление на площади Свободы </w:t>
            </w:r>
            <w:proofErr w:type="spellStart"/>
            <w:r w:rsidRPr="00031F96">
              <w:rPr>
                <w:rFonts w:ascii="Times New Roman" w:hAnsi="Times New Roman"/>
              </w:rPr>
              <w:t>г.Владикавказа</w:t>
            </w:r>
            <w:proofErr w:type="spellEnd"/>
            <w:r w:rsidRPr="00031F96">
              <w:rPr>
                <w:rFonts w:ascii="Times New Roman" w:hAnsi="Times New Roman"/>
              </w:rPr>
              <w:t>;</w:t>
            </w:r>
            <w:r w:rsidRPr="00031F96">
              <w:rPr>
                <w:rFonts w:ascii="Times New Roman" w:hAnsi="Times New Roman"/>
              </w:rPr>
              <w:br/>
              <w:t xml:space="preserve">Новогодние и рождественские благотворительные акции, спектакли, утренники, приемы главы администрации </w:t>
            </w:r>
          </w:p>
        </w:tc>
        <w:tc>
          <w:tcPr>
            <w:tcW w:w="900" w:type="dxa"/>
            <w:gridSpan w:val="2"/>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sz w:val="20"/>
                <w:szCs w:val="20"/>
              </w:rPr>
            </w:pPr>
            <w:r w:rsidRPr="00031F96">
              <w:rPr>
                <w:rFonts w:ascii="Times New Roman" w:hAnsi="Times New Roman"/>
                <w:sz w:val="20"/>
                <w:szCs w:val="20"/>
              </w:rPr>
              <w:t>декабрь</w:t>
            </w:r>
          </w:p>
        </w:tc>
        <w:tc>
          <w:tcPr>
            <w:tcW w:w="993" w:type="dxa"/>
            <w:gridSpan w:val="3"/>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2015 год</w:t>
            </w:r>
          </w:p>
        </w:tc>
        <w:tc>
          <w:tcPr>
            <w:tcW w:w="987"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4 393,8</w:t>
            </w:r>
          </w:p>
          <w:p w:rsidR="003228BC" w:rsidRPr="00031F96" w:rsidRDefault="003228BC" w:rsidP="00651F0E">
            <w:pPr>
              <w:jc w:val="center"/>
              <w:rPr>
                <w:rFonts w:ascii="Times New Roman" w:hAnsi="Times New Roman"/>
              </w:rPr>
            </w:pPr>
          </w:p>
        </w:tc>
        <w:tc>
          <w:tcPr>
            <w:tcW w:w="1082" w:type="dxa"/>
            <w:gridSpan w:val="2"/>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822" w:type="dxa"/>
            <w:gridSpan w:val="3"/>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1518" w:type="dxa"/>
            <w:gridSpan w:val="2"/>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Управление культуры АМС </w:t>
            </w:r>
            <w:proofErr w:type="spellStart"/>
            <w:r w:rsidRPr="00031F96">
              <w:rPr>
                <w:rFonts w:ascii="Times New Roman" w:hAnsi="Times New Roman"/>
              </w:rPr>
              <w:t>г.Владикавказа</w:t>
            </w:r>
            <w:proofErr w:type="spellEnd"/>
            <w:r w:rsidRPr="00031F96">
              <w:rPr>
                <w:rFonts w:ascii="Times New Roman" w:hAnsi="Times New Roman"/>
              </w:rPr>
              <w:t>, Управление образования</w:t>
            </w:r>
          </w:p>
        </w:tc>
        <w:tc>
          <w:tcPr>
            <w:tcW w:w="1980" w:type="dxa"/>
            <w:gridSpan w:val="2"/>
            <w:tcBorders>
              <w:top w:val="single" w:sz="8" w:space="0" w:color="000000"/>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Развитие культурно-досуговой деятельности</w:t>
            </w:r>
          </w:p>
        </w:tc>
      </w:tr>
      <w:tr w:rsidR="003228BC" w:rsidRPr="00031F96" w:rsidTr="00651F0E">
        <w:trPr>
          <w:gridAfter w:val="2"/>
          <w:wAfter w:w="7527" w:type="dxa"/>
          <w:trHeight w:val="1800"/>
        </w:trPr>
        <w:tc>
          <w:tcPr>
            <w:tcW w:w="540" w:type="dxa"/>
            <w:tcBorders>
              <w:top w:val="single" w:sz="4" w:space="0" w:color="auto"/>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7</w:t>
            </w:r>
          </w:p>
        </w:tc>
        <w:tc>
          <w:tcPr>
            <w:tcW w:w="2338" w:type="dxa"/>
            <w:gridSpan w:val="2"/>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Изготовление сувенирной продукции   «Владикавказ – город Воинской Славы»</w:t>
            </w:r>
          </w:p>
        </w:tc>
        <w:tc>
          <w:tcPr>
            <w:tcW w:w="900" w:type="dxa"/>
            <w:gridSpan w:val="2"/>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март</w:t>
            </w:r>
          </w:p>
        </w:tc>
        <w:tc>
          <w:tcPr>
            <w:tcW w:w="993" w:type="dxa"/>
            <w:gridSpan w:val="3"/>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2015 год</w:t>
            </w:r>
          </w:p>
        </w:tc>
        <w:tc>
          <w:tcPr>
            <w:tcW w:w="987"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700,0</w:t>
            </w:r>
          </w:p>
        </w:tc>
        <w:tc>
          <w:tcPr>
            <w:tcW w:w="1082" w:type="dxa"/>
            <w:gridSpan w:val="2"/>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822" w:type="dxa"/>
            <w:gridSpan w:val="3"/>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1518" w:type="dxa"/>
            <w:gridSpan w:val="2"/>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Управление культуры АМС </w:t>
            </w:r>
            <w:proofErr w:type="spellStart"/>
            <w:r w:rsidRPr="00031F96">
              <w:rPr>
                <w:rFonts w:ascii="Times New Roman" w:hAnsi="Times New Roman"/>
              </w:rPr>
              <w:t>г.Владикавказа</w:t>
            </w:r>
            <w:proofErr w:type="spellEnd"/>
            <w:r w:rsidRPr="00031F96">
              <w:rPr>
                <w:rFonts w:ascii="Times New Roman" w:hAnsi="Times New Roman"/>
              </w:rPr>
              <w:t>, Управление экономики</w:t>
            </w:r>
          </w:p>
        </w:tc>
        <w:tc>
          <w:tcPr>
            <w:tcW w:w="1980" w:type="dxa"/>
            <w:gridSpan w:val="2"/>
            <w:tcBorders>
              <w:top w:val="single" w:sz="8" w:space="0" w:color="000000"/>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Изготовление тематической сувенирной продукции</w:t>
            </w:r>
          </w:p>
        </w:tc>
      </w:tr>
      <w:tr w:rsidR="003228BC" w:rsidRPr="00031F96" w:rsidTr="00651F0E">
        <w:trPr>
          <w:gridAfter w:val="2"/>
          <w:wAfter w:w="7527" w:type="dxa"/>
          <w:trHeight w:val="877"/>
        </w:trPr>
        <w:tc>
          <w:tcPr>
            <w:tcW w:w="540" w:type="dxa"/>
            <w:tcBorders>
              <w:top w:val="single" w:sz="4" w:space="0" w:color="auto"/>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8</w:t>
            </w:r>
          </w:p>
        </w:tc>
        <w:tc>
          <w:tcPr>
            <w:tcW w:w="2338" w:type="dxa"/>
            <w:gridSpan w:val="2"/>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Учреждение грантов</w:t>
            </w:r>
            <w:r w:rsidRPr="00031F96">
              <w:rPr>
                <w:rFonts w:ascii="Times New Roman" w:hAnsi="Times New Roman"/>
              </w:rPr>
              <w:br/>
              <w:t>«Одаренные дети»</w:t>
            </w:r>
          </w:p>
        </w:tc>
        <w:tc>
          <w:tcPr>
            <w:tcW w:w="900" w:type="dxa"/>
            <w:gridSpan w:val="2"/>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весь период</w:t>
            </w:r>
          </w:p>
        </w:tc>
        <w:tc>
          <w:tcPr>
            <w:tcW w:w="993" w:type="dxa"/>
            <w:gridSpan w:val="3"/>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2015 год</w:t>
            </w:r>
          </w:p>
        </w:tc>
        <w:tc>
          <w:tcPr>
            <w:tcW w:w="987"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200,0</w:t>
            </w:r>
          </w:p>
        </w:tc>
        <w:tc>
          <w:tcPr>
            <w:tcW w:w="1082" w:type="dxa"/>
            <w:gridSpan w:val="2"/>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822" w:type="dxa"/>
            <w:gridSpan w:val="3"/>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1518" w:type="dxa"/>
            <w:gridSpan w:val="2"/>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Управление культуры АМС </w:t>
            </w:r>
            <w:proofErr w:type="spellStart"/>
            <w:r w:rsidRPr="00031F96">
              <w:rPr>
                <w:rFonts w:ascii="Times New Roman" w:hAnsi="Times New Roman"/>
              </w:rPr>
              <w:t>г.Владикавказа</w:t>
            </w:r>
            <w:proofErr w:type="spellEnd"/>
          </w:p>
        </w:tc>
        <w:tc>
          <w:tcPr>
            <w:tcW w:w="1980" w:type="dxa"/>
            <w:gridSpan w:val="2"/>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Выявление и поддержка молодых дарований в сфере культуры, сохранение и развитие системы дополнительного образования в области художественно-эстетического воспитания</w:t>
            </w:r>
          </w:p>
        </w:tc>
      </w:tr>
      <w:tr w:rsidR="003228BC" w:rsidRPr="00031F96" w:rsidTr="00651F0E">
        <w:trPr>
          <w:gridAfter w:val="2"/>
          <w:wAfter w:w="7527" w:type="dxa"/>
          <w:trHeight w:val="2790"/>
        </w:trPr>
        <w:tc>
          <w:tcPr>
            <w:tcW w:w="540" w:type="dxa"/>
            <w:tcBorders>
              <w:top w:val="single" w:sz="4" w:space="0" w:color="auto"/>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lastRenderedPageBreak/>
              <w:t>9</w:t>
            </w:r>
          </w:p>
        </w:tc>
        <w:tc>
          <w:tcPr>
            <w:tcW w:w="2338" w:type="dxa"/>
            <w:gridSpan w:val="2"/>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Чествование, поздравление работников культуры и творческих коллективов.</w:t>
            </w:r>
            <w:r w:rsidRPr="00031F96">
              <w:rPr>
                <w:rFonts w:ascii="Times New Roman" w:hAnsi="Times New Roman"/>
              </w:rPr>
              <w:br/>
              <w:t xml:space="preserve">«Ими гордится Владикавказ» – чествование почетных граждан, заслуженных людей </w:t>
            </w:r>
            <w:proofErr w:type="spellStart"/>
            <w:r w:rsidRPr="00031F96">
              <w:rPr>
                <w:rFonts w:ascii="Times New Roman" w:hAnsi="Times New Roman"/>
              </w:rPr>
              <w:t>г.Владикавказа</w:t>
            </w:r>
            <w:proofErr w:type="spellEnd"/>
            <w:r w:rsidRPr="00031F96">
              <w:rPr>
                <w:rFonts w:ascii="Times New Roman" w:hAnsi="Times New Roman"/>
              </w:rPr>
              <w:t xml:space="preserve"> </w:t>
            </w:r>
          </w:p>
        </w:tc>
        <w:tc>
          <w:tcPr>
            <w:tcW w:w="900" w:type="dxa"/>
            <w:gridSpan w:val="2"/>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весь период</w:t>
            </w:r>
          </w:p>
        </w:tc>
        <w:tc>
          <w:tcPr>
            <w:tcW w:w="993" w:type="dxa"/>
            <w:gridSpan w:val="3"/>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2015 год</w:t>
            </w:r>
          </w:p>
        </w:tc>
        <w:tc>
          <w:tcPr>
            <w:tcW w:w="987"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300,0</w:t>
            </w:r>
          </w:p>
        </w:tc>
        <w:tc>
          <w:tcPr>
            <w:tcW w:w="1082" w:type="dxa"/>
            <w:gridSpan w:val="2"/>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822" w:type="dxa"/>
            <w:gridSpan w:val="3"/>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1518" w:type="dxa"/>
            <w:gridSpan w:val="2"/>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Управление культуры АМС </w:t>
            </w:r>
            <w:proofErr w:type="spellStart"/>
            <w:r w:rsidRPr="00031F96">
              <w:rPr>
                <w:rFonts w:ascii="Times New Roman" w:hAnsi="Times New Roman"/>
              </w:rPr>
              <w:t>г.Владикавказа</w:t>
            </w:r>
            <w:proofErr w:type="spellEnd"/>
          </w:p>
        </w:tc>
        <w:tc>
          <w:tcPr>
            <w:tcW w:w="1980" w:type="dxa"/>
            <w:gridSpan w:val="2"/>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Поддержка, содействие в развитии сферы искусства и культурной среды города,</w:t>
            </w:r>
            <w:r w:rsidRPr="00031F96">
              <w:rPr>
                <w:rFonts w:ascii="Times New Roman" w:hAnsi="Times New Roman"/>
              </w:rPr>
              <w:br/>
              <w:t>создание условий для гражданского, духовно-нравственного воспитания населения города</w:t>
            </w:r>
          </w:p>
        </w:tc>
      </w:tr>
      <w:tr w:rsidR="003228BC" w:rsidRPr="00031F96" w:rsidTr="00651F0E">
        <w:trPr>
          <w:gridAfter w:val="2"/>
          <w:wAfter w:w="7527" w:type="dxa"/>
          <w:trHeight w:val="1184"/>
        </w:trPr>
        <w:tc>
          <w:tcPr>
            <w:tcW w:w="540" w:type="dxa"/>
            <w:tcBorders>
              <w:top w:val="single" w:sz="4" w:space="0" w:color="auto"/>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10</w:t>
            </w:r>
          </w:p>
        </w:tc>
        <w:tc>
          <w:tcPr>
            <w:tcW w:w="2338" w:type="dxa"/>
            <w:gridSpan w:val="2"/>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Празднование  национального праздника </w:t>
            </w:r>
            <w:proofErr w:type="spellStart"/>
            <w:r w:rsidRPr="00031F96">
              <w:rPr>
                <w:rFonts w:ascii="Times New Roman" w:hAnsi="Times New Roman"/>
              </w:rPr>
              <w:t>Джеоргуыба</w:t>
            </w:r>
            <w:proofErr w:type="spellEnd"/>
          </w:p>
        </w:tc>
        <w:tc>
          <w:tcPr>
            <w:tcW w:w="900" w:type="dxa"/>
            <w:gridSpan w:val="2"/>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ноябрь</w:t>
            </w:r>
          </w:p>
        </w:tc>
        <w:tc>
          <w:tcPr>
            <w:tcW w:w="993" w:type="dxa"/>
            <w:gridSpan w:val="3"/>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2015 год</w:t>
            </w:r>
          </w:p>
        </w:tc>
        <w:tc>
          <w:tcPr>
            <w:tcW w:w="987"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97,0</w:t>
            </w:r>
          </w:p>
        </w:tc>
        <w:tc>
          <w:tcPr>
            <w:tcW w:w="1082" w:type="dxa"/>
            <w:gridSpan w:val="2"/>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822" w:type="dxa"/>
            <w:gridSpan w:val="3"/>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1518" w:type="dxa"/>
            <w:gridSpan w:val="2"/>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Управление культуры АМС </w:t>
            </w:r>
            <w:proofErr w:type="spellStart"/>
            <w:r w:rsidRPr="00031F96">
              <w:rPr>
                <w:rFonts w:ascii="Times New Roman" w:hAnsi="Times New Roman"/>
              </w:rPr>
              <w:t>г.Владикавказа</w:t>
            </w:r>
            <w:proofErr w:type="spellEnd"/>
          </w:p>
        </w:tc>
        <w:tc>
          <w:tcPr>
            <w:tcW w:w="1980" w:type="dxa"/>
            <w:gridSpan w:val="2"/>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Сохранение историко-культурного наследия</w:t>
            </w:r>
          </w:p>
        </w:tc>
      </w:tr>
      <w:tr w:rsidR="003228BC" w:rsidRPr="00031F96" w:rsidTr="00651F0E">
        <w:trPr>
          <w:gridAfter w:val="2"/>
          <w:wAfter w:w="7527" w:type="dxa"/>
          <w:trHeight w:val="2100"/>
        </w:trPr>
        <w:tc>
          <w:tcPr>
            <w:tcW w:w="540" w:type="dxa"/>
            <w:tcBorders>
              <w:top w:val="nil"/>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11</w:t>
            </w:r>
          </w:p>
        </w:tc>
        <w:tc>
          <w:tcPr>
            <w:tcW w:w="2338" w:type="dxa"/>
            <w:gridSpan w:val="2"/>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Субсидия на иные цели «Деятельность   МБОУК ДОД "Владикавказский хор мальчиков"»</w:t>
            </w:r>
          </w:p>
        </w:tc>
        <w:tc>
          <w:tcPr>
            <w:tcW w:w="900" w:type="dxa"/>
            <w:gridSpan w:val="2"/>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весь период</w:t>
            </w:r>
          </w:p>
        </w:tc>
        <w:tc>
          <w:tcPr>
            <w:tcW w:w="993" w:type="dxa"/>
            <w:gridSpan w:val="3"/>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2015 год</w:t>
            </w:r>
          </w:p>
        </w:tc>
        <w:tc>
          <w:tcPr>
            <w:tcW w:w="987"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500,0</w:t>
            </w:r>
          </w:p>
        </w:tc>
        <w:tc>
          <w:tcPr>
            <w:tcW w:w="1082" w:type="dxa"/>
            <w:gridSpan w:val="2"/>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822" w:type="dxa"/>
            <w:gridSpan w:val="3"/>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1518" w:type="dxa"/>
            <w:gridSpan w:val="2"/>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МБОУК ДОД "Владикавказский хор мальчиков"</w:t>
            </w:r>
          </w:p>
        </w:tc>
        <w:tc>
          <w:tcPr>
            <w:tcW w:w="1980" w:type="dxa"/>
            <w:gridSpan w:val="2"/>
            <w:tcBorders>
              <w:top w:val="single" w:sz="8" w:space="0" w:color="000000"/>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rPr>
            </w:pPr>
            <w:r w:rsidRPr="00031F96">
              <w:rPr>
                <w:rFonts w:ascii="Times New Roman" w:hAnsi="Times New Roman"/>
              </w:rPr>
              <w:t>Поддержка молодых дарований в сфере культуры,</w:t>
            </w:r>
          </w:p>
          <w:p w:rsidR="003228BC" w:rsidRPr="00031F96" w:rsidRDefault="003228BC" w:rsidP="00651F0E">
            <w:pPr>
              <w:spacing w:after="0" w:line="240" w:lineRule="auto"/>
              <w:jc w:val="center"/>
              <w:rPr>
                <w:rFonts w:ascii="Times New Roman" w:hAnsi="Times New Roman"/>
              </w:rPr>
            </w:pPr>
            <w:r w:rsidRPr="00031F96">
              <w:rPr>
                <w:rFonts w:ascii="Times New Roman" w:hAnsi="Times New Roman"/>
              </w:rPr>
              <w:t>сохранение и развитие системы дополнительного образования в области художественно-эстетического воспитания</w:t>
            </w:r>
          </w:p>
        </w:tc>
      </w:tr>
      <w:tr w:rsidR="003228BC" w:rsidRPr="00031F96" w:rsidTr="00651F0E">
        <w:trPr>
          <w:gridAfter w:val="2"/>
          <w:wAfter w:w="7527" w:type="dxa"/>
          <w:trHeight w:val="877"/>
        </w:trPr>
        <w:tc>
          <w:tcPr>
            <w:tcW w:w="540" w:type="dxa"/>
            <w:tcBorders>
              <w:top w:val="single" w:sz="4" w:space="0" w:color="auto"/>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12</w:t>
            </w:r>
          </w:p>
        </w:tc>
        <w:tc>
          <w:tcPr>
            <w:tcW w:w="2338" w:type="dxa"/>
            <w:gridSpan w:val="2"/>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Прием гостей из городов-побратимов, делегаций деятелей культуры, искусства, науки, представителей бизнеса</w:t>
            </w:r>
          </w:p>
        </w:tc>
        <w:tc>
          <w:tcPr>
            <w:tcW w:w="900" w:type="dxa"/>
            <w:gridSpan w:val="2"/>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весь период</w:t>
            </w:r>
          </w:p>
        </w:tc>
        <w:tc>
          <w:tcPr>
            <w:tcW w:w="993" w:type="dxa"/>
            <w:gridSpan w:val="3"/>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2015 год</w:t>
            </w:r>
          </w:p>
        </w:tc>
        <w:tc>
          <w:tcPr>
            <w:tcW w:w="987"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0</w:t>
            </w:r>
          </w:p>
        </w:tc>
        <w:tc>
          <w:tcPr>
            <w:tcW w:w="1082" w:type="dxa"/>
            <w:gridSpan w:val="2"/>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822" w:type="dxa"/>
            <w:gridSpan w:val="3"/>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1518" w:type="dxa"/>
            <w:gridSpan w:val="2"/>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Управление культуры АМС </w:t>
            </w:r>
            <w:proofErr w:type="spellStart"/>
            <w:r w:rsidRPr="00031F96">
              <w:rPr>
                <w:rFonts w:ascii="Times New Roman" w:hAnsi="Times New Roman"/>
              </w:rPr>
              <w:t>г.Владикавказа</w:t>
            </w:r>
            <w:proofErr w:type="spellEnd"/>
          </w:p>
        </w:tc>
        <w:tc>
          <w:tcPr>
            <w:tcW w:w="1980" w:type="dxa"/>
            <w:gridSpan w:val="2"/>
            <w:tcBorders>
              <w:top w:val="single" w:sz="4" w:space="0" w:color="auto"/>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rPr>
            </w:pPr>
            <w:r w:rsidRPr="00031F96">
              <w:rPr>
                <w:rFonts w:ascii="Times New Roman" w:hAnsi="Times New Roman"/>
              </w:rPr>
              <w:t>Укрепление гуманитарно-культурного,  торгово-экономического и научно-технического сотрудничества с городами, регионами Российской Федерации и зарубежными странами;</w:t>
            </w:r>
            <w:r w:rsidRPr="00031F96">
              <w:rPr>
                <w:rFonts w:ascii="Times New Roman" w:hAnsi="Times New Roman"/>
              </w:rPr>
              <w:br w:type="page"/>
            </w:r>
          </w:p>
          <w:p w:rsidR="003228BC" w:rsidRPr="00031F96" w:rsidRDefault="003228BC" w:rsidP="00651F0E">
            <w:pPr>
              <w:spacing w:after="0" w:line="240" w:lineRule="auto"/>
              <w:jc w:val="center"/>
              <w:rPr>
                <w:rFonts w:ascii="Times New Roman" w:hAnsi="Times New Roman"/>
              </w:rPr>
            </w:pPr>
            <w:r w:rsidRPr="00031F96">
              <w:rPr>
                <w:rFonts w:ascii="Times New Roman" w:hAnsi="Times New Roman"/>
              </w:rPr>
              <w:t xml:space="preserve">создание положительного имиджа и повышение инвестиционной привлекательности </w:t>
            </w:r>
            <w:proofErr w:type="spellStart"/>
            <w:r w:rsidRPr="00031F96">
              <w:rPr>
                <w:rFonts w:ascii="Times New Roman" w:hAnsi="Times New Roman"/>
              </w:rPr>
              <w:t>г.Владикавказа</w:t>
            </w:r>
            <w:proofErr w:type="spellEnd"/>
            <w:r w:rsidRPr="00031F96">
              <w:rPr>
                <w:rFonts w:ascii="Times New Roman" w:hAnsi="Times New Roman"/>
              </w:rPr>
              <w:t xml:space="preserve"> и Республики Северная Осетия-Алания</w:t>
            </w:r>
          </w:p>
        </w:tc>
      </w:tr>
      <w:tr w:rsidR="003228BC" w:rsidRPr="00031F96" w:rsidTr="00651F0E">
        <w:trPr>
          <w:gridAfter w:val="2"/>
          <w:wAfter w:w="7527" w:type="dxa"/>
          <w:trHeight w:val="3932"/>
        </w:trPr>
        <w:tc>
          <w:tcPr>
            <w:tcW w:w="540" w:type="dxa"/>
            <w:tcBorders>
              <w:top w:val="single" w:sz="4" w:space="0" w:color="auto"/>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lastRenderedPageBreak/>
              <w:t>13</w:t>
            </w:r>
          </w:p>
        </w:tc>
        <w:tc>
          <w:tcPr>
            <w:tcW w:w="2338" w:type="dxa"/>
            <w:gridSpan w:val="2"/>
            <w:tcBorders>
              <w:top w:val="single" w:sz="4" w:space="0" w:color="auto"/>
              <w:left w:val="nil"/>
              <w:bottom w:val="single" w:sz="8" w:space="0" w:color="000000"/>
              <w:right w:val="single" w:sz="8" w:space="0" w:color="000000"/>
            </w:tcBorders>
          </w:tcPr>
          <w:p w:rsidR="003228BC" w:rsidRPr="00310491" w:rsidRDefault="003228BC" w:rsidP="00651F0E">
            <w:pPr>
              <w:spacing w:after="0" w:line="240" w:lineRule="auto"/>
              <w:jc w:val="center"/>
              <w:rPr>
                <w:rFonts w:ascii="Times New Roman" w:hAnsi="Times New Roman"/>
                <w:sz w:val="20"/>
                <w:szCs w:val="20"/>
              </w:rPr>
            </w:pPr>
            <w:r w:rsidRPr="00310491">
              <w:rPr>
                <w:rFonts w:ascii="Times New Roman" w:hAnsi="Times New Roman"/>
                <w:sz w:val="20"/>
                <w:szCs w:val="20"/>
              </w:rPr>
              <w:t xml:space="preserve">Организация и проведение выездных концертных программ в города-побратимы (Ялта, Владивосток, </w:t>
            </w:r>
            <w:proofErr w:type="spellStart"/>
            <w:r w:rsidRPr="00310491">
              <w:rPr>
                <w:rFonts w:ascii="Times New Roman" w:hAnsi="Times New Roman"/>
                <w:sz w:val="20"/>
                <w:szCs w:val="20"/>
              </w:rPr>
              <w:t>Ясберень</w:t>
            </w:r>
            <w:proofErr w:type="spellEnd"/>
            <w:r w:rsidRPr="00310491">
              <w:rPr>
                <w:rFonts w:ascii="Times New Roman" w:hAnsi="Times New Roman"/>
                <w:sz w:val="20"/>
                <w:szCs w:val="20"/>
              </w:rPr>
              <w:t xml:space="preserve">) </w:t>
            </w:r>
          </w:p>
          <w:p w:rsidR="003228BC" w:rsidRPr="00ED577C" w:rsidRDefault="003228BC" w:rsidP="00651F0E">
            <w:pPr>
              <w:spacing w:after="0" w:line="240" w:lineRule="auto"/>
              <w:jc w:val="center"/>
              <w:rPr>
                <w:rFonts w:ascii="Times New Roman" w:hAnsi="Times New Roman"/>
                <w:sz w:val="20"/>
                <w:szCs w:val="20"/>
              </w:rPr>
            </w:pPr>
            <w:r w:rsidRPr="00310491">
              <w:rPr>
                <w:rFonts w:ascii="Times New Roman" w:hAnsi="Times New Roman"/>
                <w:sz w:val="20"/>
                <w:szCs w:val="20"/>
              </w:rPr>
              <w:t>с участием театральных, творческих коллективов, организацией художественных и фотовыставок, участие в ярмарках, деловых встречах, экономических и инвестиционных форумах</w:t>
            </w:r>
          </w:p>
        </w:tc>
        <w:tc>
          <w:tcPr>
            <w:tcW w:w="900" w:type="dxa"/>
            <w:gridSpan w:val="2"/>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весь период</w:t>
            </w:r>
          </w:p>
        </w:tc>
        <w:tc>
          <w:tcPr>
            <w:tcW w:w="993" w:type="dxa"/>
            <w:gridSpan w:val="3"/>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2015 год</w:t>
            </w:r>
          </w:p>
        </w:tc>
        <w:tc>
          <w:tcPr>
            <w:tcW w:w="987"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0</w:t>
            </w:r>
          </w:p>
        </w:tc>
        <w:tc>
          <w:tcPr>
            <w:tcW w:w="1082" w:type="dxa"/>
            <w:gridSpan w:val="2"/>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822" w:type="dxa"/>
            <w:gridSpan w:val="3"/>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1518" w:type="dxa"/>
            <w:gridSpan w:val="2"/>
            <w:tcBorders>
              <w:top w:val="single" w:sz="4" w:space="0" w:color="auto"/>
              <w:left w:val="nil"/>
              <w:bottom w:val="single" w:sz="8" w:space="0" w:color="000000"/>
              <w:right w:val="single" w:sz="8" w:space="0" w:color="000000"/>
            </w:tcBorders>
          </w:tcPr>
          <w:p w:rsidR="003228BC" w:rsidRPr="00FD78D9" w:rsidRDefault="003228BC" w:rsidP="00651F0E">
            <w:pPr>
              <w:jc w:val="center"/>
              <w:rPr>
                <w:rFonts w:ascii="Times New Roman" w:hAnsi="Times New Roman"/>
                <w:sz w:val="20"/>
                <w:szCs w:val="20"/>
              </w:rPr>
            </w:pPr>
            <w:r w:rsidRPr="00FD78D9">
              <w:rPr>
                <w:rFonts w:ascii="Times New Roman" w:hAnsi="Times New Roman"/>
                <w:sz w:val="20"/>
                <w:szCs w:val="20"/>
              </w:rPr>
              <w:t xml:space="preserve">Управление культуры АМС </w:t>
            </w:r>
            <w:proofErr w:type="spellStart"/>
            <w:r w:rsidRPr="00FD78D9">
              <w:rPr>
                <w:rFonts w:ascii="Times New Roman" w:hAnsi="Times New Roman"/>
                <w:sz w:val="20"/>
                <w:szCs w:val="20"/>
              </w:rPr>
              <w:t>г.Владикавказа</w:t>
            </w:r>
            <w:proofErr w:type="spellEnd"/>
          </w:p>
        </w:tc>
        <w:tc>
          <w:tcPr>
            <w:tcW w:w="1980" w:type="dxa"/>
            <w:gridSpan w:val="2"/>
            <w:tcBorders>
              <w:top w:val="single" w:sz="4" w:space="0" w:color="auto"/>
              <w:left w:val="nil"/>
              <w:bottom w:val="single" w:sz="8" w:space="0" w:color="000000"/>
              <w:right w:val="single" w:sz="8" w:space="0" w:color="000000"/>
            </w:tcBorders>
          </w:tcPr>
          <w:p w:rsidR="003228BC" w:rsidRPr="00310491" w:rsidRDefault="003228BC" w:rsidP="00651F0E">
            <w:pPr>
              <w:jc w:val="center"/>
              <w:rPr>
                <w:rFonts w:ascii="Times New Roman" w:hAnsi="Times New Roman"/>
                <w:sz w:val="20"/>
                <w:szCs w:val="20"/>
              </w:rPr>
            </w:pPr>
            <w:r w:rsidRPr="00310491">
              <w:rPr>
                <w:rFonts w:ascii="Times New Roman" w:hAnsi="Times New Roman"/>
                <w:sz w:val="20"/>
                <w:szCs w:val="20"/>
              </w:rPr>
              <w:t>Осуществление культурного обмена, установление творческих связей с городами, регионами Российской Федерации и зарубежными странами</w:t>
            </w:r>
          </w:p>
        </w:tc>
      </w:tr>
      <w:tr w:rsidR="003228BC" w:rsidRPr="00031F96" w:rsidTr="00651F0E">
        <w:trPr>
          <w:gridAfter w:val="2"/>
          <w:wAfter w:w="7527" w:type="dxa"/>
          <w:trHeight w:val="1050"/>
        </w:trPr>
        <w:tc>
          <w:tcPr>
            <w:tcW w:w="540" w:type="dxa"/>
            <w:tcBorders>
              <w:top w:val="nil"/>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14</w:t>
            </w:r>
          </w:p>
        </w:tc>
        <w:tc>
          <w:tcPr>
            <w:tcW w:w="2338" w:type="dxa"/>
            <w:gridSpan w:val="2"/>
            <w:tcBorders>
              <w:top w:val="nil"/>
              <w:left w:val="nil"/>
              <w:bottom w:val="single" w:sz="8" w:space="0" w:color="000000"/>
              <w:right w:val="single" w:sz="8" w:space="0" w:color="000000"/>
            </w:tcBorders>
          </w:tcPr>
          <w:p w:rsidR="003228BC" w:rsidRPr="00C367CA" w:rsidRDefault="003228BC" w:rsidP="00651F0E">
            <w:pPr>
              <w:jc w:val="center"/>
              <w:rPr>
                <w:rFonts w:ascii="Times New Roman" w:hAnsi="Times New Roman"/>
                <w:sz w:val="20"/>
                <w:szCs w:val="20"/>
              </w:rPr>
            </w:pPr>
            <w:r w:rsidRPr="00C367CA">
              <w:rPr>
                <w:rFonts w:ascii="Times New Roman" w:hAnsi="Times New Roman"/>
                <w:sz w:val="20"/>
                <w:szCs w:val="20"/>
              </w:rPr>
              <w:t>Субсидия на иные цели МБУК "ВГМЦ им. К.Л. Хетагурова" приобретение звуковой аппаратуры</w:t>
            </w:r>
          </w:p>
        </w:tc>
        <w:tc>
          <w:tcPr>
            <w:tcW w:w="900" w:type="dxa"/>
            <w:gridSpan w:val="2"/>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весь период</w:t>
            </w:r>
          </w:p>
        </w:tc>
        <w:tc>
          <w:tcPr>
            <w:tcW w:w="993" w:type="dxa"/>
            <w:gridSpan w:val="3"/>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2015 год</w:t>
            </w:r>
          </w:p>
        </w:tc>
        <w:tc>
          <w:tcPr>
            <w:tcW w:w="987"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2 000,0</w:t>
            </w:r>
          </w:p>
        </w:tc>
        <w:tc>
          <w:tcPr>
            <w:tcW w:w="1082" w:type="dxa"/>
            <w:gridSpan w:val="2"/>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822" w:type="dxa"/>
            <w:gridSpan w:val="3"/>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1518" w:type="dxa"/>
            <w:gridSpan w:val="2"/>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rPr>
            </w:pPr>
            <w:r w:rsidRPr="00031F96">
              <w:rPr>
                <w:rFonts w:ascii="Times New Roman" w:hAnsi="Times New Roman"/>
              </w:rPr>
              <w:t xml:space="preserve">МБУК "ВГМЦ </w:t>
            </w:r>
          </w:p>
          <w:p w:rsidR="003228BC" w:rsidRPr="00031F96" w:rsidRDefault="003228BC" w:rsidP="00651F0E">
            <w:pPr>
              <w:spacing w:after="0" w:line="240" w:lineRule="auto"/>
              <w:jc w:val="center"/>
              <w:rPr>
                <w:rFonts w:ascii="Times New Roman" w:hAnsi="Times New Roman"/>
              </w:rPr>
            </w:pPr>
            <w:proofErr w:type="spellStart"/>
            <w:r w:rsidRPr="00031F96">
              <w:rPr>
                <w:rFonts w:ascii="Times New Roman" w:hAnsi="Times New Roman"/>
              </w:rPr>
              <w:t>им.К.Л</w:t>
            </w:r>
            <w:proofErr w:type="spellEnd"/>
            <w:r w:rsidRPr="00031F96">
              <w:rPr>
                <w:rFonts w:ascii="Times New Roman" w:hAnsi="Times New Roman"/>
              </w:rPr>
              <w:t>. Хетагурова"</w:t>
            </w:r>
          </w:p>
        </w:tc>
        <w:tc>
          <w:tcPr>
            <w:tcW w:w="1980" w:type="dxa"/>
            <w:gridSpan w:val="2"/>
            <w:tcBorders>
              <w:top w:val="single" w:sz="8" w:space="0" w:color="000000"/>
              <w:left w:val="nil"/>
              <w:bottom w:val="single" w:sz="8" w:space="0" w:color="000000"/>
              <w:right w:val="single" w:sz="8" w:space="0" w:color="000000"/>
            </w:tcBorders>
          </w:tcPr>
          <w:p w:rsidR="003228BC" w:rsidRPr="00310491" w:rsidRDefault="003228BC" w:rsidP="00651F0E">
            <w:pPr>
              <w:jc w:val="center"/>
              <w:rPr>
                <w:rFonts w:ascii="Times New Roman" w:hAnsi="Times New Roman"/>
                <w:sz w:val="20"/>
                <w:szCs w:val="20"/>
              </w:rPr>
            </w:pPr>
            <w:r w:rsidRPr="00310491">
              <w:rPr>
                <w:rFonts w:ascii="Times New Roman" w:hAnsi="Times New Roman"/>
                <w:sz w:val="20"/>
                <w:szCs w:val="20"/>
              </w:rPr>
              <w:t>Развитие</w:t>
            </w:r>
            <w:r w:rsidRPr="00310491">
              <w:rPr>
                <w:rFonts w:ascii="Times New Roman" w:hAnsi="Times New Roman"/>
                <w:sz w:val="20"/>
                <w:szCs w:val="20"/>
              </w:rPr>
              <w:br/>
              <w:t>культурно-досуговой деятельности.</w:t>
            </w:r>
          </w:p>
        </w:tc>
      </w:tr>
      <w:tr w:rsidR="003228BC" w:rsidRPr="00031F96" w:rsidTr="00651F0E">
        <w:trPr>
          <w:gridAfter w:val="2"/>
          <w:wAfter w:w="7527" w:type="dxa"/>
          <w:trHeight w:val="2417"/>
        </w:trPr>
        <w:tc>
          <w:tcPr>
            <w:tcW w:w="540" w:type="dxa"/>
            <w:tcBorders>
              <w:top w:val="single" w:sz="4" w:space="0" w:color="auto"/>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15</w:t>
            </w:r>
          </w:p>
        </w:tc>
        <w:tc>
          <w:tcPr>
            <w:tcW w:w="2338" w:type="dxa"/>
            <w:gridSpan w:val="2"/>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Световое оформление города</w:t>
            </w:r>
          </w:p>
        </w:tc>
        <w:tc>
          <w:tcPr>
            <w:tcW w:w="900" w:type="dxa"/>
            <w:gridSpan w:val="2"/>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весь период</w:t>
            </w:r>
          </w:p>
        </w:tc>
        <w:tc>
          <w:tcPr>
            <w:tcW w:w="993" w:type="dxa"/>
            <w:gridSpan w:val="3"/>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2015 год</w:t>
            </w:r>
          </w:p>
        </w:tc>
        <w:tc>
          <w:tcPr>
            <w:tcW w:w="987" w:type="dxa"/>
            <w:tcBorders>
              <w:top w:val="single" w:sz="4" w:space="0" w:color="auto"/>
              <w:left w:val="nil"/>
              <w:bottom w:val="single" w:sz="8" w:space="0" w:color="000000"/>
              <w:right w:val="single" w:sz="8" w:space="0" w:color="000000"/>
            </w:tcBorders>
          </w:tcPr>
          <w:p w:rsidR="003228BC" w:rsidRPr="00104B9A" w:rsidRDefault="003228BC" w:rsidP="00651F0E">
            <w:pPr>
              <w:jc w:val="center"/>
              <w:rPr>
                <w:rFonts w:ascii="Times New Roman" w:hAnsi="Times New Roman"/>
              </w:rPr>
            </w:pPr>
            <w:r w:rsidRPr="00104B9A">
              <w:rPr>
                <w:rFonts w:ascii="Times New Roman" w:hAnsi="Times New Roman"/>
              </w:rPr>
              <w:t>7 000,0</w:t>
            </w:r>
          </w:p>
        </w:tc>
        <w:tc>
          <w:tcPr>
            <w:tcW w:w="1082" w:type="dxa"/>
            <w:gridSpan w:val="2"/>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822" w:type="dxa"/>
            <w:gridSpan w:val="3"/>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1518" w:type="dxa"/>
            <w:gridSpan w:val="2"/>
            <w:tcBorders>
              <w:top w:val="single" w:sz="4" w:space="0" w:color="auto"/>
              <w:left w:val="nil"/>
              <w:bottom w:val="single" w:sz="8" w:space="0" w:color="000000"/>
              <w:right w:val="single" w:sz="8" w:space="0" w:color="000000"/>
            </w:tcBorders>
          </w:tcPr>
          <w:p w:rsidR="003228BC" w:rsidRPr="00FD78D9" w:rsidRDefault="003228BC" w:rsidP="00651F0E">
            <w:pPr>
              <w:jc w:val="center"/>
              <w:rPr>
                <w:rFonts w:ascii="Times New Roman" w:hAnsi="Times New Roman"/>
                <w:sz w:val="20"/>
                <w:szCs w:val="20"/>
              </w:rPr>
            </w:pPr>
            <w:r w:rsidRPr="00FD78D9">
              <w:rPr>
                <w:rFonts w:ascii="Times New Roman" w:hAnsi="Times New Roman"/>
                <w:sz w:val="20"/>
                <w:szCs w:val="20"/>
              </w:rPr>
              <w:t xml:space="preserve">Управление культуры АМС </w:t>
            </w:r>
            <w:proofErr w:type="spellStart"/>
            <w:r w:rsidRPr="00FD78D9">
              <w:rPr>
                <w:rFonts w:ascii="Times New Roman" w:hAnsi="Times New Roman"/>
                <w:sz w:val="20"/>
                <w:szCs w:val="20"/>
              </w:rPr>
              <w:t>г.Владикавказа</w:t>
            </w:r>
            <w:proofErr w:type="spellEnd"/>
          </w:p>
        </w:tc>
        <w:tc>
          <w:tcPr>
            <w:tcW w:w="1980" w:type="dxa"/>
            <w:gridSpan w:val="2"/>
            <w:tcBorders>
              <w:top w:val="single" w:sz="4" w:space="0" w:color="auto"/>
              <w:left w:val="nil"/>
              <w:bottom w:val="single" w:sz="8" w:space="0" w:color="000000"/>
              <w:right w:val="single" w:sz="8" w:space="0" w:color="000000"/>
            </w:tcBorders>
          </w:tcPr>
          <w:p w:rsidR="003228BC" w:rsidRPr="00310491" w:rsidRDefault="003228BC" w:rsidP="00651F0E">
            <w:pPr>
              <w:jc w:val="center"/>
              <w:rPr>
                <w:rFonts w:ascii="Times New Roman" w:hAnsi="Times New Roman"/>
                <w:sz w:val="20"/>
                <w:szCs w:val="20"/>
              </w:rPr>
            </w:pPr>
            <w:r w:rsidRPr="00310491">
              <w:rPr>
                <w:rFonts w:ascii="Times New Roman" w:hAnsi="Times New Roman"/>
                <w:sz w:val="20"/>
                <w:szCs w:val="20"/>
              </w:rPr>
              <w:t xml:space="preserve">Создание положительного имиджа и повышение инвестиционной привлекательности </w:t>
            </w:r>
            <w:proofErr w:type="spellStart"/>
            <w:r w:rsidRPr="00310491">
              <w:rPr>
                <w:rFonts w:ascii="Times New Roman" w:hAnsi="Times New Roman"/>
                <w:sz w:val="20"/>
                <w:szCs w:val="20"/>
              </w:rPr>
              <w:t>г.Владикавказа</w:t>
            </w:r>
            <w:proofErr w:type="spellEnd"/>
            <w:r w:rsidRPr="00310491">
              <w:rPr>
                <w:rFonts w:ascii="Times New Roman" w:hAnsi="Times New Roman"/>
                <w:sz w:val="20"/>
                <w:szCs w:val="20"/>
              </w:rPr>
              <w:t xml:space="preserve"> и Республики Северная Осетия-Алания </w:t>
            </w:r>
          </w:p>
        </w:tc>
      </w:tr>
      <w:tr w:rsidR="003228BC" w:rsidRPr="00031F96" w:rsidTr="00651F0E">
        <w:trPr>
          <w:gridAfter w:val="2"/>
          <w:wAfter w:w="7527" w:type="dxa"/>
          <w:trHeight w:val="2270"/>
        </w:trPr>
        <w:tc>
          <w:tcPr>
            <w:tcW w:w="540" w:type="dxa"/>
            <w:tcBorders>
              <w:top w:val="nil"/>
              <w:left w:val="single" w:sz="8" w:space="0" w:color="000000"/>
              <w:bottom w:val="single" w:sz="4" w:space="0" w:color="auto"/>
              <w:right w:val="single" w:sz="8" w:space="0" w:color="000000"/>
            </w:tcBorders>
          </w:tcPr>
          <w:p w:rsidR="003228BC" w:rsidRPr="00104B9A" w:rsidRDefault="003228BC" w:rsidP="00651F0E">
            <w:pPr>
              <w:jc w:val="center"/>
              <w:rPr>
                <w:rFonts w:ascii="Times New Roman" w:hAnsi="Times New Roman"/>
              </w:rPr>
            </w:pPr>
            <w:r w:rsidRPr="00104B9A">
              <w:rPr>
                <w:rFonts w:ascii="Times New Roman" w:hAnsi="Times New Roman"/>
              </w:rPr>
              <w:t>16</w:t>
            </w:r>
          </w:p>
        </w:tc>
        <w:tc>
          <w:tcPr>
            <w:tcW w:w="2338" w:type="dxa"/>
            <w:gridSpan w:val="2"/>
            <w:tcBorders>
              <w:top w:val="nil"/>
              <w:left w:val="nil"/>
              <w:bottom w:val="single" w:sz="4" w:space="0" w:color="auto"/>
              <w:right w:val="single" w:sz="8" w:space="0" w:color="000000"/>
            </w:tcBorders>
          </w:tcPr>
          <w:p w:rsidR="003228BC" w:rsidRPr="00104B9A" w:rsidRDefault="003228BC" w:rsidP="00651F0E">
            <w:pPr>
              <w:rPr>
                <w:rFonts w:ascii="Times New Roman" w:hAnsi="Times New Roman"/>
              </w:rPr>
            </w:pPr>
            <w:r w:rsidRPr="00104B9A">
              <w:rPr>
                <w:rFonts w:ascii="Times New Roman" w:hAnsi="Times New Roman"/>
              </w:rPr>
              <w:t xml:space="preserve">Проведение V  фестиваля </w:t>
            </w:r>
            <w:r w:rsidRPr="00104B9A">
              <w:rPr>
                <w:rFonts w:ascii="Times New Roman" w:hAnsi="Times New Roman"/>
              </w:rPr>
              <w:br/>
              <w:t>скрипичной музыки</w:t>
            </w:r>
          </w:p>
        </w:tc>
        <w:tc>
          <w:tcPr>
            <w:tcW w:w="900" w:type="dxa"/>
            <w:gridSpan w:val="2"/>
            <w:tcBorders>
              <w:top w:val="nil"/>
              <w:left w:val="nil"/>
              <w:bottom w:val="single" w:sz="4" w:space="0" w:color="auto"/>
              <w:right w:val="single" w:sz="8" w:space="0" w:color="000000"/>
            </w:tcBorders>
          </w:tcPr>
          <w:p w:rsidR="003228BC" w:rsidRPr="00104B9A" w:rsidRDefault="003228BC" w:rsidP="00651F0E">
            <w:pPr>
              <w:rPr>
                <w:rFonts w:ascii="Times New Roman" w:hAnsi="Times New Roman"/>
              </w:rPr>
            </w:pPr>
            <w:r w:rsidRPr="00104B9A">
              <w:rPr>
                <w:rFonts w:ascii="Times New Roman" w:hAnsi="Times New Roman"/>
              </w:rPr>
              <w:t>апрель</w:t>
            </w:r>
          </w:p>
        </w:tc>
        <w:tc>
          <w:tcPr>
            <w:tcW w:w="993" w:type="dxa"/>
            <w:gridSpan w:val="3"/>
            <w:tcBorders>
              <w:top w:val="nil"/>
              <w:left w:val="nil"/>
              <w:bottom w:val="single" w:sz="4" w:space="0" w:color="auto"/>
              <w:right w:val="single" w:sz="8" w:space="0" w:color="000000"/>
            </w:tcBorders>
          </w:tcPr>
          <w:p w:rsidR="003228BC" w:rsidRPr="00104B9A" w:rsidRDefault="003228BC" w:rsidP="00651F0E">
            <w:pPr>
              <w:jc w:val="center"/>
              <w:rPr>
                <w:rFonts w:ascii="Times New Roman" w:hAnsi="Times New Roman"/>
              </w:rPr>
            </w:pPr>
            <w:r w:rsidRPr="00104B9A">
              <w:rPr>
                <w:rFonts w:ascii="Times New Roman" w:hAnsi="Times New Roman"/>
              </w:rPr>
              <w:t>2015 год</w:t>
            </w:r>
          </w:p>
        </w:tc>
        <w:tc>
          <w:tcPr>
            <w:tcW w:w="987" w:type="dxa"/>
            <w:tcBorders>
              <w:top w:val="nil"/>
              <w:left w:val="nil"/>
              <w:bottom w:val="single" w:sz="4" w:space="0" w:color="auto"/>
              <w:right w:val="single" w:sz="8" w:space="0" w:color="000000"/>
            </w:tcBorders>
          </w:tcPr>
          <w:p w:rsidR="003228BC" w:rsidRPr="00104B9A" w:rsidRDefault="003228BC" w:rsidP="00651F0E">
            <w:pPr>
              <w:jc w:val="center"/>
              <w:rPr>
                <w:rFonts w:ascii="Times New Roman" w:hAnsi="Times New Roman"/>
              </w:rPr>
            </w:pPr>
            <w:r w:rsidRPr="00104B9A">
              <w:rPr>
                <w:rFonts w:ascii="Times New Roman" w:hAnsi="Times New Roman"/>
              </w:rPr>
              <w:t>0</w:t>
            </w:r>
          </w:p>
        </w:tc>
        <w:tc>
          <w:tcPr>
            <w:tcW w:w="1082" w:type="dxa"/>
            <w:gridSpan w:val="2"/>
            <w:tcBorders>
              <w:top w:val="nil"/>
              <w:left w:val="nil"/>
              <w:bottom w:val="single" w:sz="4" w:space="0" w:color="auto"/>
              <w:right w:val="single" w:sz="8" w:space="0" w:color="000000"/>
            </w:tcBorders>
          </w:tcPr>
          <w:p w:rsidR="003228BC" w:rsidRPr="00104B9A" w:rsidRDefault="003228BC" w:rsidP="00651F0E">
            <w:pPr>
              <w:jc w:val="center"/>
              <w:rPr>
                <w:rFonts w:ascii="Times New Roman" w:hAnsi="Times New Roman"/>
              </w:rPr>
            </w:pPr>
            <w:r w:rsidRPr="00104B9A">
              <w:rPr>
                <w:rFonts w:ascii="Times New Roman" w:hAnsi="Times New Roman"/>
              </w:rPr>
              <w:t> </w:t>
            </w:r>
          </w:p>
        </w:tc>
        <w:tc>
          <w:tcPr>
            <w:tcW w:w="822" w:type="dxa"/>
            <w:gridSpan w:val="3"/>
            <w:tcBorders>
              <w:top w:val="nil"/>
              <w:left w:val="nil"/>
              <w:bottom w:val="single" w:sz="4" w:space="0" w:color="auto"/>
              <w:right w:val="single" w:sz="8" w:space="0" w:color="000000"/>
            </w:tcBorders>
          </w:tcPr>
          <w:p w:rsidR="003228BC" w:rsidRPr="00104B9A" w:rsidRDefault="003228BC" w:rsidP="00651F0E">
            <w:pPr>
              <w:jc w:val="center"/>
              <w:rPr>
                <w:rFonts w:ascii="Times New Roman" w:hAnsi="Times New Roman"/>
              </w:rPr>
            </w:pPr>
            <w:r w:rsidRPr="00104B9A">
              <w:rPr>
                <w:rFonts w:ascii="Times New Roman" w:hAnsi="Times New Roman"/>
              </w:rPr>
              <w:t> </w:t>
            </w:r>
          </w:p>
        </w:tc>
        <w:tc>
          <w:tcPr>
            <w:tcW w:w="1518" w:type="dxa"/>
            <w:gridSpan w:val="2"/>
            <w:tcBorders>
              <w:top w:val="nil"/>
              <w:left w:val="nil"/>
              <w:bottom w:val="single" w:sz="4" w:space="0" w:color="auto"/>
              <w:right w:val="single" w:sz="8" w:space="0" w:color="000000"/>
            </w:tcBorders>
          </w:tcPr>
          <w:p w:rsidR="003228BC" w:rsidRPr="00104B9A" w:rsidRDefault="003228BC" w:rsidP="00651F0E">
            <w:pPr>
              <w:jc w:val="center"/>
              <w:rPr>
                <w:rFonts w:ascii="Times New Roman" w:hAnsi="Times New Roman"/>
                <w:sz w:val="18"/>
                <w:szCs w:val="18"/>
              </w:rPr>
            </w:pPr>
            <w:r w:rsidRPr="00104B9A">
              <w:rPr>
                <w:rFonts w:ascii="Times New Roman" w:hAnsi="Times New Roman"/>
                <w:sz w:val="18"/>
                <w:szCs w:val="18"/>
              </w:rPr>
              <w:t xml:space="preserve">Управление культуры АМС </w:t>
            </w:r>
            <w:proofErr w:type="spellStart"/>
            <w:r w:rsidRPr="00104B9A">
              <w:rPr>
                <w:rFonts w:ascii="Times New Roman" w:hAnsi="Times New Roman"/>
                <w:sz w:val="18"/>
                <w:szCs w:val="18"/>
              </w:rPr>
              <w:t>г.Владикавказа</w:t>
            </w:r>
            <w:proofErr w:type="spellEnd"/>
          </w:p>
        </w:tc>
        <w:tc>
          <w:tcPr>
            <w:tcW w:w="1980" w:type="dxa"/>
            <w:gridSpan w:val="2"/>
            <w:tcBorders>
              <w:top w:val="single" w:sz="8" w:space="0" w:color="000000"/>
              <w:left w:val="nil"/>
              <w:bottom w:val="single" w:sz="4" w:space="0" w:color="auto"/>
              <w:right w:val="single" w:sz="8" w:space="0" w:color="000000"/>
            </w:tcBorders>
          </w:tcPr>
          <w:p w:rsidR="003228BC" w:rsidRPr="00104B9A" w:rsidRDefault="003228BC" w:rsidP="00651F0E">
            <w:pPr>
              <w:jc w:val="center"/>
              <w:rPr>
                <w:rFonts w:ascii="Times New Roman" w:hAnsi="Times New Roman"/>
                <w:sz w:val="20"/>
                <w:szCs w:val="20"/>
              </w:rPr>
            </w:pPr>
            <w:r w:rsidRPr="00104B9A">
              <w:rPr>
                <w:rFonts w:ascii="Times New Roman" w:hAnsi="Times New Roman"/>
                <w:sz w:val="20"/>
                <w:szCs w:val="20"/>
              </w:rPr>
              <w:t>Развитие</w:t>
            </w:r>
            <w:r w:rsidRPr="00104B9A">
              <w:rPr>
                <w:rFonts w:ascii="Times New Roman" w:hAnsi="Times New Roman"/>
                <w:sz w:val="20"/>
                <w:szCs w:val="20"/>
              </w:rPr>
              <w:br/>
              <w:t>культурно-досуговой деятельности,</w:t>
            </w:r>
            <w:r w:rsidRPr="00104B9A">
              <w:rPr>
                <w:rFonts w:ascii="Times New Roman" w:hAnsi="Times New Roman"/>
                <w:sz w:val="20"/>
                <w:szCs w:val="20"/>
              </w:rPr>
              <w:br/>
              <w:t>формирование статуса города Владикавказа как культурного центра Северного Кавказа</w:t>
            </w:r>
          </w:p>
        </w:tc>
      </w:tr>
      <w:tr w:rsidR="003228BC" w:rsidRPr="00031F96" w:rsidTr="00651F0E">
        <w:trPr>
          <w:gridAfter w:val="2"/>
          <w:wAfter w:w="7527" w:type="dxa"/>
          <w:trHeight w:val="573"/>
        </w:trPr>
        <w:tc>
          <w:tcPr>
            <w:tcW w:w="540" w:type="dxa"/>
            <w:tcBorders>
              <w:top w:val="single" w:sz="4" w:space="0" w:color="auto"/>
              <w:left w:val="single" w:sz="8" w:space="0" w:color="000000"/>
              <w:bottom w:val="single" w:sz="8" w:space="0" w:color="000000"/>
              <w:right w:val="single" w:sz="8" w:space="0" w:color="000000"/>
            </w:tcBorders>
          </w:tcPr>
          <w:p w:rsidR="003228BC" w:rsidRPr="00104B9A" w:rsidRDefault="003228BC" w:rsidP="00651F0E">
            <w:pPr>
              <w:jc w:val="center"/>
              <w:rPr>
                <w:rFonts w:ascii="Times New Roman" w:hAnsi="Times New Roman"/>
              </w:rPr>
            </w:pPr>
            <w:r w:rsidRPr="00104B9A">
              <w:rPr>
                <w:rFonts w:ascii="Times New Roman" w:hAnsi="Times New Roman"/>
              </w:rPr>
              <w:t>17</w:t>
            </w:r>
          </w:p>
        </w:tc>
        <w:tc>
          <w:tcPr>
            <w:tcW w:w="2338" w:type="dxa"/>
            <w:gridSpan w:val="2"/>
            <w:tcBorders>
              <w:top w:val="single" w:sz="4" w:space="0" w:color="auto"/>
              <w:left w:val="nil"/>
              <w:bottom w:val="single" w:sz="8" w:space="0" w:color="000000"/>
              <w:right w:val="single" w:sz="8" w:space="0" w:color="000000"/>
            </w:tcBorders>
          </w:tcPr>
          <w:p w:rsidR="003228BC" w:rsidRPr="00104B9A" w:rsidRDefault="003228BC" w:rsidP="00651F0E">
            <w:pPr>
              <w:spacing w:after="0" w:line="240" w:lineRule="auto"/>
              <w:rPr>
                <w:rFonts w:ascii="Times New Roman" w:hAnsi="Times New Roman"/>
              </w:rPr>
            </w:pPr>
            <w:r w:rsidRPr="00104B9A">
              <w:rPr>
                <w:rFonts w:ascii="Times New Roman" w:hAnsi="Times New Roman"/>
              </w:rPr>
              <w:t xml:space="preserve">Праздничное оформление </w:t>
            </w:r>
            <w:proofErr w:type="spellStart"/>
            <w:r w:rsidRPr="00104B9A">
              <w:rPr>
                <w:rFonts w:ascii="Times New Roman" w:hAnsi="Times New Roman"/>
              </w:rPr>
              <w:t>г.Владикавказа</w:t>
            </w:r>
            <w:proofErr w:type="spellEnd"/>
            <w:r w:rsidRPr="00104B9A">
              <w:rPr>
                <w:rFonts w:ascii="Times New Roman" w:hAnsi="Times New Roman"/>
              </w:rPr>
              <w:t xml:space="preserve">, посвященное 70-летию Победы ВОВ </w:t>
            </w:r>
          </w:p>
        </w:tc>
        <w:tc>
          <w:tcPr>
            <w:tcW w:w="900" w:type="dxa"/>
            <w:gridSpan w:val="2"/>
            <w:tcBorders>
              <w:top w:val="single" w:sz="4" w:space="0" w:color="auto"/>
              <w:left w:val="nil"/>
              <w:bottom w:val="single" w:sz="8" w:space="0" w:color="000000"/>
              <w:right w:val="single" w:sz="8" w:space="0" w:color="000000"/>
            </w:tcBorders>
          </w:tcPr>
          <w:p w:rsidR="003228BC" w:rsidRPr="00104B9A" w:rsidRDefault="003228BC" w:rsidP="00651F0E">
            <w:pPr>
              <w:spacing w:after="0" w:line="240" w:lineRule="auto"/>
              <w:jc w:val="center"/>
              <w:rPr>
                <w:rFonts w:ascii="Times New Roman" w:hAnsi="Times New Roman"/>
              </w:rPr>
            </w:pPr>
            <w:r w:rsidRPr="00104B9A">
              <w:rPr>
                <w:rFonts w:ascii="Times New Roman" w:hAnsi="Times New Roman"/>
              </w:rPr>
              <w:t>апрель</w:t>
            </w:r>
          </w:p>
          <w:p w:rsidR="003228BC" w:rsidRPr="00104B9A" w:rsidRDefault="003228BC" w:rsidP="00651F0E">
            <w:pPr>
              <w:rPr>
                <w:rFonts w:ascii="Times New Roman" w:hAnsi="Times New Roman"/>
              </w:rPr>
            </w:pPr>
            <w:r w:rsidRPr="00104B9A">
              <w:rPr>
                <w:rFonts w:ascii="Times New Roman" w:hAnsi="Times New Roman"/>
              </w:rPr>
              <w:t xml:space="preserve">май </w:t>
            </w:r>
          </w:p>
        </w:tc>
        <w:tc>
          <w:tcPr>
            <w:tcW w:w="993" w:type="dxa"/>
            <w:gridSpan w:val="3"/>
            <w:tcBorders>
              <w:top w:val="single" w:sz="4" w:space="0" w:color="auto"/>
              <w:left w:val="nil"/>
              <w:bottom w:val="single" w:sz="8" w:space="0" w:color="000000"/>
              <w:right w:val="single" w:sz="8" w:space="0" w:color="000000"/>
            </w:tcBorders>
          </w:tcPr>
          <w:p w:rsidR="003228BC" w:rsidRPr="00104B9A" w:rsidRDefault="003228BC" w:rsidP="00651F0E">
            <w:pPr>
              <w:jc w:val="center"/>
              <w:rPr>
                <w:rFonts w:ascii="Times New Roman" w:hAnsi="Times New Roman"/>
              </w:rPr>
            </w:pPr>
            <w:r w:rsidRPr="00104B9A">
              <w:rPr>
                <w:rFonts w:ascii="Times New Roman" w:hAnsi="Times New Roman"/>
              </w:rPr>
              <w:t>2015 год</w:t>
            </w:r>
          </w:p>
        </w:tc>
        <w:tc>
          <w:tcPr>
            <w:tcW w:w="987" w:type="dxa"/>
            <w:tcBorders>
              <w:top w:val="single" w:sz="4" w:space="0" w:color="auto"/>
              <w:left w:val="nil"/>
              <w:bottom w:val="single" w:sz="8" w:space="0" w:color="000000"/>
              <w:right w:val="single" w:sz="8" w:space="0" w:color="000000"/>
            </w:tcBorders>
          </w:tcPr>
          <w:p w:rsidR="003228BC" w:rsidRPr="00104B9A" w:rsidRDefault="003228BC" w:rsidP="00651F0E">
            <w:pPr>
              <w:jc w:val="center"/>
              <w:rPr>
                <w:rFonts w:ascii="Times New Roman" w:hAnsi="Times New Roman"/>
              </w:rPr>
            </w:pPr>
            <w:r w:rsidRPr="00104B9A">
              <w:rPr>
                <w:rFonts w:ascii="Times New Roman" w:hAnsi="Times New Roman"/>
              </w:rPr>
              <w:t>1000,0</w:t>
            </w:r>
          </w:p>
        </w:tc>
        <w:tc>
          <w:tcPr>
            <w:tcW w:w="1082" w:type="dxa"/>
            <w:gridSpan w:val="2"/>
            <w:tcBorders>
              <w:top w:val="single" w:sz="4" w:space="0" w:color="auto"/>
              <w:left w:val="nil"/>
              <w:bottom w:val="single" w:sz="8" w:space="0" w:color="000000"/>
              <w:right w:val="single" w:sz="8" w:space="0" w:color="000000"/>
            </w:tcBorders>
          </w:tcPr>
          <w:p w:rsidR="003228BC" w:rsidRPr="00104B9A" w:rsidRDefault="003228BC" w:rsidP="00651F0E">
            <w:pPr>
              <w:jc w:val="center"/>
              <w:rPr>
                <w:rFonts w:ascii="Times New Roman" w:hAnsi="Times New Roman"/>
              </w:rPr>
            </w:pPr>
          </w:p>
        </w:tc>
        <w:tc>
          <w:tcPr>
            <w:tcW w:w="822" w:type="dxa"/>
            <w:gridSpan w:val="3"/>
            <w:tcBorders>
              <w:top w:val="single" w:sz="4" w:space="0" w:color="auto"/>
              <w:left w:val="nil"/>
              <w:bottom w:val="single" w:sz="8" w:space="0" w:color="000000"/>
              <w:right w:val="single" w:sz="8" w:space="0" w:color="000000"/>
            </w:tcBorders>
          </w:tcPr>
          <w:p w:rsidR="003228BC" w:rsidRPr="00104B9A" w:rsidRDefault="003228BC" w:rsidP="00651F0E">
            <w:pPr>
              <w:jc w:val="center"/>
              <w:rPr>
                <w:rFonts w:ascii="Times New Roman" w:hAnsi="Times New Roman"/>
              </w:rPr>
            </w:pPr>
          </w:p>
        </w:tc>
        <w:tc>
          <w:tcPr>
            <w:tcW w:w="1518" w:type="dxa"/>
            <w:gridSpan w:val="2"/>
            <w:tcBorders>
              <w:top w:val="single" w:sz="4" w:space="0" w:color="auto"/>
              <w:left w:val="nil"/>
              <w:bottom w:val="single" w:sz="8" w:space="0" w:color="000000"/>
              <w:right w:val="single" w:sz="8" w:space="0" w:color="000000"/>
            </w:tcBorders>
          </w:tcPr>
          <w:p w:rsidR="003228BC" w:rsidRPr="00104B9A" w:rsidRDefault="003228BC" w:rsidP="00651F0E">
            <w:pPr>
              <w:jc w:val="center"/>
              <w:rPr>
                <w:rFonts w:ascii="Times New Roman" w:hAnsi="Times New Roman"/>
              </w:rPr>
            </w:pPr>
            <w:r w:rsidRPr="00104B9A">
              <w:rPr>
                <w:rFonts w:ascii="Times New Roman" w:hAnsi="Times New Roman"/>
              </w:rPr>
              <w:t xml:space="preserve">Управление культуры </w:t>
            </w:r>
            <w:r w:rsidRPr="00104B9A">
              <w:rPr>
                <w:rFonts w:ascii="Times New Roman" w:hAnsi="Times New Roman"/>
                <w:sz w:val="20"/>
                <w:szCs w:val="20"/>
              </w:rPr>
              <w:t xml:space="preserve">АМС </w:t>
            </w:r>
            <w:proofErr w:type="spellStart"/>
            <w:r w:rsidRPr="00104B9A">
              <w:rPr>
                <w:rFonts w:ascii="Times New Roman" w:hAnsi="Times New Roman"/>
                <w:sz w:val="20"/>
                <w:szCs w:val="20"/>
              </w:rPr>
              <w:t>г.Владикавказа</w:t>
            </w:r>
            <w:proofErr w:type="spellEnd"/>
          </w:p>
        </w:tc>
        <w:tc>
          <w:tcPr>
            <w:tcW w:w="1980" w:type="dxa"/>
            <w:gridSpan w:val="2"/>
            <w:tcBorders>
              <w:top w:val="single" w:sz="4" w:space="0" w:color="auto"/>
              <w:left w:val="nil"/>
              <w:bottom w:val="single" w:sz="8" w:space="0" w:color="000000"/>
              <w:right w:val="single" w:sz="8" w:space="0" w:color="000000"/>
            </w:tcBorders>
          </w:tcPr>
          <w:p w:rsidR="003228BC" w:rsidRPr="00104B9A" w:rsidRDefault="003228BC" w:rsidP="00651F0E">
            <w:pPr>
              <w:jc w:val="center"/>
              <w:rPr>
                <w:rFonts w:ascii="Times New Roman" w:hAnsi="Times New Roman"/>
                <w:sz w:val="18"/>
                <w:szCs w:val="18"/>
              </w:rPr>
            </w:pPr>
            <w:r w:rsidRPr="00104B9A">
              <w:rPr>
                <w:rFonts w:ascii="Times New Roman" w:hAnsi="Times New Roman"/>
                <w:sz w:val="18"/>
                <w:szCs w:val="18"/>
              </w:rPr>
              <w:t xml:space="preserve">Тематическое  оформление </w:t>
            </w:r>
            <w:proofErr w:type="spellStart"/>
            <w:r w:rsidRPr="00104B9A">
              <w:rPr>
                <w:rFonts w:ascii="Times New Roman" w:hAnsi="Times New Roman"/>
                <w:sz w:val="18"/>
                <w:szCs w:val="18"/>
              </w:rPr>
              <w:t>г.Владикавказа</w:t>
            </w:r>
            <w:proofErr w:type="spellEnd"/>
            <w:r w:rsidRPr="00104B9A">
              <w:rPr>
                <w:rFonts w:ascii="Times New Roman" w:hAnsi="Times New Roman"/>
                <w:sz w:val="18"/>
                <w:szCs w:val="18"/>
              </w:rPr>
              <w:t xml:space="preserve"> - «Города воинской Славы», в связи с проведением праздничных мероприятий посвященных 70-летию Победы ВОВ</w:t>
            </w:r>
          </w:p>
        </w:tc>
      </w:tr>
      <w:tr w:rsidR="003228BC" w:rsidRPr="00031F96" w:rsidTr="00651F0E">
        <w:trPr>
          <w:gridAfter w:val="2"/>
          <w:wAfter w:w="7527" w:type="dxa"/>
          <w:trHeight w:val="647"/>
        </w:trPr>
        <w:tc>
          <w:tcPr>
            <w:tcW w:w="540" w:type="dxa"/>
            <w:tcBorders>
              <w:top w:val="single" w:sz="4" w:space="0" w:color="auto"/>
              <w:left w:val="single" w:sz="8" w:space="0" w:color="000000"/>
              <w:bottom w:val="single" w:sz="8" w:space="0" w:color="000000"/>
              <w:right w:val="single" w:sz="8" w:space="0" w:color="000000"/>
            </w:tcBorders>
          </w:tcPr>
          <w:p w:rsidR="003228BC" w:rsidRPr="00104B9A" w:rsidRDefault="003228BC" w:rsidP="00651F0E">
            <w:pPr>
              <w:jc w:val="center"/>
              <w:rPr>
                <w:rFonts w:ascii="Times New Roman" w:hAnsi="Times New Roman"/>
              </w:rPr>
            </w:pPr>
            <w:r w:rsidRPr="00104B9A">
              <w:rPr>
                <w:rFonts w:ascii="Times New Roman" w:hAnsi="Times New Roman"/>
              </w:rPr>
              <w:t>18</w:t>
            </w:r>
          </w:p>
        </w:tc>
        <w:tc>
          <w:tcPr>
            <w:tcW w:w="2338" w:type="dxa"/>
            <w:gridSpan w:val="2"/>
            <w:tcBorders>
              <w:top w:val="single" w:sz="4" w:space="0" w:color="auto"/>
              <w:left w:val="nil"/>
              <w:bottom w:val="single" w:sz="8" w:space="0" w:color="000000"/>
              <w:right w:val="single" w:sz="8" w:space="0" w:color="000000"/>
            </w:tcBorders>
          </w:tcPr>
          <w:p w:rsidR="003228BC" w:rsidRPr="00104B9A" w:rsidRDefault="003228BC" w:rsidP="00651F0E">
            <w:pPr>
              <w:spacing w:after="0" w:line="240" w:lineRule="auto"/>
              <w:rPr>
                <w:rFonts w:ascii="Times New Roman" w:hAnsi="Times New Roman"/>
                <w:sz w:val="18"/>
                <w:szCs w:val="18"/>
              </w:rPr>
            </w:pPr>
            <w:r w:rsidRPr="00104B9A">
              <w:rPr>
                <w:rFonts w:ascii="Times New Roman" w:hAnsi="Times New Roman"/>
              </w:rPr>
              <w:t xml:space="preserve">Кредиторская задолженность </w:t>
            </w:r>
            <w:r w:rsidRPr="00104B9A">
              <w:rPr>
                <w:rFonts w:ascii="Times New Roman" w:hAnsi="Times New Roman"/>
                <w:sz w:val="18"/>
                <w:szCs w:val="18"/>
              </w:rPr>
              <w:t>(</w:t>
            </w:r>
            <w:proofErr w:type="spellStart"/>
            <w:r w:rsidRPr="00104B9A">
              <w:rPr>
                <w:rFonts w:ascii="Times New Roman" w:hAnsi="Times New Roman"/>
                <w:sz w:val="18"/>
                <w:szCs w:val="18"/>
              </w:rPr>
              <w:t>Расп.АМС</w:t>
            </w:r>
            <w:proofErr w:type="spellEnd"/>
            <w:r w:rsidRPr="00104B9A">
              <w:rPr>
                <w:rFonts w:ascii="Times New Roman" w:hAnsi="Times New Roman"/>
                <w:sz w:val="18"/>
                <w:szCs w:val="18"/>
              </w:rPr>
              <w:t xml:space="preserve"> </w:t>
            </w:r>
            <w:proofErr w:type="spellStart"/>
            <w:r w:rsidRPr="00104B9A">
              <w:rPr>
                <w:rFonts w:ascii="Times New Roman" w:hAnsi="Times New Roman"/>
                <w:sz w:val="18"/>
                <w:szCs w:val="18"/>
              </w:rPr>
              <w:t>г.Влад</w:t>
            </w:r>
            <w:proofErr w:type="spellEnd"/>
            <w:r w:rsidRPr="00104B9A">
              <w:rPr>
                <w:rFonts w:ascii="Times New Roman" w:hAnsi="Times New Roman"/>
                <w:sz w:val="18"/>
                <w:szCs w:val="18"/>
              </w:rPr>
              <w:t xml:space="preserve">-за </w:t>
            </w:r>
          </w:p>
          <w:p w:rsidR="003228BC" w:rsidRPr="00104B9A" w:rsidRDefault="003228BC" w:rsidP="00651F0E">
            <w:pPr>
              <w:spacing w:after="0" w:line="240" w:lineRule="auto"/>
              <w:rPr>
                <w:rFonts w:ascii="Times New Roman" w:hAnsi="Times New Roman"/>
                <w:sz w:val="18"/>
                <w:szCs w:val="18"/>
              </w:rPr>
            </w:pPr>
            <w:r w:rsidRPr="00104B9A">
              <w:rPr>
                <w:rFonts w:ascii="Times New Roman" w:hAnsi="Times New Roman"/>
                <w:sz w:val="18"/>
                <w:szCs w:val="18"/>
              </w:rPr>
              <w:t xml:space="preserve">№ 246 от 14.08.2014; </w:t>
            </w:r>
          </w:p>
          <w:p w:rsidR="003228BC" w:rsidRPr="00104B9A" w:rsidRDefault="003228BC" w:rsidP="00651F0E">
            <w:pPr>
              <w:spacing w:after="0" w:line="240" w:lineRule="auto"/>
              <w:rPr>
                <w:rFonts w:ascii="Times New Roman" w:hAnsi="Times New Roman"/>
                <w:sz w:val="20"/>
                <w:szCs w:val="20"/>
              </w:rPr>
            </w:pPr>
            <w:r w:rsidRPr="00104B9A">
              <w:rPr>
                <w:rFonts w:ascii="Times New Roman" w:hAnsi="Times New Roman"/>
                <w:sz w:val="18"/>
                <w:szCs w:val="18"/>
              </w:rPr>
              <w:t>№ 390 от23.12.2014)</w:t>
            </w:r>
          </w:p>
        </w:tc>
        <w:tc>
          <w:tcPr>
            <w:tcW w:w="900" w:type="dxa"/>
            <w:gridSpan w:val="2"/>
            <w:tcBorders>
              <w:top w:val="single" w:sz="4" w:space="0" w:color="auto"/>
              <w:left w:val="nil"/>
              <w:bottom w:val="single" w:sz="8" w:space="0" w:color="000000"/>
              <w:right w:val="single" w:sz="8" w:space="0" w:color="000000"/>
            </w:tcBorders>
          </w:tcPr>
          <w:p w:rsidR="003228BC" w:rsidRPr="00104B9A" w:rsidRDefault="003228BC" w:rsidP="00651F0E">
            <w:pPr>
              <w:spacing w:after="0" w:line="240" w:lineRule="auto"/>
              <w:jc w:val="center"/>
              <w:rPr>
                <w:rFonts w:ascii="Times New Roman" w:hAnsi="Times New Roman"/>
                <w:sz w:val="18"/>
                <w:szCs w:val="18"/>
              </w:rPr>
            </w:pPr>
            <w:r w:rsidRPr="00104B9A">
              <w:rPr>
                <w:rFonts w:ascii="Times New Roman" w:hAnsi="Times New Roman"/>
                <w:sz w:val="18"/>
                <w:szCs w:val="18"/>
              </w:rPr>
              <w:t>февраль</w:t>
            </w:r>
          </w:p>
        </w:tc>
        <w:tc>
          <w:tcPr>
            <w:tcW w:w="993" w:type="dxa"/>
            <w:gridSpan w:val="3"/>
            <w:tcBorders>
              <w:top w:val="single" w:sz="4" w:space="0" w:color="auto"/>
              <w:left w:val="nil"/>
              <w:bottom w:val="single" w:sz="8" w:space="0" w:color="000000"/>
              <w:right w:val="single" w:sz="8" w:space="0" w:color="000000"/>
            </w:tcBorders>
          </w:tcPr>
          <w:p w:rsidR="003228BC" w:rsidRPr="00104B9A" w:rsidRDefault="003228BC" w:rsidP="00651F0E">
            <w:pPr>
              <w:jc w:val="center"/>
              <w:rPr>
                <w:rFonts w:ascii="Times New Roman" w:hAnsi="Times New Roman"/>
              </w:rPr>
            </w:pPr>
            <w:r w:rsidRPr="00104B9A">
              <w:rPr>
                <w:rFonts w:ascii="Times New Roman" w:hAnsi="Times New Roman"/>
              </w:rPr>
              <w:t>2015 год</w:t>
            </w:r>
          </w:p>
        </w:tc>
        <w:tc>
          <w:tcPr>
            <w:tcW w:w="987" w:type="dxa"/>
            <w:tcBorders>
              <w:top w:val="single" w:sz="4" w:space="0" w:color="auto"/>
              <w:left w:val="nil"/>
              <w:bottom w:val="single" w:sz="8" w:space="0" w:color="000000"/>
              <w:right w:val="single" w:sz="8" w:space="0" w:color="000000"/>
            </w:tcBorders>
          </w:tcPr>
          <w:p w:rsidR="003228BC" w:rsidRPr="00104B9A" w:rsidRDefault="003228BC" w:rsidP="00651F0E">
            <w:pPr>
              <w:jc w:val="center"/>
              <w:rPr>
                <w:rFonts w:ascii="Times New Roman" w:hAnsi="Times New Roman"/>
              </w:rPr>
            </w:pPr>
            <w:r w:rsidRPr="00104B9A">
              <w:rPr>
                <w:rFonts w:ascii="Times New Roman" w:hAnsi="Times New Roman"/>
              </w:rPr>
              <w:t>106,2</w:t>
            </w:r>
          </w:p>
        </w:tc>
        <w:tc>
          <w:tcPr>
            <w:tcW w:w="1082" w:type="dxa"/>
            <w:gridSpan w:val="2"/>
            <w:tcBorders>
              <w:top w:val="single" w:sz="4" w:space="0" w:color="auto"/>
              <w:left w:val="nil"/>
              <w:bottom w:val="single" w:sz="8" w:space="0" w:color="000000"/>
              <w:right w:val="single" w:sz="8" w:space="0" w:color="000000"/>
            </w:tcBorders>
          </w:tcPr>
          <w:p w:rsidR="003228BC" w:rsidRPr="00104B9A" w:rsidRDefault="003228BC" w:rsidP="00651F0E">
            <w:pPr>
              <w:jc w:val="center"/>
              <w:rPr>
                <w:rFonts w:ascii="Times New Roman" w:hAnsi="Times New Roman"/>
              </w:rPr>
            </w:pPr>
          </w:p>
        </w:tc>
        <w:tc>
          <w:tcPr>
            <w:tcW w:w="822" w:type="dxa"/>
            <w:gridSpan w:val="3"/>
            <w:tcBorders>
              <w:top w:val="single" w:sz="4" w:space="0" w:color="auto"/>
              <w:left w:val="nil"/>
              <w:bottom w:val="single" w:sz="8" w:space="0" w:color="000000"/>
              <w:right w:val="single" w:sz="8" w:space="0" w:color="000000"/>
            </w:tcBorders>
          </w:tcPr>
          <w:p w:rsidR="003228BC" w:rsidRPr="00104B9A" w:rsidRDefault="003228BC" w:rsidP="00651F0E">
            <w:pPr>
              <w:jc w:val="center"/>
              <w:rPr>
                <w:rFonts w:ascii="Times New Roman" w:hAnsi="Times New Roman"/>
              </w:rPr>
            </w:pPr>
          </w:p>
        </w:tc>
        <w:tc>
          <w:tcPr>
            <w:tcW w:w="1518" w:type="dxa"/>
            <w:gridSpan w:val="2"/>
            <w:tcBorders>
              <w:top w:val="single" w:sz="4" w:space="0" w:color="auto"/>
              <w:left w:val="nil"/>
              <w:bottom w:val="single" w:sz="8" w:space="0" w:color="000000"/>
              <w:right w:val="single" w:sz="8" w:space="0" w:color="000000"/>
            </w:tcBorders>
          </w:tcPr>
          <w:p w:rsidR="003228BC" w:rsidRPr="00104B9A" w:rsidRDefault="003228BC" w:rsidP="00651F0E">
            <w:pPr>
              <w:jc w:val="center"/>
              <w:rPr>
                <w:rFonts w:ascii="Times New Roman" w:hAnsi="Times New Roman"/>
                <w:sz w:val="16"/>
                <w:szCs w:val="16"/>
              </w:rPr>
            </w:pPr>
            <w:r w:rsidRPr="00104B9A">
              <w:rPr>
                <w:rFonts w:ascii="Times New Roman" w:hAnsi="Times New Roman"/>
                <w:sz w:val="18"/>
                <w:szCs w:val="18"/>
              </w:rPr>
              <w:t xml:space="preserve">Управление культуры АМС </w:t>
            </w:r>
            <w:proofErr w:type="spellStart"/>
            <w:r w:rsidRPr="00104B9A">
              <w:rPr>
                <w:rFonts w:ascii="Times New Roman" w:hAnsi="Times New Roman"/>
                <w:sz w:val="18"/>
                <w:szCs w:val="18"/>
              </w:rPr>
              <w:t>г.Владикавказа</w:t>
            </w:r>
            <w:proofErr w:type="spellEnd"/>
          </w:p>
        </w:tc>
        <w:tc>
          <w:tcPr>
            <w:tcW w:w="1980" w:type="dxa"/>
            <w:gridSpan w:val="2"/>
            <w:tcBorders>
              <w:top w:val="single" w:sz="4" w:space="0" w:color="auto"/>
              <w:left w:val="nil"/>
              <w:bottom w:val="single" w:sz="8" w:space="0" w:color="000000"/>
              <w:right w:val="single" w:sz="8" w:space="0" w:color="000000"/>
            </w:tcBorders>
          </w:tcPr>
          <w:p w:rsidR="003228BC" w:rsidRPr="00104B9A" w:rsidRDefault="003228BC" w:rsidP="00651F0E">
            <w:pPr>
              <w:spacing w:after="0" w:line="240" w:lineRule="auto"/>
              <w:jc w:val="both"/>
              <w:rPr>
                <w:rFonts w:ascii="Times New Roman" w:hAnsi="Times New Roman"/>
              </w:rPr>
            </w:pPr>
          </w:p>
        </w:tc>
      </w:tr>
      <w:tr w:rsidR="003228BC" w:rsidRPr="00031F96" w:rsidTr="00651F0E">
        <w:trPr>
          <w:gridAfter w:val="2"/>
          <w:wAfter w:w="7527" w:type="dxa"/>
          <w:trHeight w:val="167"/>
        </w:trPr>
        <w:tc>
          <w:tcPr>
            <w:tcW w:w="540" w:type="dxa"/>
            <w:tcBorders>
              <w:top w:val="nil"/>
              <w:left w:val="single" w:sz="8" w:space="0" w:color="000000"/>
              <w:bottom w:val="single" w:sz="4" w:space="0" w:color="auto"/>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2338" w:type="dxa"/>
            <w:gridSpan w:val="2"/>
            <w:tcBorders>
              <w:top w:val="nil"/>
              <w:left w:val="nil"/>
              <w:bottom w:val="single" w:sz="4" w:space="0" w:color="auto"/>
              <w:right w:val="single" w:sz="8" w:space="0" w:color="000000"/>
            </w:tcBorders>
          </w:tcPr>
          <w:p w:rsidR="003228BC" w:rsidRPr="00775C70" w:rsidRDefault="003228BC" w:rsidP="00651F0E">
            <w:pPr>
              <w:jc w:val="center"/>
              <w:rPr>
                <w:rFonts w:ascii="Times New Roman" w:hAnsi="Times New Roman"/>
                <w:sz w:val="20"/>
                <w:szCs w:val="20"/>
              </w:rPr>
            </w:pPr>
            <w:r w:rsidRPr="00775C70">
              <w:rPr>
                <w:rFonts w:ascii="Times New Roman" w:hAnsi="Times New Roman"/>
                <w:sz w:val="20"/>
                <w:szCs w:val="20"/>
              </w:rPr>
              <w:t>ИТОГО ПО ПОДПРОГРАММЕ 1:</w:t>
            </w:r>
          </w:p>
        </w:tc>
        <w:tc>
          <w:tcPr>
            <w:tcW w:w="900" w:type="dxa"/>
            <w:gridSpan w:val="2"/>
            <w:tcBorders>
              <w:top w:val="nil"/>
              <w:left w:val="nil"/>
              <w:bottom w:val="single" w:sz="4" w:space="0" w:color="auto"/>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993" w:type="dxa"/>
            <w:gridSpan w:val="3"/>
            <w:tcBorders>
              <w:top w:val="nil"/>
              <w:left w:val="nil"/>
              <w:bottom w:val="single" w:sz="4" w:space="0" w:color="auto"/>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987" w:type="dxa"/>
            <w:tcBorders>
              <w:top w:val="nil"/>
              <w:left w:val="nil"/>
              <w:bottom w:val="single" w:sz="4" w:space="0" w:color="auto"/>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39 247,0</w:t>
            </w:r>
          </w:p>
        </w:tc>
        <w:tc>
          <w:tcPr>
            <w:tcW w:w="1082" w:type="dxa"/>
            <w:gridSpan w:val="2"/>
            <w:tcBorders>
              <w:top w:val="nil"/>
              <w:left w:val="nil"/>
              <w:bottom w:val="single" w:sz="4" w:space="0" w:color="auto"/>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822" w:type="dxa"/>
            <w:gridSpan w:val="3"/>
            <w:tcBorders>
              <w:top w:val="nil"/>
              <w:left w:val="nil"/>
              <w:bottom w:val="single" w:sz="4" w:space="0" w:color="auto"/>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1518" w:type="dxa"/>
            <w:gridSpan w:val="2"/>
            <w:tcBorders>
              <w:top w:val="nil"/>
              <w:left w:val="nil"/>
              <w:bottom w:val="single" w:sz="4" w:space="0" w:color="auto"/>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1980" w:type="dxa"/>
            <w:gridSpan w:val="2"/>
            <w:tcBorders>
              <w:top w:val="single" w:sz="8" w:space="0" w:color="000000"/>
              <w:left w:val="nil"/>
              <w:bottom w:val="single" w:sz="4" w:space="0" w:color="auto"/>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r>
      <w:tr w:rsidR="003228BC" w:rsidRPr="00031F96" w:rsidTr="00651F0E">
        <w:trPr>
          <w:gridAfter w:val="2"/>
          <w:wAfter w:w="7527" w:type="dxa"/>
          <w:trHeight w:val="338"/>
        </w:trPr>
        <w:tc>
          <w:tcPr>
            <w:tcW w:w="11160" w:type="dxa"/>
            <w:gridSpan w:val="18"/>
            <w:tcBorders>
              <w:top w:val="single" w:sz="8" w:space="0" w:color="000000"/>
              <w:left w:val="single" w:sz="4" w:space="0" w:color="auto"/>
              <w:right w:val="single" w:sz="4" w:space="0" w:color="auto"/>
            </w:tcBorders>
          </w:tcPr>
          <w:p w:rsidR="003228BC" w:rsidRPr="00031F96" w:rsidRDefault="003228BC" w:rsidP="00651F0E">
            <w:pPr>
              <w:jc w:val="center"/>
              <w:rPr>
                <w:rFonts w:ascii="Times New Roman" w:hAnsi="Times New Roman"/>
              </w:rPr>
            </w:pPr>
            <w:r w:rsidRPr="00031F96">
              <w:rPr>
                <w:rFonts w:ascii="Times New Roman" w:hAnsi="Times New Roman"/>
              </w:rPr>
              <w:lastRenderedPageBreak/>
              <w:t>ПОДПРОГРАММА 2.</w:t>
            </w:r>
            <w:r w:rsidRPr="00031F96">
              <w:rPr>
                <w:rFonts w:ascii="Times New Roman" w:hAnsi="Times New Roman"/>
              </w:rPr>
              <w:br w:type="page"/>
              <w:t xml:space="preserve">"Гражданское и патриотическое воспитание граждан </w:t>
            </w:r>
            <w:proofErr w:type="spellStart"/>
            <w:r w:rsidRPr="00031F96">
              <w:rPr>
                <w:rFonts w:ascii="Times New Roman" w:hAnsi="Times New Roman"/>
              </w:rPr>
              <w:t>г.Владикавказа</w:t>
            </w:r>
            <w:proofErr w:type="spellEnd"/>
            <w:r w:rsidRPr="00031F96">
              <w:rPr>
                <w:rFonts w:ascii="Times New Roman" w:hAnsi="Times New Roman"/>
              </w:rPr>
              <w:t xml:space="preserve"> на 2012-2015гг." </w:t>
            </w:r>
          </w:p>
        </w:tc>
      </w:tr>
      <w:tr w:rsidR="003228BC" w:rsidRPr="00031F96" w:rsidTr="00651F0E">
        <w:trPr>
          <w:gridAfter w:val="2"/>
          <w:wAfter w:w="7527" w:type="dxa"/>
          <w:trHeight w:val="249"/>
        </w:trPr>
        <w:tc>
          <w:tcPr>
            <w:tcW w:w="708" w:type="dxa"/>
            <w:gridSpan w:val="2"/>
            <w:vMerge w:val="restart"/>
            <w:tcBorders>
              <w:top w:val="single" w:sz="4" w:space="0" w:color="auto"/>
              <w:left w:val="single" w:sz="4" w:space="0" w:color="auto"/>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w:t>
            </w:r>
          </w:p>
        </w:tc>
        <w:tc>
          <w:tcPr>
            <w:tcW w:w="2338" w:type="dxa"/>
            <w:gridSpan w:val="2"/>
            <w:vMerge w:val="restart"/>
            <w:tcBorders>
              <w:top w:val="single" w:sz="4" w:space="0" w:color="auto"/>
              <w:left w:val="single" w:sz="8" w:space="0" w:color="000000"/>
              <w:bottom w:val="single" w:sz="8" w:space="0" w:color="000000"/>
              <w:right w:val="single" w:sz="8" w:space="0" w:color="000000"/>
            </w:tcBorders>
          </w:tcPr>
          <w:p w:rsidR="003228BC" w:rsidRPr="00031F96" w:rsidRDefault="003228BC" w:rsidP="00651F0E">
            <w:pPr>
              <w:rPr>
                <w:rFonts w:ascii="Times New Roman" w:hAnsi="Times New Roman"/>
              </w:rPr>
            </w:pPr>
            <w:r w:rsidRPr="00031F96">
              <w:rPr>
                <w:rFonts w:ascii="Times New Roman" w:hAnsi="Times New Roman"/>
              </w:rPr>
              <w:t>Наименование</w:t>
            </w:r>
            <w:r w:rsidRPr="00031F96">
              <w:rPr>
                <w:rFonts w:ascii="Times New Roman" w:hAnsi="Times New Roman"/>
              </w:rPr>
              <w:br/>
              <w:t>мероприятия</w:t>
            </w:r>
          </w:p>
        </w:tc>
        <w:tc>
          <w:tcPr>
            <w:tcW w:w="732" w:type="dxa"/>
            <w:vMerge w:val="restart"/>
            <w:tcBorders>
              <w:top w:val="single" w:sz="4" w:space="0" w:color="auto"/>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Срок</w:t>
            </w:r>
            <w:r w:rsidRPr="00031F96">
              <w:rPr>
                <w:rFonts w:ascii="Times New Roman" w:hAnsi="Times New Roman"/>
              </w:rPr>
              <w:br/>
              <w:t>исполнения</w:t>
            </w:r>
          </w:p>
        </w:tc>
        <w:tc>
          <w:tcPr>
            <w:tcW w:w="3884" w:type="dxa"/>
            <w:gridSpan w:val="9"/>
            <w:tcBorders>
              <w:top w:val="single" w:sz="4" w:space="0" w:color="auto"/>
              <w:left w:val="nil"/>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 xml:space="preserve">Финансирование, </w:t>
            </w:r>
            <w:proofErr w:type="spellStart"/>
            <w:r w:rsidRPr="00031F96">
              <w:rPr>
                <w:rFonts w:ascii="Times New Roman" w:hAnsi="Times New Roman"/>
              </w:rPr>
              <w:t>тыс.руб</w:t>
            </w:r>
            <w:proofErr w:type="spellEnd"/>
            <w:r w:rsidRPr="00031F96">
              <w:rPr>
                <w:rFonts w:ascii="Times New Roman" w:hAnsi="Times New Roman"/>
              </w:rPr>
              <w:t>.</w:t>
            </w:r>
          </w:p>
        </w:tc>
        <w:tc>
          <w:tcPr>
            <w:tcW w:w="1266" w:type="dxa"/>
            <w:vMerge w:val="restart"/>
            <w:tcBorders>
              <w:top w:val="single" w:sz="4" w:space="0" w:color="auto"/>
              <w:left w:val="single" w:sz="8" w:space="0" w:color="000000"/>
              <w:bottom w:val="single" w:sz="8" w:space="0" w:color="000000"/>
              <w:right w:val="single" w:sz="8" w:space="0" w:color="000000"/>
            </w:tcBorders>
          </w:tcPr>
          <w:p w:rsidR="003228BC" w:rsidRPr="00031F96" w:rsidRDefault="003228BC" w:rsidP="00651F0E">
            <w:pPr>
              <w:spacing w:after="280"/>
              <w:jc w:val="center"/>
              <w:rPr>
                <w:rFonts w:ascii="Times New Roman" w:hAnsi="Times New Roman"/>
              </w:rPr>
            </w:pPr>
            <w:r w:rsidRPr="00031F96">
              <w:rPr>
                <w:rFonts w:ascii="Times New Roman" w:hAnsi="Times New Roman"/>
              </w:rPr>
              <w:t>Исполнители</w:t>
            </w:r>
          </w:p>
        </w:tc>
        <w:tc>
          <w:tcPr>
            <w:tcW w:w="2232" w:type="dxa"/>
            <w:gridSpan w:val="3"/>
            <w:vMerge w:val="restart"/>
            <w:tcBorders>
              <w:top w:val="single" w:sz="8" w:space="0" w:color="000000"/>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Ожидаемые результаты (количественные или качественные показатели)</w:t>
            </w:r>
          </w:p>
        </w:tc>
      </w:tr>
      <w:tr w:rsidR="003228BC" w:rsidRPr="00031F96" w:rsidTr="00651F0E">
        <w:trPr>
          <w:gridAfter w:val="2"/>
          <w:wAfter w:w="7527" w:type="dxa"/>
          <w:trHeight w:val="341"/>
        </w:trPr>
        <w:tc>
          <w:tcPr>
            <w:tcW w:w="708" w:type="dxa"/>
            <w:gridSpan w:val="2"/>
            <w:vMerge/>
            <w:tcBorders>
              <w:top w:val="nil"/>
              <w:left w:val="single" w:sz="4" w:space="0" w:color="auto"/>
              <w:bottom w:val="single" w:sz="8" w:space="0" w:color="000000"/>
              <w:right w:val="single" w:sz="8" w:space="0" w:color="000000"/>
            </w:tcBorders>
            <w:vAlign w:val="center"/>
          </w:tcPr>
          <w:p w:rsidR="003228BC" w:rsidRPr="00031F96" w:rsidRDefault="003228BC" w:rsidP="00651F0E">
            <w:pPr>
              <w:rPr>
                <w:rFonts w:ascii="Times New Roman" w:hAnsi="Times New Roman"/>
              </w:rPr>
            </w:pPr>
          </w:p>
        </w:tc>
        <w:tc>
          <w:tcPr>
            <w:tcW w:w="2338" w:type="dxa"/>
            <w:gridSpan w:val="2"/>
            <w:vMerge/>
            <w:tcBorders>
              <w:top w:val="single" w:sz="4" w:space="0" w:color="auto"/>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c>
          <w:tcPr>
            <w:tcW w:w="732" w:type="dxa"/>
            <w:vMerge/>
            <w:tcBorders>
              <w:top w:val="single" w:sz="4" w:space="0" w:color="auto"/>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c>
          <w:tcPr>
            <w:tcW w:w="939" w:type="dxa"/>
            <w:gridSpan w:val="2"/>
            <w:vMerge w:val="restart"/>
            <w:tcBorders>
              <w:top w:val="single" w:sz="4" w:space="0" w:color="auto"/>
              <w:left w:val="single" w:sz="8" w:space="0" w:color="000000"/>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Год</w:t>
            </w:r>
            <w:r w:rsidRPr="00031F96">
              <w:rPr>
                <w:rFonts w:ascii="Times New Roman" w:hAnsi="Times New Roman"/>
              </w:rPr>
              <w:br/>
              <w:t>финансирования</w:t>
            </w:r>
          </w:p>
        </w:tc>
        <w:tc>
          <w:tcPr>
            <w:tcW w:w="2945" w:type="dxa"/>
            <w:gridSpan w:val="7"/>
            <w:tcBorders>
              <w:top w:val="single" w:sz="4" w:space="0" w:color="auto"/>
              <w:left w:val="nil"/>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в том числе:</w:t>
            </w:r>
          </w:p>
        </w:tc>
        <w:tc>
          <w:tcPr>
            <w:tcW w:w="1266" w:type="dxa"/>
            <w:vMerge/>
            <w:tcBorders>
              <w:top w:val="single" w:sz="4" w:space="0" w:color="auto"/>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c>
          <w:tcPr>
            <w:tcW w:w="2232" w:type="dxa"/>
            <w:gridSpan w:val="3"/>
            <w:vMerge/>
            <w:tcBorders>
              <w:top w:val="single" w:sz="4" w:space="0" w:color="auto"/>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r>
      <w:tr w:rsidR="003228BC" w:rsidRPr="00031F96" w:rsidTr="00651F0E">
        <w:trPr>
          <w:gridAfter w:val="2"/>
          <w:wAfter w:w="7527" w:type="dxa"/>
          <w:trHeight w:val="599"/>
        </w:trPr>
        <w:tc>
          <w:tcPr>
            <w:tcW w:w="708" w:type="dxa"/>
            <w:gridSpan w:val="2"/>
            <w:vMerge/>
            <w:tcBorders>
              <w:top w:val="nil"/>
              <w:left w:val="single" w:sz="4" w:space="0" w:color="auto"/>
              <w:bottom w:val="single" w:sz="8" w:space="0" w:color="000000"/>
              <w:right w:val="single" w:sz="8" w:space="0" w:color="000000"/>
            </w:tcBorders>
            <w:vAlign w:val="center"/>
          </w:tcPr>
          <w:p w:rsidR="003228BC" w:rsidRPr="00031F96" w:rsidRDefault="003228BC" w:rsidP="00651F0E">
            <w:pPr>
              <w:rPr>
                <w:rFonts w:ascii="Times New Roman" w:hAnsi="Times New Roman"/>
              </w:rPr>
            </w:pPr>
          </w:p>
        </w:tc>
        <w:tc>
          <w:tcPr>
            <w:tcW w:w="2338" w:type="dxa"/>
            <w:gridSpan w:val="2"/>
            <w:vMerge/>
            <w:tcBorders>
              <w:top w:val="nil"/>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c>
          <w:tcPr>
            <w:tcW w:w="732" w:type="dxa"/>
            <w:vMerge/>
            <w:tcBorders>
              <w:top w:val="nil"/>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c>
          <w:tcPr>
            <w:tcW w:w="939" w:type="dxa"/>
            <w:gridSpan w:val="2"/>
            <w:vMerge/>
            <w:tcBorders>
              <w:top w:val="nil"/>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c>
          <w:tcPr>
            <w:tcW w:w="1186" w:type="dxa"/>
            <w:gridSpan w:val="3"/>
            <w:tcBorders>
              <w:top w:val="nil"/>
              <w:left w:val="nil"/>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мест.</w:t>
            </w:r>
            <w:r w:rsidRPr="00031F96">
              <w:rPr>
                <w:rFonts w:ascii="Times New Roman" w:hAnsi="Times New Roman"/>
              </w:rPr>
              <w:br/>
            </w:r>
            <w:proofErr w:type="spellStart"/>
            <w:r w:rsidRPr="00031F96">
              <w:rPr>
                <w:rFonts w:ascii="Times New Roman" w:hAnsi="Times New Roman"/>
              </w:rPr>
              <w:t>бюдж</w:t>
            </w:r>
            <w:proofErr w:type="spellEnd"/>
            <w:r w:rsidRPr="00031F96">
              <w:rPr>
                <w:rFonts w:ascii="Times New Roman" w:hAnsi="Times New Roman"/>
              </w:rPr>
              <w:t>.</w:t>
            </w:r>
          </w:p>
        </w:tc>
        <w:tc>
          <w:tcPr>
            <w:tcW w:w="971" w:type="dxa"/>
            <w:gridSpan w:val="2"/>
            <w:tcBorders>
              <w:top w:val="nil"/>
              <w:left w:val="nil"/>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proofErr w:type="spellStart"/>
            <w:r w:rsidRPr="00031F96">
              <w:rPr>
                <w:rFonts w:ascii="Times New Roman" w:hAnsi="Times New Roman"/>
              </w:rPr>
              <w:t>респ</w:t>
            </w:r>
            <w:proofErr w:type="spellEnd"/>
            <w:r w:rsidRPr="00031F96">
              <w:rPr>
                <w:rFonts w:ascii="Times New Roman" w:hAnsi="Times New Roman"/>
              </w:rPr>
              <w:t>.</w:t>
            </w:r>
            <w:r w:rsidRPr="00031F96">
              <w:rPr>
                <w:rFonts w:ascii="Times New Roman" w:hAnsi="Times New Roman"/>
              </w:rPr>
              <w:br/>
            </w:r>
            <w:proofErr w:type="spellStart"/>
            <w:r w:rsidRPr="00031F96">
              <w:rPr>
                <w:rFonts w:ascii="Times New Roman" w:hAnsi="Times New Roman"/>
              </w:rPr>
              <w:t>бюдж</w:t>
            </w:r>
            <w:proofErr w:type="spellEnd"/>
            <w:r w:rsidRPr="00031F96">
              <w:rPr>
                <w:rFonts w:ascii="Times New Roman" w:hAnsi="Times New Roman"/>
              </w:rPr>
              <w:t>.</w:t>
            </w:r>
          </w:p>
        </w:tc>
        <w:tc>
          <w:tcPr>
            <w:tcW w:w="788" w:type="dxa"/>
            <w:gridSpan w:val="2"/>
            <w:tcBorders>
              <w:top w:val="nil"/>
              <w:left w:val="nil"/>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proofErr w:type="spellStart"/>
            <w:r w:rsidRPr="00031F96">
              <w:rPr>
                <w:rFonts w:ascii="Times New Roman" w:hAnsi="Times New Roman"/>
              </w:rPr>
              <w:t>внебюдж</w:t>
            </w:r>
            <w:proofErr w:type="spellEnd"/>
          </w:p>
        </w:tc>
        <w:tc>
          <w:tcPr>
            <w:tcW w:w="1266" w:type="dxa"/>
            <w:vMerge/>
            <w:tcBorders>
              <w:top w:val="nil"/>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c>
          <w:tcPr>
            <w:tcW w:w="2232" w:type="dxa"/>
            <w:gridSpan w:val="3"/>
            <w:vMerge/>
            <w:tcBorders>
              <w:top w:val="single" w:sz="8" w:space="0" w:color="000000"/>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r>
      <w:tr w:rsidR="003228BC" w:rsidRPr="00031F96" w:rsidTr="00651F0E">
        <w:trPr>
          <w:gridAfter w:val="2"/>
          <w:wAfter w:w="7527" w:type="dxa"/>
          <w:trHeight w:val="161"/>
        </w:trPr>
        <w:tc>
          <w:tcPr>
            <w:tcW w:w="708" w:type="dxa"/>
            <w:gridSpan w:val="2"/>
            <w:tcBorders>
              <w:top w:val="nil"/>
              <w:left w:val="single" w:sz="8" w:space="0" w:color="000000"/>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1</w:t>
            </w:r>
          </w:p>
        </w:tc>
        <w:tc>
          <w:tcPr>
            <w:tcW w:w="2338" w:type="dxa"/>
            <w:gridSpan w:val="2"/>
            <w:tcBorders>
              <w:top w:val="nil"/>
              <w:left w:val="nil"/>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2</w:t>
            </w:r>
          </w:p>
        </w:tc>
        <w:tc>
          <w:tcPr>
            <w:tcW w:w="732" w:type="dxa"/>
            <w:tcBorders>
              <w:top w:val="nil"/>
              <w:left w:val="nil"/>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3</w:t>
            </w:r>
          </w:p>
        </w:tc>
        <w:tc>
          <w:tcPr>
            <w:tcW w:w="939" w:type="dxa"/>
            <w:gridSpan w:val="2"/>
            <w:tcBorders>
              <w:top w:val="nil"/>
              <w:left w:val="nil"/>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4</w:t>
            </w:r>
          </w:p>
        </w:tc>
        <w:tc>
          <w:tcPr>
            <w:tcW w:w="1186" w:type="dxa"/>
            <w:gridSpan w:val="3"/>
            <w:tcBorders>
              <w:top w:val="nil"/>
              <w:left w:val="nil"/>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5</w:t>
            </w:r>
          </w:p>
        </w:tc>
        <w:tc>
          <w:tcPr>
            <w:tcW w:w="971" w:type="dxa"/>
            <w:gridSpan w:val="2"/>
            <w:tcBorders>
              <w:top w:val="nil"/>
              <w:left w:val="nil"/>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6</w:t>
            </w:r>
          </w:p>
        </w:tc>
        <w:tc>
          <w:tcPr>
            <w:tcW w:w="788" w:type="dxa"/>
            <w:gridSpan w:val="2"/>
            <w:tcBorders>
              <w:top w:val="nil"/>
              <w:left w:val="nil"/>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7</w:t>
            </w:r>
          </w:p>
        </w:tc>
        <w:tc>
          <w:tcPr>
            <w:tcW w:w="1266" w:type="dxa"/>
            <w:tcBorders>
              <w:top w:val="nil"/>
              <w:left w:val="nil"/>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8</w:t>
            </w:r>
          </w:p>
        </w:tc>
        <w:tc>
          <w:tcPr>
            <w:tcW w:w="2232" w:type="dxa"/>
            <w:gridSpan w:val="3"/>
            <w:tcBorders>
              <w:top w:val="single" w:sz="8" w:space="0" w:color="000000"/>
              <w:left w:val="nil"/>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9</w:t>
            </w:r>
          </w:p>
        </w:tc>
      </w:tr>
      <w:tr w:rsidR="003228BC" w:rsidRPr="00031F96" w:rsidTr="00651F0E">
        <w:trPr>
          <w:gridAfter w:val="2"/>
          <w:wAfter w:w="7527" w:type="dxa"/>
          <w:trHeight w:val="3847"/>
        </w:trPr>
        <w:tc>
          <w:tcPr>
            <w:tcW w:w="708" w:type="dxa"/>
            <w:gridSpan w:val="2"/>
            <w:tcBorders>
              <w:top w:val="nil"/>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1</w:t>
            </w:r>
          </w:p>
        </w:tc>
        <w:tc>
          <w:tcPr>
            <w:tcW w:w="2338" w:type="dxa"/>
            <w:gridSpan w:val="2"/>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День защитника Отечества – 23 февраля (концертная программа, возложение цветов к памятникам и обелискам, приемы, благотворительные акции для военнослужащих в в/ч и в госпитале).</w:t>
            </w:r>
          </w:p>
        </w:tc>
        <w:tc>
          <w:tcPr>
            <w:tcW w:w="732"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февраль</w:t>
            </w:r>
          </w:p>
        </w:tc>
        <w:tc>
          <w:tcPr>
            <w:tcW w:w="939" w:type="dxa"/>
            <w:gridSpan w:val="2"/>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2015 год</w:t>
            </w:r>
          </w:p>
        </w:tc>
        <w:tc>
          <w:tcPr>
            <w:tcW w:w="1186" w:type="dxa"/>
            <w:gridSpan w:val="3"/>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800,0</w:t>
            </w:r>
          </w:p>
        </w:tc>
        <w:tc>
          <w:tcPr>
            <w:tcW w:w="971" w:type="dxa"/>
            <w:gridSpan w:val="2"/>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788" w:type="dxa"/>
            <w:gridSpan w:val="2"/>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1266"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Управление культуры АМС </w:t>
            </w:r>
            <w:proofErr w:type="spellStart"/>
            <w:r w:rsidRPr="00031F96">
              <w:rPr>
                <w:rFonts w:ascii="Times New Roman" w:hAnsi="Times New Roman"/>
              </w:rPr>
              <w:t>г.Владикавказа</w:t>
            </w:r>
            <w:proofErr w:type="spellEnd"/>
          </w:p>
        </w:tc>
        <w:tc>
          <w:tcPr>
            <w:tcW w:w="2232" w:type="dxa"/>
            <w:gridSpan w:val="3"/>
            <w:tcBorders>
              <w:top w:val="single" w:sz="8" w:space="0" w:color="000000"/>
              <w:left w:val="nil"/>
              <w:bottom w:val="single" w:sz="8" w:space="0" w:color="000000"/>
              <w:right w:val="single" w:sz="8" w:space="0" w:color="000000"/>
            </w:tcBorders>
          </w:tcPr>
          <w:p w:rsidR="003228BC" w:rsidRPr="00031F96" w:rsidRDefault="003228BC" w:rsidP="00651F0E">
            <w:pPr>
              <w:jc w:val="center"/>
              <w:rPr>
                <w:rFonts w:ascii="Times New Roman" w:hAnsi="Times New Roman"/>
                <w:sz w:val="21"/>
                <w:szCs w:val="21"/>
              </w:rPr>
            </w:pPr>
            <w:r w:rsidRPr="00031F96">
              <w:rPr>
                <w:rFonts w:ascii="Times New Roman" w:hAnsi="Times New Roman"/>
                <w:sz w:val="21"/>
                <w:szCs w:val="21"/>
              </w:rPr>
              <w:t>Организация культурного досуга населения с целью формирования нравственности, патриотизма и гражданской позиции;</w:t>
            </w:r>
            <w:r w:rsidRPr="00031F96">
              <w:rPr>
                <w:rFonts w:ascii="Times New Roman" w:hAnsi="Times New Roman"/>
                <w:sz w:val="21"/>
                <w:szCs w:val="21"/>
              </w:rPr>
              <w:br/>
              <w:t>формирование     уважения к  российской армии, воспитание патриотических чувств граждан</w:t>
            </w:r>
          </w:p>
        </w:tc>
      </w:tr>
      <w:tr w:rsidR="003228BC" w:rsidRPr="00031F96" w:rsidTr="00651F0E">
        <w:trPr>
          <w:gridAfter w:val="2"/>
          <w:wAfter w:w="7527" w:type="dxa"/>
          <w:trHeight w:val="4648"/>
        </w:trPr>
        <w:tc>
          <w:tcPr>
            <w:tcW w:w="708" w:type="dxa"/>
            <w:gridSpan w:val="2"/>
            <w:tcBorders>
              <w:top w:val="nil"/>
              <w:left w:val="single" w:sz="8" w:space="0" w:color="000000"/>
              <w:bottom w:val="single" w:sz="8" w:space="0" w:color="000000"/>
              <w:right w:val="single" w:sz="8" w:space="0" w:color="000000"/>
            </w:tcBorders>
          </w:tcPr>
          <w:p w:rsidR="003228BC" w:rsidRPr="00104B9A" w:rsidRDefault="003228BC" w:rsidP="00651F0E">
            <w:pPr>
              <w:jc w:val="center"/>
              <w:rPr>
                <w:rFonts w:ascii="Times New Roman" w:hAnsi="Times New Roman"/>
              </w:rPr>
            </w:pPr>
            <w:r w:rsidRPr="00104B9A">
              <w:rPr>
                <w:rFonts w:ascii="Times New Roman" w:hAnsi="Times New Roman"/>
              </w:rPr>
              <w:t>2</w:t>
            </w:r>
          </w:p>
        </w:tc>
        <w:tc>
          <w:tcPr>
            <w:tcW w:w="2338" w:type="dxa"/>
            <w:gridSpan w:val="2"/>
            <w:tcBorders>
              <w:top w:val="nil"/>
              <w:left w:val="nil"/>
              <w:bottom w:val="single" w:sz="8" w:space="0" w:color="000000"/>
              <w:right w:val="single" w:sz="8" w:space="0" w:color="000000"/>
            </w:tcBorders>
          </w:tcPr>
          <w:p w:rsidR="003228BC" w:rsidRPr="00104B9A" w:rsidRDefault="003228BC" w:rsidP="00651F0E">
            <w:pPr>
              <w:jc w:val="center"/>
              <w:rPr>
                <w:rFonts w:ascii="Times New Roman" w:hAnsi="Times New Roman"/>
              </w:rPr>
            </w:pPr>
            <w:r w:rsidRPr="00104B9A">
              <w:rPr>
                <w:rFonts w:ascii="Times New Roman" w:hAnsi="Times New Roman"/>
              </w:rPr>
              <w:t xml:space="preserve">День Победы – 9 мая (концертная программа, прием ветеранов ВОВ главой города, поздравление в префектурах, возложение венков и цветов к памятникам, обелискам, </w:t>
            </w:r>
            <w:r w:rsidRPr="00104B9A">
              <w:rPr>
                <w:rFonts w:ascii="Times New Roman" w:hAnsi="Times New Roman"/>
              </w:rPr>
              <w:br/>
              <w:t>могилам, изготовление печатной продукции).</w:t>
            </w:r>
          </w:p>
        </w:tc>
        <w:tc>
          <w:tcPr>
            <w:tcW w:w="732"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май</w:t>
            </w:r>
          </w:p>
        </w:tc>
        <w:tc>
          <w:tcPr>
            <w:tcW w:w="939" w:type="dxa"/>
            <w:gridSpan w:val="2"/>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2015 год</w:t>
            </w:r>
          </w:p>
        </w:tc>
        <w:tc>
          <w:tcPr>
            <w:tcW w:w="1186" w:type="dxa"/>
            <w:gridSpan w:val="3"/>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2 464,0</w:t>
            </w:r>
          </w:p>
        </w:tc>
        <w:tc>
          <w:tcPr>
            <w:tcW w:w="971" w:type="dxa"/>
            <w:gridSpan w:val="2"/>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788" w:type="dxa"/>
            <w:gridSpan w:val="2"/>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1266"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Управление культуры АМС </w:t>
            </w:r>
            <w:proofErr w:type="spellStart"/>
            <w:r w:rsidRPr="00031F96">
              <w:rPr>
                <w:rFonts w:ascii="Times New Roman" w:hAnsi="Times New Roman"/>
              </w:rPr>
              <w:t>г.Владикавказа</w:t>
            </w:r>
            <w:proofErr w:type="spellEnd"/>
          </w:p>
        </w:tc>
        <w:tc>
          <w:tcPr>
            <w:tcW w:w="2232" w:type="dxa"/>
            <w:gridSpan w:val="3"/>
            <w:tcBorders>
              <w:top w:val="single" w:sz="8" w:space="0" w:color="000000"/>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Сохранение памяти о подвиге советских воинов в Великой Отечественной войне 1941–1945 годов; </w:t>
            </w:r>
            <w:r w:rsidRPr="00031F96">
              <w:rPr>
                <w:rFonts w:ascii="Times New Roman" w:hAnsi="Times New Roman"/>
              </w:rPr>
              <w:br/>
              <w:t>приобщение учащейся молодежи к вопросам духовно-нравственного и патриотического воспитания воспитание молодежи на славных событиях истории страны</w:t>
            </w:r>
          </w:p>
        </w:tc>
      </w:tr>
      <w:tr w:rsidR="003228BC" w:rsidRPr="00031F96" w:rsidTr="00651F0E">
        <w:trPr>
          <w:gridAfter w:val="2"/>
          <w:wAfter w:w="7527" w:type="dxa"/>
          <w:trHeight w:val="158"/>
        </w:trPr>
        <w:tc>
          <w:tcPr>
            <w:tcW w:w="708" w:type="dxa"/>
            <w:gridSpan w:val="2"/>
            <w:tcBorders>
              <w:top w:val="single" w:sz="4" w:space="0" w:color="auto"/>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3</w:t>
            </w:r>
          </w:p>
        </w:tc>
        <w:tc>
          <w:tcPr>
            <w:tcW w:w="2338" w:type="dxa"/>
            <w:gridSpan w:val="2"/>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Финансирование деятельности городского и районных (</w:t>
            </w:r>
            <w:proofErr w:type="spellStart"/>
            <w:r w:rsidRPr="00031F96">
              <w:rPr>
                <w:rFonts w:ascii="Times New Roman" w:hAnsi="Times New Roman"/>
              </w:rPr>
              <w:t>г.Владикавказа</w:t>
            </w:r>
            <w:proofErr w:type="spellEnd"/>
            <w:r w:rsidRPr="00031F96">
              <w:rPr>
                <w:rFonts w:ascii="Times New Roman" w:hAnsi="Times New Roman"/>
              </w:rPr>
              <w:t>) Советов ветеранов войны, труда, вооруженных сил и правоохранительных органов.</w:t>
            </w:r>
          </w:p>
        </w:tc>
        <w:tc>
          <w:tcPr>
            <w:tcW w:w="732"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весь период</w:t>
            </w:r>
          </w:p>
        </w:tc>
        <w:tc>
          <w:tcPr>
            <w:tcW w:w="939" w:type="dxa"/>
            <w:gridSpan w:val="2"/>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2015 год</w:t>
            </w:r>
          </w:p>
        </w:tc>
        <w:tc>
          <w:tcPr>
            <w:tcW w:w="1186" w:type="dxa"/>
            <w:gridSpan w:val="3"/>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500,0</w:t>
            </w:r>
          </w:p>
        </w:tc>
        <w:tc>
          <w:tcPr>
            <w:tcW w:w="971" w:type="dxa"/>
            <w:gridSpan w:val="2"/>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788" w:type="dxa"/>
            <w:gridSpan w:val="2"/>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1266"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Управление культуры АМС </w:t>
            </w:r>
            <w:proofErr w:type="spellStart"/>
            <w:r w:rsidRPr="00031F96">
              <w:rPr>
                <w:rFonts w:ascii="Times New Roman" w:hAnsi="Times New Roman"/>
              </w:rPr>
              <w:t>г.Владикавказа</w:t>
            </w:r>
            <w:proofErr w:type="spellEnd"/>
          </w:p>
        </w:tc>
        <w:tc>
          <w:tcPr>
            <w:tcW w:w="2232" w:type="dxa"/>
            <w:gridSpan w:val="3"/>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Активизация деятельности ветеранских организаций в области патриотического воспитания граждан, обобщение опыта работы, совершенствование форм и методов </w:t>
            </w:r>
            <w:r w:rsidRPr="00031F96">
              <w:rPr>
                <w:rFonts w:ascii="Times New Roman" w:hAnsi="Times New Roman"/>
              </w:rPr>
              <w:lastRenderedPageBreak/>
              <w:t xml:space="preserve">патриотического </w:t>
            </w:r>
            <w:r w:rsidRPr="00961D8D">
              <w:rPr>
                <w:rFonts w:ascii="Times New Roman" w:hAnsi="Times New Roman"/>
                <w:color w:val="0000FF"/>
              </w:rPr>
              <w:t>воспитания</w:t>
            </w:r>
          </w:p>
        </w:tc>
      </w:tr>
      <w:tr w:rsidR="003228BC" w:rsidRPr="00031F96" w:rsidTr="00651F0E">
        <w:trPr>
          <w:gridAfter w:val="2"/>
          <w:wAfter w:w="7527" w:type="dxa"/>
          <w:trHeight w:val="1905"/>
        </w:trPr>
        <w:tc>
          <w:tcPr>
            <w:tcW w:w="708" w:type="dxa"/>
            <w:gridSpan w:val="2"/>
            <w:tcBorders>
              <w:top w:val="nil"/>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lastRenderedPageBreak/>
              <w:t>4</w:t>
            </w:r>
          </w:p>
        </w:tc>
        <w:tc>
          <w:tcPr>
            <w:tcW w:w="2338" w:type="dxa"/>
            <w:gridSpan w:val="2"/>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Военно-мемориальная работа (захоронение, перезахоронение, установление мемориальных досок).</w:t>
            </w:r>
          </w:p>
        </w:tc>
        <w:tc>
          <w:tcPr>
            <w:tcW w:w="732"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весь период</w:t>
            </w:r>
          </w:p>
        </w:tc>
        <w:tc>
          <w:tcPr>
            <w:tcW w:w="939" w:type="dxa"/>
            <w:gridSpan w:val="2"/>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2015 год</w:t>
            </w:r>
          </w:p>
        </w:tc>
        <w:tc>
          <w:tcPr>
            <w:tcW w:w="1186" w:type="dxa"/>
            <w:gridSpan w:val="3"/>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169,1</w:t>
            </w:r>
          </w:p>
          <w:p w:rsidR="003228BC" w:rsidRPr="00031F96" w:rsidRDefault="003228BC" w:rsidP="00651F0E">
            <w:pPr>
              <w:jc w:val="center"/>
              <w:rPr>
                <w:rFonts w:ascii="Times New Roman" w:hAnsi="Times New Roman"/>
              </w:rPr>
            </w:pPr>
          </w:p>
        </w:tc>
        <w:tc>
          <w:tcPr>
            <w:tcW w:w="971" w:type="dxa"/>
            <w:gridSpan w:val="2"/>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788" w:type="dxa"/>
            <w:gridSpan w:val="2"/>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1266" w:type="dxa"/>
            <w:tcBorders>
              <w:top w:val="nil"/>
              <w:left w:val="nil"/>
              <w:bottom w:val="single" w:sz="8" w:space="0" w:color="000000"/>
              <w:right w:val="single" w:sz="8" w:space="0" w:color="000000"/>
            </w:tcBorders>
          </w:tcPr>
          <w:p w:rsidR="003228BC" w:rsidRPr="00780945" w:rsidRDefault="003228BC" w:rsidP="00651F0E">
            <w:pPr>
              <w:jc w:val="center"/>
              <w:rPr>
                <w:rFonts w:ascii="Times New Roman" w:hAnsi="Times New Roman"/>
                <w:sz w:val="20"/>
                <w:szCs w:val="20"/>
              </w:rPr>
            </w:pPr>
            <w:r w:rsidRPr="00780945">
              <w:rPr>
                <w:rFonts w:ascii="Times New Roman" w:hAnsi="Times New Roman"/>
                <w:sz w:val="20"/>
                <w:szCs w:val="20"/>
              </w:rPr>
              <w:t xml:space="preserve">Управление культуры АМС </w:t>
            </w:r>
            <w:proofErr w:type="spellStart"/>
            <w:r w:rsidRPr="00780945">
              <w:rPr>
                <w:rFonts w:ascii="Times New Roman" w:hAnsi="Times New Roman"/>
                <w:sz w:val="20"/>
                <w:szCs w:val="20"/>
              </w:rPr>
              <w:t>г.Владикавказа</w:t>
            </w:r>
            <w:proofErr w:type="spellEnd"/>
          </w:p>
        </w:tc>
        <w:tc>
          <w:tcPr>
            <w:tcW w:w="2232" w:type="dxa"/>
            <w:gridSpan w:val="3"/>
            <w:tcBorders>
              <w:top w:val="single" w:sz="8" w:space="0" w:color="000000"/>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Увековечение памяти о героях, создание условий для активизации патриотической работы на местах   </w:t>
            </w:r>
          </w:p>
        </w:tc>
      </w:tr>
      <w:tr w:rsidR="003228BC" w:rsidRPr="00031F96" w:rsidTr="00651F0E">
        <w:trPr>
          <w:gridAfter w:val="2"/>
          <w:wAfter w:w="7527" w:type="dxa"/>
          <w:trHeight w:val="1363"/>
        </w:trPr>
        <w:tc>
          <w:tcPr>
            <w:tcW w:w="708" w:type="dxa"/>
            <w:gridSpan w:val="2"/>
            <w:tcBorders>
              <w:top w:val="nil"/>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5</w:t>
            </w:r>
          </w:p>
        </w:tc>
        <w:tc>
          <w:tcPr>
            <w:tcW w:w="2338" w:type="dxa"/>
            <w:gridSpan w:val="2"/>
            <w:tcBorders>
              <w:top w:val="nil"/>
              <w:left w:val="nil"/>
              <w:bottom w:val="single" w:sz="8" w:space="0" w:color="000000"/>
              <w:right w:val="single" w:sz="8" w:space="0" w:color="000000"/>
            </w:tcBorders>
          </w:tcPr>
          <w:p w:rsidR="003228BC" w:rsidRDefault="003228BC" w:rsidP="00651F0E">
            <w:pPr>
              <w:spacing w:after="0" w:line="240" w:lineRule="auto"/>
              <w:jc w:val="center"/>
              <w:rPr>
                <w:rFonts w:ascii="Times New Roman" w:hAnsi="Times New Roman"/>
                <w:color w:val="0000FF"/>
              </w:rPr>
            </w:pPr>
            <w:r w:rsidRPr="004340B7">
              <w:rPr>
                <w:rFonts w:ascii="Times New Roman" w:hAnsi="Times New Roman"/>
                <w:color w:val="0000FF"/>
              </w:rPr>
              <w:t>Кредиторская задолженность</w:t>
            </w:r>
          </w:p>
          <w:p w:rsidR="003228BC" w:rsidRDefault="003228BC" w:rsidP="00651F0E">
            <w:pPr>
              <w:spacing w:after="0" w:line="240" w:lineRule="auto"/>
              <w:jc w:val="center"/>
              <w:rPr>
                <w:rFonts w:ascii="Times New Roman" w:hAnsi="Times New Roman"/>
                <w:color w:val="0000FF"/>
              </w:rPr>
            </w:pPr>
            <w:r>
              <w:rPr>
                <w:rFonts w:ascii="Times New Roman" w:hAnsi="Times New Roman"/>
                <w:color w:val="0000FF"/>
              </w:rPr>
              <w:t xml:space="preserve">(Распоряжения АМС </w:t>
            </w:r>
            <w:proofErr w:type="spellStart"/>
            <w:r>
              <w:rPr>
                <w:rFonts w:ascii="Times New Roman" w:hAnsi="Times New Roman"/>
                <w:color w:val="0000FF"/>
              </w:rPr>
              <w:t>г.Владикавказа</w:t>
            </w:r>
            <w:proofErr w:type="spellEnd"/>
          </w:p>
          <w:p w:rsidR="003228BC" w:rsidRPr="00031F96" w:rsidRDefault="003228BC" w:rsidP="00651F0E">
            <w:pPr>
              <w:spacing w:after="0" w:line="240" w:lineRule="auto"/>
              <w:jc w:val="center"/>
              <w:rPr>
                <w:rFonts w:ascii="Times New Roman" w:hAnsi="Times New Roman"/>
              </w:rPr>
            </w:pPr>
            <w:r>
              <w:rPr>
                <w:rFonts w:ascii="Times New Roman" w:hAnsi="Times New Roman"/>
                <w:color w:val="0000FF"/>
              </w:rPr>
              <w:t>от 23.12.2014 № 392)</w:t>
            </w:r>
          </w:p>
        </w:tc>
        <w:tc>
          <w:tcPr>
            <w:tcW w:w="732"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февраль</w:t>
            </w:r>
          </w:p>
        </w:tc>
        <w:tc>
          <w:tcPr>
            <w:tcW w:w="939" w:type="dxa"/>
            <w:gridSpan w:val="2"/>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2015 год</w:t>
            </w:r>
          </w:p>
        </w:tc>
        <w:tc>
          <w:tcPr>
            <w:tcW w:w="1186" w:type="dxa"/>
            <w:gridSpan w:val="3"/>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130,9</w:t>
            </w:r>
          </w:p>
          <w:p w:rsidR="003228BC" w:rsidRPr="00031F96" w:rsidRDefault="003228BC" w:rsidP="00651F0E">
            <w:pPr>
              <w:jc w:val="center"/>
              <w:rPr>
                <w:rFonts w:ascii="Times New Roman" w:hAnsi="Times New Roman"/>
              </w:rPr>
            </w:pPr>
          </w:p>
        </w:tc>
        <w:tc>
          <w:tcPr>
            <w:tcW w:w="971" w:type="dxa"/>
            <w:gridSpan w:val="2"/>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p>
        </w:tc>
        <w:tc>
          <w:tcPr>
            <w:tcW w:w="788" w:type="dxa"/>
            <w:gridSpan w:val="2"/>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p>
        </w:tc>
        <w:tc>
          <w:tcPr>
            <w:tcW w:w="1266" w:type="dxa"/>
            <w:tcBorders>
              <w:top w:val="nil"/>
              <w:left w:val="nil"/>
              <w:bottom w:val="single" w:sz="8" w:space="0" w:color="000000"/>
              <w:right w:val="single" w:sz="8" w:space="0" w:color="000000"/>
            </w:tcBorders>
          </w:tcPr>
          <w:p w:rsidR="003228BC" w:rsidRPr="00780945" w:rsidRDefault="003228BC" w:rsidP="00651F0E">
            <w:pPr>
              <w:jc w:val="center"/>
              <w:rPr>
                <w:rFonts w:ascii="Times New Roman" w:hAnsi="Times New Roman"/>
                <w:sz w:val="20"/>
                <w:szCs w:val="20"/>
              </w:rPr>
            </w:pPr>
            <w:r w:rsidRPr="00780945">
              <w:rPr>
                <w:rFonts w:ascii="Times New Roman" w:hAnsi="Times New Roman"/>
                <w:sz w:val="20"/>
                <w:szCs w:val="20"/>
              </w:rPr>
              <w:t xml:space="preserve">Управление культуры АМС </w:t>
            </w:r>
            <w:proofErr w:type="spellStart"/>
            <w:r w:rsidRPr="00780945">
              <w:rPr>
                <w:rFonts w:ascii="Times New Roman" w:hAnsi="Times New Roman"/>
                <w:sz w:val="20"/>
                <w:szCs w:val="20"/>
              </w:rPr>
              <w:t>г.Владикавказа</w:t>
            </w:r>
            <w:proofErr w:type="spellEnd"/>
          </w:p>
        </w:tc>
        <w:tc>
          <w:tcPr>
            <w:tcW w:w="2232" w:type="dxa"/>
            <w:gridSpan w:val="3"/>
            <w:tcBorders>
              <w:top w:val="single" w:sz="8" w:space="0" w:color="000000"/>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p>
        </w:tc>
      </w:tr>
      <w:tr w:rsidR="003228BC" w:rsidRPr="00031F96" w:rsidTr="00651F0E">
        <w:trPr>
          <w:gridAfter w:val="2"/>
          <w:wAfter w:w="7527" w:type="dxa"/>
          <w:trHeight w:val="720"/>
        </w:trPr>
        <w:tc>
          <w:tcPr>
            <w:tcW w:w="708" w:type="dxa"/>
            <w:gridSpan w:val="2"/>
            <w:tcBorders>
              <w:top w:val="nil"/>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2338" w:type="dxa"/>
            <w:gridSpan w:val="2"/>
            <w:tcBorders>
              <w:top w:val="nil"/>
              <w:left w:val="nil"/>
              <w:bottom w:val="single" w:sz="8" w:space="0" w:color="000000"/>
              <w:right w:val="single" w:sz="8" w:space="0" w:color="000000"/>
            </w:tcBorders>
            <w:vAlign w:val="bottom"/>
          </w:tcPr>
          <w:p w:rsidR="003228BC" w:rsidRPr="00031F96" w:rsidRDefault="003228BC" w:rsidP="00651F0E">
            <w:pPr>
              <w:rPr>
                <w:rFonts w:ascii="Times New Roman" w:hAnsi="Times New Roman"/>
              </w:rPr>
            </w:pPr>
            <w:r w:rsidRPr="00031F96">
              <w:rPr>
                <w:rFonts w:ascii="Times New Roman" w:hAnsi="Times New Roman"/>
              </w:rPr>
              <w:t>ИТОГО ПО ПОДПРОГРАММЕ 2:</w:t>
            </w:r>
          </w:p>
        </w:tc>
        <w:tc>
          <w:tcPr>
            <w:tcW w:w="732"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939" w:type="dxa"/>
            <w:gridSpan w:val="2"/>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1186" w:type="dxa"/>
            <w:gridSpan w:val="3"/>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4 064,0</w:t>
            </w:r>
          </w:p>
        </w:tc>
        <w:tc>
          <w:tcPr>
            <w:tcW w:w="971" w:type="dxa"/>
            <w:gridSpan w:val="2"/>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788" w:type="dxa"/>
            <w:gridSpan w:val="2"/>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1266"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2232" w:type="dxa"/>
            <w:gridSpan w:val="3"/>
            <w:tcBorders>
              <w:top w:val="single" w:sz="8" w:space="0" w:color="000000"/>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r>
      <w:tr w:rsidR="003228BC" w:rsidRPr="00031F96" w:rsidTr="00651F0E">
        <w:trPr>
          <w:gridAfter w:val="2"/>
          <w:wAfter w:w="7527" w:type="dxa"/>
          <w:trHeight w:val="60"/>
        </w:trPr>
        <w:tc>
          <w:tcPr>
            <w:tcW w:w="11160" w:type="dxa"/>
            <w:gridSpan w:val="18"/>
            <w:tcBorders>
              <w:top w:val="single" w:sz="8" w:space="0" w:color="000000"/>
            </w:tcBorders>
            <w:vAlign w:val="bottom"/>
          </w:tcPr>
          <w:p w:rsidR="003228BC" w:rsidRPr="00031F96" w:rsidRDefault="003228BC" w:rsidP="00651F0E">
            <w:pPr>
              <w:jc w:val="center"/>
              <w:rPr>
                <w:rFonts w:ascii="Times New Roman" w:hAnsi="Times New Roman"/>
              </w:rPr>
            </w:pPr>
          </w:p>
          <w:p w:rsidR="003228BC" w:rsidRPr="00031F96" w:rsidRDefault="003228BC" w:rsidP="00651F0E">
            <w:pPr>
              <w:jc w:val="center"/>
              <w:rPr>
                <w:rFonts w:ascii="Times New Roman" w:hAnsi="Times New Roman"/>
              </w:rPr>
            </w:pPr>
          </w:p>
          <w:p w:rsidR="003228BC" w:rsidRPr="00031F96" w:rsidRDefault="003228BC" w:rsidP="00651F0E">
            <w:pPr>
              <w:jc w:val="center"/>
              <w:rPr>
                <w:rFonts w:ascii="Times New Roman" w:hAnsi="Times New Roman"/>
              </w:rPr>
            </w:pPr>
          </w:p>
          <w:p w:rsidR="003228BC" w:rsidRPr="00031F96" w:rsidRDefault="003228BC" w:rsidP="00651F0E">
            <w:pPr>
              <w:jc w:val="center"/>
              <w:rPr>
                <w:rFonts w:ascii="Times New Roman" w:hAnsi="Times New Roman"/>
              </w:rPr>
            </w:pPr>
          </w:p>
          <w:p w:rsidR="003228BC" w:rsidRPr="00031F96" w:rsidRDefault="003228BC" w:rsidP="00651F0E">
            <w:pPr>
              <w:jc w:val="center"/>
              <w:rPr>
                <w:rFonts w:ascii="Times New Roman" w:hAnsi="Times New Roman"/>
              </w:rPr>
            </w:pPr>
          </w:p>
          <w:p w:rsidR="003228BC" w:rsidRPr="00031F96" w:rsidRDefault="003228BC" w:rsidP="00651F0E">
            <w:pPr>
              <w:jc w:val="center"/>
              <w:rPr>
                <w:rFonts w:ascii="Times New Roman" w:hAnsi="Times New Roman"/>
              </w:rPr>
            </w:pPr>
          </w:p>
          <w:p w:rsidR="003228BC" w:rsidRPr="00031F96" w:rsidRDefault="003228BC" w:rsidP="00651F0E">
            <w:pPr>
              <w:jc w:val="center"/>
              <w:rPr>
                <w:rFonts w:ascii="Times New Roman" w:hAnsi="Times New Roman"/>
              </w:rPr>
            </w:pPr>
          </w:p>
          <w:p w:rsidR="003228BC" w:rsidRPr="00031F96" w:rsidRDefault="003228BC" w:rsidP="00651F0E">
            <w:pPr>
              <w:jc w:val="center"/>
              <w:rPr>
                <w:rFonts w:ascii="Times New Roman" w:hAnsi="Times New Roman"/>
              </w:rPr>
            </w:pPr>
          </w:p>
          <w:p w:rsidR="003228BC" w:rsidRPr="00031F96" w:rsidRDefault="003228BC" w:rsidP="00651F0E">
            <w:pPr>
              <w:jc w:val="center"/>
              <w:rPr>
                <w:rFonts w:ascii="Times New Roman" w:hAnsi="Times New Roman"/>
              </w:rPr>
            </w:pPr>
          </w:p>
          <w:p w:rsidR="003228BC" w:rsidRPr="00031F96" w:rsidRDefault="003228BC" w:rsidP="00651F0E">
            <w:pPr>
              <w:jc w:val="center"/>
              <w:rPr>
                <w:rFonts w:ascii="Times New Roman" w:hAnsi="Times New Roman"/>
              </w:rPr>
            </w:pPr>
          </w:p>
          <w:p w:rsidR="003228BC" w:rsidRPr="00031F96" w:rsidRDefault="003228BC" w:rsidP="00651F0E">
            <w:pPr>
              <w:jc w:val="center"/>
              <w:rPr>
                <w:rFonts w:ascii="Times New Roman" w:hAnsi="Times New Roman"/>
              </w:rPr>
            </w:pPr>
          </w:p>
          <w:p w:rsidR="003228BC" w:rsidRPr="00031F96" w:rsidRDefault="003228BC" w:rsidP="00651F0E">
            <w:pPr>
              <w:jc w:val="center"/>
              <w:rPr>
                <w:rFonts w:ascii="Times New Roman" w:hAnsi="Times New Roman"/>
              </w:rPr>
            </w:pPr>
          </w:p>
          <w:p w:rsidR="003228BC" w:rsidRPr="00031F96" w:rsidRDefault="003228BC" w:rsidP="00651F0E">
            <w:pPr>
              <w:jc w:val="center"/>
              <w:rPr>
                <w:rFonts w:ascii="Times New Roman" w:hAnsi="Times New Roman"/>
              </w:rPr>
            </w:pPr>
          </w:p>
          <w:p w:rsidR="003228BC" w:rsidRPr="00031F96" w:rsidRDefault="003228BC" w:rsidP="00651F0E">
            <w:pPr>
              <w:jc w:val="center"/>
              <w:rPr>
                <w:rFonts w:ascii="Times New Roman" w:hAnsi="Times New Roman"/>
              </w:rPr>
            </w:pPr>
          </w:p>
          <w:p w:rsidR="003228BC" w:rsidRPr="00031F96" w:rsidRDefault="003228BC" w:rsidP="00651F0E">
            <w:pPr>
              <w:jc w:val="center"/>
              <w:rPr>
                <w:rFonts w:ascii="Times New Roman" w:hAnsi="Times New Roman"/>
              </w:rPr>
            </w:pPr>
          </w:p>
          <w:p w:rsidR="003228BC" w:rsidRPr="00031F96" w:rsidRDefault="003228BC" w:rsidP="00651F0E">
            <w:pPr>
              <w:jc w:val="center"/>
              <w:rPr>
                <w:rFonts w:ascii="Times New Roman" w:hAnsi="Times New Roman"/>
              </w:rPr>
            </w:pPr>
          </w:p>
          <w:p w:rsidR="003228BC" w:rsidRPr="00031F96" w:rsidRDefault="003228BC" w:rsidP="00651F0E">
            <w:pPr>
              <w:jc w:val="center"/>
              <w:rPr>
                <w:rFonts w:ascii="Times New Roman" w:hAnsi="Times New Roman"/>
              </w:rPr>
            </w:pPr>
          </w:p>
          <w:p w:rsidR="003228BC" w:rsidRPr="00031F96" w:rsidRDefault="003228BC" w:rsidP="00651F0E">
            <w:pPr>
              <w:jc w:val="center"/>
              <w:rPr>
                <w:rFonts w:ascii="Times New Roman" w:hAnsi="Times New Roman"/>
              </w:rPr>
            </w:pPr>
          </w:p>
          <w:p w:rsidR="003228BC" w:rsidRPr="00031F96" w:rsidRDefault="003228BC" w:rsidP="00651F0E">
            <w:pPr>
              <w:jc w:val="center"/>
              <w:rPr>
                <w:rFonts w:ascii="Times New Roman" w:hAnsi="Times New Roman"/>
              </w:rPr>
            </w:pPr>
          </w:p>
          <w:p w:rsidR="003228BC" w:rsidRPr="00031F96" w:rsidRDefault="003228BC" w:rsidP="00651F0E">
            <w:pPr>
              <w:jc w:val="center"/>
              <w:rPr>
                <w:rFonts w:ascii="Times New Roman" w:hAnsi="Times New Roman"/>
              </w:rPr>
            </w:pPr>
          </w:p>
          <w:p w:rsidR="003228BC" w:rsidRPr="00031F96" w:rsidRDefault="003228BC" w:rsidP="00651F0E">
            <w:pPr>
              <w:jc w:val="center"/>
              <w:rPr>
                <w:rFonts w:ascii="Times New Roman" w:hAnsi="Times New Roman"/>
              </w:rPr>
            </w:pPr>
          </w:p>
          <w:p w:rsidR="003228BC" w:rsidRPr="00031F96" w:rsidRDefault="003228BC" w:rsidP="00651F0E">
            <w:pPr>
              <w:jc w:val="center"/>
              <w:rPr>
                <w:rFonts w:ascii="Times New Roman" w:hAnsi="Times New Roman"/>
              </w:rPr>
            </w:pPr>
          </w:p>
          <w:p w:rsidR="003228BC" w:rsidRPr="00031F96" w:rsidRDefault="003228BC" w:rsidP="00651F0E">
            <w:pPr>
              <w:jc w:val="center"/>
              <w:rPr>
                <w:rFonts w:ascii="Times New Roman" w:hAnsi="Times New Roman"/>
              </w:rPr>
            </w:pPr>
          </w:p>
        </w:tc>
      </w:tr>
      <w:tr w:rsidR="003228BC" w:rsidRPr="00031F96" w:rsidTr="00651F0E">
        <w:trPr>
          <w:gridAfter w:val="2"/>
          <w:wAfter w:w="7527" w:type="dxa"/>
          <w:trHeight w:val="655"/>
        </w:trPr>
        <w:tc>
          <w:tcPr>
            <w:tcW w:w="11160" w:type="dxa"/>
            <w:gridSpan w:val="18"/>
            <w:tcBorders>
              <w:top w:val="single" w:sz="4" w:space="0" w:color="auto"/>
              <w:left w:val="single" w:sz="8" w:space="0" w:color="000000"/>
              <w:bottom w:val="single" w:sz="8" w:space="0" w:color="000000"/>
              <w:right w:val="single" w:sz="8" w:space="0" w:color="000000"/>
            </w:tcBorders>
          </w:tcPr>
          <w:p w:rsidR="003228BC" w:rsidRDefault="003228BC" w:rsidP="00651F0E">
            <w:pPr>
              <w:jc w:val="center"/>
              <w:rPr>
                <w:rFonts w:ascii="Times New Roman" w:hAnsi="Times New Roman"/>
              </w:rPr>
            </w:pPr>
            <w:r w:rsidRPr="00031F96">
              <w:rPr>
                <w:rFonts w:ascii="Times New Roman" w:hAnsi="Times New Roman"/>
              </w:rPr>
              <w:lastRenderedPageBreak/>
              <w:t xml:space="preserve">ПОДПРОГРАММА 3. </w:t>
            </w:r>
            <w:r w:rsidRPr="00031F96">
              <w:rPr>
                <w:rFonts w:ascii="Times New Roman" w:hAnsi="Times New Roman"/>
              </w:rPr>
              <w:br/>
              <w:t xml:space="preserve">"Обеспечение деятельности муниципальных учреждений культуры </w:t>
            </w:r>
            <w:proofErr w:type="spellStart"/>
            <w:r w:rsidRPr="00031F96">
              <w:rPr>
                <w:rFonts w:ascii="Times New Roman" w:hAnsi="Times New Roman"/>
              </w:rPr>
              <w:t>г.Владикавказа</w:t>
            </w:r>
            <w:proofErr w:type="spellEnd"/>
            <w:r w:rsidRPr="00031F96">
              <w:rPr>
                <w:rFonts w:ascii="Times New Roman" w:hAnsi="Times New Roman"/>
              </w:rPr>
              <w:t>"</w:t>
            </w:r>
          </w:p>
          <w:p w:rsidR="003228BC" w:rsidRPr="00031F96" w:rsidRDefault="003228BC" w:rsidP="00651F0E">
            <w:pPr>
              <w:jc w:val="center"/>
              <w:rPr>
                <w:rFonts w:ascii="Times New Roman" w:hAnsi="Times New Roman"/>
              </w:rPr>
            </w:pPr>
          </w:p>
        </w:tc>
      </w:tr>
      <w:tr w:rsidR="003228BC" w:rsidRPr="00031F96" w:rsidTr="00651F0E">
        <w:trPr>
          <w:gridAfter w:val="2"/>
          <w:wAfter w:w="7527" w:type="dxa"/>
          <w:trHeight w:val="479"/>
        </w:trPr>
        <w:tc>
          <w:tcPr>
            <w:tcW w:w="708" w:type="dxa"/>
            <w:gridSpan w:val="2"/>
            <w:vMerge w:val="restart"/>
            <w:tcBorders>
              <w:top w:val="single" w:sz="4" w:space="0" w:color="auto"/>
              <w:left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w:t>
            </w:r>
          </w:p>
        </w:tc>
        <w:tc>
          <w:tcPr>
            <w:tcW w:w="2170" w:type="dxa"/>
            <w:vMerge w:val="restart"/>
            <w:tcBorders>
              <w:top w:val="single" w:sz="4" w:space="0" w:color="auto"/>
              <w:left w:val="nil"/>
              <w:right w:val="single" w:sz="8" w:space="0" w:color="000000"/>
            </w:tcBorders>
          </w:tcPr>
          <w:p w:rsidR="003228BC" w:rsidRPr="00031F96" w:rsidRDefault="003228BC" w:rsidP="00651F0E">
            <w:pPr>
              <w:rPr>
                <w:rFonts w:ascii="Times New Roman" w:hAnsi="Times New Roman"/>
              </w:rPr>
            </w:pPr>
            <w:r w:rsidRPr="00031F96">
              <w:rPr>
                <w:rFonts w:ascii="Times New Roman" w:hAnsi="Times New Roman"/>
              </w:rPr>
              <w:t>Наименование</w:t>
            </w:r>
            <w:r w:rsidRPr="00031F96">
              <w:rPr>
                <w:rFonts w:ascii="Times New Roman" w:hAnsi="Times New Roman"/>
              </w:rPr>
              <w:br/>
              <w:t>мероприятия</w:t>
            </w:r>
          </w:p>
        </w:tc>
        <w:tc>
          <w:tcPr>
            <w:tcW w:w="900" w:type="dxa"/>
            <w:gridSpan w:val="2"/>
            <w:vMerge w:val="restart"/>
            <w:tcBorders>
              <w:top w:val="single" w:sz="4" w:space="0" w:color="auto"/>
              <w:left w:val="nil"/>
              <w:right w:val="single" w:sz="8" w:space="0" w:color="000000"/>
            </w:tcBorders>
          </w:tcPr>
          <w:p w:rsidR="003228BC" w:rsidRPr="00031F96" w:rsidRDefault="003228BC" w:rsidP="00651F0E">
            <w:pPr>
              <w:rPr>
                <w:rFonts w:ascii="Times New Roman" w:hAnsi="Times New Roman"/>
              </w:rPr>
            </w:pPr>
            <w:r w:rsidRPr="00031F96">
              <w:rPr>
                <w:rFonts w:ascii="Times New Roman" w:hAnsi="Times New Roman"/>
              </w:rPr>
              <w:t>Срок</w:t>
            </w:r>
            <w:r w:rsidRPr="00031F96">
              <w:rPr>
                <w:rFonts w:ascii="Times New Roman" w:hAnsi="Times New Roman"/>
              </w:rPr>
              <w:br/>
              <w:t>исполнения</w:t>
            </w:r>
          </w:p>
        </w:tc>
        <w:tc>
          <w:tcPr>
            <w:tcW w:w="3884" w:type="dxa"/>
            <w:gridSpan w:val="9"/>
            <w:tcBorders>
              <w:top w:val="single" w:sz="4" w:space="0" w:color="auto"/>
              <w:left w:val="nil"/>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 xml:space="preserve">Финансирование, </w:t>
            </w:r>
            <w:proofErr w:type="spellStart"/>
            <w:r w:rsidRPr="00031F96">
              <w:rPr>
                <w:rFonts w:ascii="Times New Roman" w:hAnsi="Times New Roman"/>
              </w:rPr>
              <w:t>тыс.руб</w:t>
            </w:r>
            <w:proofErr w:type="spellEnd"/>
            <w:r w:rsidRPr="00031F96">
              <w:rPr>
                <w:rFonts w:ascii="Times New Roman" w:hAnsi="Times New Roman"/>
              </w:rPr>
              <w:t>.</w:t>
            </w:r>
          </w:p>
        </w:tc>
        <w:tc>
          <w:tcPr>
            <w:tcW w:w="1698" w:type="dxa"/>
            <w:gridSpan w:val="3"/>
            <w:vMerge w:val="restart"/>
            <w:tcBorders>
              <w:top w:val="single" w:sz="4" w:space="0" w:color="auto"/>
              <w:left w:val="nil"/>
              <w:right w:val="single" w:sz="4" w:space="0" w:color="auto"/>
            </w:tcBorders>
          </w:tcPr>
          <w:p w:rsidR="003228BC" w:rsidRPr="00031F96" w:rsidRDefault="003228BC" w:rsidP="00651F0E">
            <w:pPr>
              <w:spacing w:after="280"/>
              <w:rPr>
                <w:rFonts w:ascii="Times New Roman" w:hAnsi="Times New Roman"/>
              </w:rPr>
            </w:pPr>
            <w:r w:rsidRPr="00031F96">
              <w:rPr>
                <w:rFonts w:ascii="Times New Roman" w:hAnsi="Times New Roman"/>
              </w:rPr>
              <w:t>Исполнители</w:t>
            </w:r>
          </w:p>
        </w:tc>
        <w:tc>
          <w:tcPr>
            <w:tcW w:w="1800" w:type="dxa"/>
            <w:vMerge w:val="restart"/>
            <w:tcBorders>
              <w:top w:val="single" w:sz="4" w:space="0" w:color="auto"/>
              <w:left w:val="nil"/>
              <w:right w:val="single" w:sz="4" w:space="0" w:color="auto"/>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Ожидаемые результаты (</w:t>
            </w:r>
            <w:r w:rsidRPr="00031F96">
              <w:rPr>
                <w:rFonts w:ascii="Times New Roman" w:hAnsi="Times New Roman"/>
                <w:sz w:val="20"/>
                <w:szCs w:val="20"/>
              </w:rPr>
              <w:t>количественные или качественные показатели)</w:t>
            </w:r>
          </w:p>
        </w:tc>
      </w:tr>
      <w:tr w:rsidR="003228BC" w:rsidRPr="00031F96" w:rsidTr="00651F0E">
        <w:trPr>
          <w:gridAfter w:val="2"/>
          <w:wAfter w:w="7527" w:type="dxa"/>
          <w:trHeight w:val="349"/>
        </w:trPr>
        <w:tc>
          <w:tcPr>
            <w:tcW w:w="708" w:type="dxa"/>
            <w:gridSpan w:val="2"/>
            <w:vMerge/>
            <w:tcBorders>
              <w:left w:val="single" w:sz="8" w:space="0" w:color="000000"/>
              <w:right w:val="single" w:sz="8" w:space="0" w:color="000000"/>
            </w:tcBorders>
            <w:vAlign w:val="center"/>
          </w:tcPr>
          <w:p w:rsidR="003228BC" w:rsidRPr="00031F96" w:rsidRDefault="003228BC" w:rsidP="00651F0E">
            <w:pPr>
              <w:jc w:val="center"/>
              <w:rPr>
                <w:rFonts w:ascii="Times New Roman" w:hAnsi="Times New Roman"/>
              </w:rPr>
            </w:pPr>
          </w:p>
        </w:tc>
        <w:tc>
          <w:tcPr>
            <w:tcW w:w="2170" w:type="dxa"/>
            <w:vMerge/>
            <w:tcBorders>
              <w:left w:val="nil"/>
              <w:right w:val="single" w:sz="8" w:space="0" w:color="000000"/>
            </w:tcBorders>
            <w:vAlign w:val="center"/>
          </w:tcPr>
          <w:p w:rsidR="003228BC" w:rsidRPr="00031F96" w:rsidRDefault="003228BC" w:rsidP="00651F0E">
            <w:pPr>
              <w:rPr>
                <w:rFonts w:ascii="Times New Roman" w:hAnsi="Times New Roman"/>
              </w:rPr>
            </w:pPr>
          </w:p>
        </w:tc>
        <w:tc>
          <w:tcPr>
            <w:tcW w:w="900" w:type="dxa"/>
            <w:gridSpan w:val="2"/>
            <w:vMerge/>
            <w:tcBorders>
              <w:left w:val="nil"/>
              <w:right w:val="single" w:sz="8" w:space="0" w:color="000000"/>
            </w:tcBorders>
            <w:vAlign w:val="center"/>
          </w:tcPr>
          <w:p w:rsidR="003228BC" w:rsidRPr="00031F96" w:rsidRDefault="003228BC" w:rsidP="00651F0E">
            <w:pPr>
              <w:jc w:val="center"/>
              <w:rPr>
                <w:rFonts w:ascii="Times New Roman" w:hAnsi="Times New Roman"/>
              </w:rPr>
            </w:pPr>
          </w:p>
        </w:tc>
        <w:tc>
          <w:tcPr>
            <w:tcW w:w="900" w:type="dxa"/>
            <w:vMerge w:val="restart"/>
            <w:tcBorders>
              <w:top w:val="single" w:sz="4" w:space="0" w:color="auto"/>
              <w:left w:val="nil"/>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Год</w:t>
            </w:r>
            <w:r w:rsidRPr="00031F96">
              <w:rPr>
                <w:rFonts w:ascii="Times New Roman" w:hAnsi="Times New Roman"/>
              </w:rPr>
              <w:br/>
              <w:t>финансирования</w:t>
            </w:r>
          </w:p>
        </w:tc>
        <w:tc>
          <w:tcPr>
            <w:tcW w:w="2984" w:type="dxa"/>
            <w:gridSpan w:val="8"/>
            <w:tcBorders>
              <w:top w:val="single" w:sz="4" w:space="0" w:color="auto"/>
              <w:left w:val="nil"/>
              <w:bottom w:val="single" w:sz="8" w:space="0" w:color="000000"/>
              <w:right w:val="single" w:sz="8" w:space="0" w:color="000000"/>
            </w:tcBorders>
            <w:vAlign w:val="center"/>
          </w:tcPr>
          <w:p w:rsidR="003228BC" w:rsidRPr="00031F96" w:rsidRDefault="003228BC" w:rsidP="00651F0E">
            <w:pPr>
              <w:jc w:val="center"/>
              <w:rPr>
                <w:rFonts w:ascii="Times New Roman" w:hAnsi="Times New Roman"/>
              </w:rPr>
            </w:pPr>
            <w:r w:rsidRPr="00031F96">
              <w:rPr>
                <w:rFonts w:ascii="Times New Roman" w:hAnsi="Times New Roman"/>
              </w:rPr>
              <w:t>в том числе:</w:t>
            </w:r>
          </w:p>
        </w:tc>
        <w:tc>
          <w:tcPr>
            <w:tcW w:w="1698" w:type="dxa"/>
            <w:gridSpan w:val="3"/>
            <w:vMerge/>
            <w:tcBorders>
              <w:left w:val="nil"/>
              <w:right w:val="single" w:sz="4" w:space="0" w:color="auto"/>
            </w:tcBorders>
            <w:vAlign w:val="center"/>
          </w:tcPr>
          <w:p w:rsidR="003228BC" w:rsidRPr="00031F96" w:rsidRDefault="003228BC" w:rsidP="00651F0E">
            <w:pPr>
              <w:jc w:val="center"/>
              <w:rPr>
                <w:rFonts w:ascii="Times New Roman" w:hAnsi="Times New Roman"/>
              </w:rPr>
            </w:pPr>
          </w:p>
        </w:tc>
        <w:tc>
          <w:tcPr>
            <w:tcW w:w="1800" w:type="dxa"/>
            <w:vMerge/>
            <w:tcBorders>
              <w:left w:val="nil"/>
              <w:right w:val="single" w:sz="4" w:space="0" w:color="auto"/>
            </w:tcBorders>
          </w:tcPr>
          <w:p w:rsidR="003228BC" w:rsidRPr="00031F96" w:rsidRDefault="003228BC" w:rsidP="00651F0E">
            <w:pPr>
              <w:jc w:val="center"/>
              <w:rPr>
                <w:rFonts w:ascii="Times New Roman" w:hAnsi="Times New Roman"/>
              </w:rPr>
            </w:pPr>
          </w:p>
        </w:tc>
      </w:tr>
      <w:tr w:rsidR="003228BC" w:rsidRPr="00031F96" w:rsidTr="00651F0E">
        <w:trPr>
          <w:gridAfter w:val="2"/>
          <w:wAfter w:w="7527" w:type="dxa"/>
          <w:trHeight w:val="584"/>
        </w:trPr>
        <w:tc>
          <w:tcPr>
            <w:tcW w:w="708" w:type="dxa"/>
            <w:gridSpan w:val="2"/>
            <w:vMerge/>
            <w:tcBorders>
              <w:left w:val="single" w:sz="8" w:space="0" w:color="000000"/>
              <w:bottom w:val="single" w:sz="8" w:space="0" w:color="000000"/>
              <w:right w:val="single" w:sz="8" w:space="0" w:color="000000"/>
            </w:tcBorders>
            <w:vAlign w:val="center"/>
          </w:tcPr>
          <w:p w:rsidR="003228BC" w:rsidRPr="00031F96" w:rsidRDefault="003228BC" w:rsidP="00651F0E">
            <w:pPr>
              <w:jc w:val="center"/>
              <w:rPr>
                <w:rFonts w:ascii="Times New Roman" w:hAnsi="Times New Roman"/>
              </w:rPr>
            </w:pPr>
          </w:p>
        </w:tc>
        <w:tc>
          <w:tcPr>
            <w:tcW w:w="2170" w:type="dxa"/>
            <w:vMerge/>
            <w:tcBorders>
              <w:left w:val="nil"/>
              <w:bottom w:val="single" w:sz="8" w:space="0" w:color="000000"/>
              <w:right w:val="single" w:sz="8" w:space="0" w:color="000000"/>
            </w:tcBorders>
            <w:vAlign w:val="center"/>
          </w:tcPr>
          <w:p w:rsidR="003228BC" w:rsidRPr="00031F96" w:rsidRDefault="003228BC" w:rsidP="00651F0E">
            <w:pPr>
              <w:rPr>
                <w:rFonts w:ascii="Times New Roman" w:hAnsi="Times New Roman"/>
              </w:rPr>
            </w:pPr>
          </w:p>
        </w:tc>
        <w:tc>
          <w:tcPr>
            <w:tcW w:w="900" w:type="dxa"/>
            <w:gridSpan w:val="2"/>
            <w:vMerge/>
            <w:tcBorders>
              <w:left w:val="nil"/>
              <w:bottom w:val="single" w:sz="8" w:space="0" w:color="000000"/>
              <w:right w:val="single" w:sz="8" w:space="0" w:color="000000"/>
            </w:tcBorders>
            <w:vAlign w:val="center"/>
          </w:tcPr>
          <w:p w:rsidR="003228BC" w:rsidRPr="00031F96" w:rsidRDefault="003228BC" w:rsidP="00651F0E">
            <w:pPr>
              <w:jc w:val="center"/>
              <w:rPr>
                <w:rFonts w:ascii="Times New Roman" w:hAnsi="Times New Roman"/>
              </w:rPr>
            </w:pPr>
          </w:p>
        </w:tc>
        <w:tc>
          <w:tcPr>
            <w:tcW w:w="900" w:type="dxa"/>
            <w:vMerge/>
            <w:tcBorders>
              <w:left w:val="nil"/>
              <w:bottom w:val="single" w:sz="8" w:space="0" w:color="000000"/>
              <w:right w:val="single" w:sz="8" w:space="0" w:color="000000"/>
            </w:tcBorders>
            <w:vAlign w:val="center"/>
          </w:tcPr>
          <w:p w:rsidR="003228BC" w:rsidRPr="00031F96" w:rsidRDefault="003228BC" w:rsidP="00651F0E">
            <w:pPr>
              <w:jc w:val="center"/>
              <w:rPr>
                <w:rFonts w:ascii="Times New Roman" w:hAnsi="Times New Roman"/>
              </w:rPr>
            </w:pPr>
          </w:p>
        </w:tc>
        <w:tc>
          <w:tcPr>
            <w:tcW w:w="1225" w:type="dxa"/>
            <w:gridSpan w:val="4"/>
            <w:tcBorders>
              <w:top w:val="single" w:sz="4" w:space="0" w:color="auto"/>
              <w:left w:val="nil"/>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мест.</w:t>
            </w:r>
            <w:r w:rsidRPr="00031F96">
              <w:rPr>
                <w:rFonts w:ascii="Times New Roman" w:hAnsi="Times New Roman"/>
              </w:rPr>
              <w:br/>
            </w:r>
            <w:proofErr w:type="spellStart"/>
            <w:r w:rsidRPr="00031F96">
              <w:rPr>
                <w:rFonts w:ascii="Times New Roman" w:hAnsi="Times New Roman"/>
              </w:rPr>
              <w:t>бюдж</w:t>
            </w:r>
            <w:proofErr w:type="spellEnd"/>
            <w:r w:rsidRPr="00031F96">
              <w:rPr>
                <w:rFonts w:ascii="Times New Roman" w:hAnsi="Times New Roman"/>
              </w:rPr>
              <w:t>.</w:t>
            </w:r>
          </w:p>
        </w:tc>
        <w:tc>
          <w:tcPr>
            <w:tcW w:w="1117" w:type="dxa"/>
            <w:gridSpan w:val="3"/>
            <w:tcBorders>
              <w:top w:val="single" w:sz="4" w:space="0" w:color="auto"/>
              <w:left w:val="nil"/>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proofErr w:type="spellStart"/>
            <w:r w:rsidRPr="00031F96">
              <w:rPr>
                <w:rFonts w:ascii="Times New Roman" w:hAnsi="Times New Roman"/>
              </w:rPr>
              <w:t>респ</w:t>
            </w:r>
            <w:proofErr w:type="spellEnd"/>
            <w:r w:rsidRPr="00031F96">
              <w:rPr>
                <w:rFonts w:ascii="Times New Roman" w:hAnsi="Times New Roman"/>
              </w:rPr>
              <w:t>.</w:t>
            </w:r>
            <w:r w:rsidRPr="00031F96">
              <w:rPr>
                <w:rFonts w:ascii="Times New Roman" w:hAnsi="Times New Roman"/>
              </w:rPr>
              <w:br/>
            </w:r>
            <w:proofErr w:type="spellStart"/>
            <w:r w:rsidRPr="00031F96">
              <w:rPr>
                <w:rFonts w:ascii="Times New Roman" w:hAnsi="Times New Roman"/>
              </w:rPr>
              <w:t>бюдж</w:t>
            </w:r>
            <w:proofErr w:type="spellEnd"/>
            <w:r w:rsidRPr="00031F96">
              <w:rPr>
                <w:rFonts w:ascii="Times New Roman" w:hAnsi="Times New Roman"/>
              </w:rPr>
              <w:t>.</w:t>
            </w:r>
          </w:p>
        </w:tc>
        <w:tc>
          <w:tcPr>
            <w:tcW w:w="642" w:type="dxa"/>
            <w:tcBorders>
              <w:top w:val="single" w:sz="4" w:space="0" w:color="auto"/>
              <w:left w:val="nil"/>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proofErr w:type="spellStart"/>
            <w:r w:rsidRPr="00031F96">
              <w:rPr>
                <w:rFonts w:ascii="Times New Roman" w:hAnsi="Times New Roman"/>
              </w:rPr>
              <w:t>внебюдж</w:t>
            </w:r>
            <w:proofErr w:type="spellEnd"/>
          </w:p>
        </w:tc>
        <w:tc>
          <w:tcPr>
            <w:tcW w:w="1698" w:type="dxa"/>
            <w:gridSpan w:val="3"/>
            <w:vMerge/>
            <w:tcBorders>
              <w:left w:val="nil"/>
              <w:bottom w:val="single" w:sz="8" w:space="0" w:color="000000"/>
              <w:right w:val="single" w:sz="4" w:space="0" w:color="auto"/>
            </w:tcBorders>
          </w:tcPr>
          <w:p w:rsidR="003228BC" w:rsidRPr="00031F96" w:rsidRDefault="003228BC" w:rsidP="00651F0E">
            <w:pPr>
              <w:jc w:val="center"/>
              <w:rPr>
                <w:rFonts w:ascii="Times New Roman" w:hAnsi="Times New Roman"/>
              </w:rPr>
            </w:pPr>
          </w:p>
        </w:tc>
        <w:tc>
          <w:tcPr>
            <w:tcW w:w="1800" w:type="dxa"/>
            <w:vMerge/>
            <w:tcBorders>
              <w:left w:val="nil"/>
              <w:bottom w:val="single" w:sz="8" w:space="0" w:color="000000"/>
              <w:right w:val="single" w:sz="4" w:space="0" w:color="auto"/>
            </w:tcBorders>
          </w:tcPr>
          <w:p w:rsidR="003228BC" w:rsidRPr="00031F96" w:rsidRDefault="003228BC" w:rsidP="00651F0E">
            <w:pPr>
              <w:jc w:val="center"/>
              <w:rPr>
                <w:rFonts w:ascii="Times New Roman" w:hAnsi="Times New Roman"/>
              </w:rPr>
            </w:pPr>
          </w:p>
        </w:tc>
      </w:tr>
      <w:tr w:rsidR="003228BC" w:rsidRPr="00031F96" w:rsidTr="00651F0E">
        <w:trPr>
          <w:gridAfter w:val="2"/>
          <w:wAfter w:w="7527" w:type="dxa"/>
          <w:trHeight w:val="363"/>
        </w:trPr>
        <w:tc>
          <w:tcPr>
            <w:tcW w:w="708" w:type="dxa"/>
            <w:gridSpan w:val="2"/>
            <w:tcBorders>
              <w:top w:val="single" w:sz="4" w:space="0" w:color="auto"/>
              <w:left w:val="single" w:sz="8" w:space="0" w:color="000000"/>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1</w:t>
            </w:r>
          </w:p>
        </w:tc>
        <w:tc>
          <w:tcPr>
            <w:tcW w:w="2170" w:type="dxa"/>
            <w:tcBorders>
              <w:top w:val="single" w:sz="4" w:space="0" w:color="auto"/>
              <w:left w:val="nil"/>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2</w:t>
            </w:r>
          </w:p>
        </w:tc>
        <w:tc>
          <w:tcPr>
            <w:tcW w:w="900" w:type="dxa"/>
            <w:gridSpan w:val="2"/>
            <w:tcBorders>
              <w:top w:val="single" w:sz="4" w:space="0" w:color="auto"/>
              <w:left w:val="nil"/>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3</w:t>
            </w:r>
          </w:p>
        </w:tc>
        <w:tc>
          <w:tcPr>
            <w:tcW w:w="900" w:type="dxa"/>
            <w:tcBorders>
              <w:top w:val="single" w:sz="4" w:space="0" w:color="auto"/>
              <w:left w:val="nil"/>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4</w:t>
            </w:r>
          </w:p>
        </w:tc>
        <w:tc>
          <w:tcPr>
            <w:tcW w:w="1225" w:type="dxa"/>
            <w:gridSpan w:val="4"/>
            <w:tcBorders>
              <w:top w:val="single" w:sz="4" w:space="0" w:color="auto"/>
              <w:left w:val="nil"/>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5</w:t>
            </w:r>
          </w:p>
        </w:tc>
        <w:tc>
          <w:tcPr>
            <w:tcW w:w="1117" w:type="dxa"/>
            <w:gridSpan w:val="3"/>
            <w:tcBorders>
              <w:top w:val="single" w:sz="4" w:space="0" w:color="auto"/>
              <w:left w:val="nil"/>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6</w:t>
            </w:r>
          </w:p>
        </w:tc>
        <w:tc>
          <w:tcPr>
            <w:tcW w:w="642" w:type="dxa"/>
            <w:tcBorders>
              <w:top w:val="single" w:sz="4" w:space="0" w:color="auto"/>
              <w:left w:val="nil"/>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7</w:t>
            </w:r>
          </w:p>
        </w:tc>
        <w:tc>
          <w:tcPr>
            <w:tcW w:w="1698" w:type="dxa"/>
            <w:gridSpan w:val="3"/>
            <w:tcBorders>
              <w:top w:val="single" w:sz="4" w:space="0" w:color="auto"/>
              <w:left w:val="nil"/>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8</w:t>
            </w:r>
          </w:p>
        </w:tc>
        <w:tc>
          <w:tcPr>
            <w:tcW w:w="1800" w:type="dxa"/>
            <w:tcBorders>
              <w:top w:val="single" w:sz="4" w:space="0" w:color="auto"/>
              <w:left w:val="nil"/>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9</w:t>
            </w:r>
          </w:p>
        </w:tc>
      </w:tr>
      <w:tr w:rsidR="003228BC" w:rsidRPr="00031F96" w:rsidTr="00651F0E">
        <w:trPr>
          <w:gridAfter w:val="2"/>
          <w:wAfter w:w="7527" w:type="dxa"/>
          <w:trHeight w:val="1455"/>
        </w:trPr>
        <w:tc>
          <w:tcPr>
            <w:tcW w:w="708" w:type="dxa"/>
            <w:gridSpan w:val="2"/>
            <w:tcBorders>
              <w:top w:val="single" w:sz="4" w:space="0" w:color="auto"/>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1</w:t>
            </w:r>
          </w:p>
        </w:tc>
        <w:tc>
          <w:tcPr>
            <w:tcW w:w="2170" w:type="dxa"/>
            <w:tcBorders>
              <w:top w:val="single" w:sz="4" w:space="0" w:color="auto"/>
              <w:left w:val="nil"/>
              <w:bottom w:val="single" w:sz="8" w:space="0" w:color="000000"/>
              <w:right w:val="single" w:sz="8" w:space="0" w:color="000000"/>
            </w:tcBorders>
            <w:vAlign w:val="bottom"/>
          </w:tcPr>
          <w:p w:rsidR="003228BC" w:rsidRPr="00031F96" w:rsidRDefault="003228BC" w:rsidP="00651F0E">
            <w:pPr>
              <w:rPr>
                <w:rFonts w:ascii="Times New Roman" w:hAnsi="Times New Roman"/>
              </w:rPr>
            </w:pPr>
            <w:r w:rsidRPr="00031F96">
              <w:rPr>
                <w:rFonts w:ascii="Times New Roman" w:hAnsi="Times New Roman"/>
              </w:rPr>
              <w:t>Финансовое обеспечение</w:t>
            </w:r>
            <w:r w:rsidRPr="00031F96">
              <w:rPr>
                <w:rFonts w:ascii="Times New Roman" w:hAnsi="Times New Roman"/>
              </w:rPr>
              <w:br/>
              <w:t xml:space="preserve"> деятельности  МБОУК ДОД Детская музыкальная школа № 1 </w:t>
            </w:r>
            <w:proofErr w:type="spellStart"/>
            <w:r w:rsidRPr="00031F96">
              <w:rPr>
                <w:rFonts w:ascii="Times New Roman" w:hAnsi="Times New Roman"/>
              </w:rPr>
              <w:t>им.П.И.Чайковского</w:t>
            </w:r>
            <w:proofErr w:type="spellEnd"/>
          </w:p>
        </w:tc>
        <w:tc>
          <w:tcPr>
            <w:tcW w:w="900" w:type="dxa"/>
            <w:gridSpan w:val="2"/>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весь период</w:t>
            </w:r>
          </w:p>
        </w:tc>
        <w:tc>
          <w:tcPr>
            <w:tcW w:w="900"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2015 год</w:t>
            </w:r>
          </w:p>
        </w:tc>
        <w:tc>
          <w:tcPr>
            <w:tcW w:w="1225" w:type="dxa"/>
            <w:gridSpan w:val="4"/>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23 355,7</w:t>
            </w:r>
          </w:p>
        </w:tc>
        <w:tc>
          <w:tcPr>
            <w:tcW w:w="1117" w:type="dxa"/>
            <w:gridSpan w:val="3"/>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0</w:t>
            </w:r>
          </w:p>
        </w:tc>
        <w:tc>
          <w:tcPr>
            <w:tcW w:w="642"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1698" w:type="dxa"/>
            <w:gridSpan w:val="3"/>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Управление культуры АМС </w:t>
            </w:r>
            <w:proofErr w:type="spellStart"/>
            <w:r w:rsidRPr="00031F96">
              <w:rPr>
                <w:rFonts w:ascii="Times New Roman" w:hAnsi="Times New Roman"/>
              </w:rPr>
              <w:t>г.Владикавказа</w:t>
            </w:r>
            <w:proofErr w:type="spellEnd"/>
          </w:p>
        </w:tc>
        <w:tc>
          <w:tcPr>
            <w:tcW w:w="1800"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Обеспечение эффективной деятельности муниципальных учреждений культуры </w:t>
            </w:r>
          </w:p>
        </w:tc>
      </w:tr>
      <w:tr w:rsidR="003228BC" w:rsidRPr="00031F96" w:rsidTr="00651F0E">
        <w:trPr>
          <w:gridAfter w:val="2"/>
          <w:wAfter w:w="7527" w:type="dxa"/>
          <w:trHeight w:val="1125"/>
        </w:trPr>
        <w:tc>
          <w:tcPr>
            <w:tcW w:w="708" w:type="dxa"/>
            <w:gridSpan w:val="2"/>
            <w:tcBorders>
              <w:top w:val="single" w:sz="4" w:space="0" w:color="auto"/>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w:t>
            </w:r>
          </w:p>
        </w:tc>
        <w:tc>
          <w:tcPr>
            <w:tcW w:w="2170" w:type="dxa"/>
            <w:tcBorders>
              <w:top w:val="single" w:sz="4" w:space="0" w:color="auto"/>
              <w:left w:val="nil"/>
              <w:bottom w:val="single" w:sz="8" w:space="0" w:color="000000"/>
              <w:right w:val="single" w:sz="8" w:space="0" w:color="000000"/>
            </w:tcBorders>
            <w:vAlign w:val="bottom"/>
          </w:tcPr>
          <w:p w:rsidR="003228BC" w:rsidRPr="00031F96" w:rsidRDefault="003228BC" w:rsidP="00651F0E">
            <w:pPr>
              <w:rPr>
                <w:rFonts w:ascii="Times New Roman" w:hAnsi="Times New Roman"/>
              </w:rPr>
            </w:pPr>
            <w:r w:rsidRPr="00031F96">
              <w:rPr>
                <w:rFonts w:ascii="Times New Roman" w:hAnsi="Times New Roman"/>
              </w:rPr>
              <w:t>Финансовое обеспечение</w:t>
            </w:r>
            <w:r w:rsidRPr="00031F96">
              <w:rPr>
                <w:rFonts w:ascii="Times New Roman" w:hAnsi="Times New Roman"/>
              </w:rPr>
              <w:br/>
              <w:t xml:space="preserve"> деятельности МБОУК ДОД Детская школа искусств </w:t>
            </w:r>
          </w:p>
        </w:tc>
        <w:tc>
          <w:tcPr>
            <w:tcW w:w="900" w:type="dxa"/>
            <w:gridSpan w:val="2"/>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весь период</w:t>
            </w:r>
          </w:p>
        </w:tc>
        <w:tc>
          <w:tcPr>
            <w:tcW w:w="900"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2015 год</w:t>
            </w:r>
          </w:p>
        </w:tc>
        <w:tc>
          <w:tcPr>
            <w:tcW w:w="1225" w:type="dxa"/>
            <w:gridSpan w:val="4"/>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22 391,2</w:t>
            </w:r>
          </w:p>
        </w:tc>
        <w:tc>
          <w:tcPr>
            <w:tcW w:w="1117" w:type="dxa"/>
            <w:gridSpan w:val="3"/>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0 </w:t>
            </w:r>
          </w:p>
        </w:tc>
        <w:tc>
          <w:tcPr>
            <w:tcW w:w="642"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1698" w:type="dxa"/>
            <w:gridSpan w:val="3"/>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Управление культуры АМС </w:t>
            </w:r>
            <w:proofErr w:type="spellStart"/>
            <w:r w:rsidRPr="00031F96">
              <w:rPr>
                <w:rFonts w:ascii="Times New Roman" w:hAnsi="Times New Roman"/>
              </w:rPr>
              <w:t>г.Владикавказа</w:t>
            </w:r>
            <w:proofErr w:type="spellEnd"/>
          </w:p>
        </w:tc>
        <w:tc>
          <w:tcPr>
            <w:tcW w:w="1800"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Обеспечение эффективной деятельности муниципальных учреждений культуры </w:t>
            </w:r>
          </w:p>
        </w:tc>
      </w:tr>
      <w:tr w:rsidR="003228BC" w:rsidRPr="00031F96" w:rsidTr="00651F0E">
        <w:trPr>
          <w:gridAfter w:val="2"/>
          <w:wAfter w:w="7527" w:type="dxa"/>
          <w:trHeight w:val="1500"/>
        </w:trPr>
        <w:tc>
          <w:tcPr>
            <w:tcW w:w="708" w:type="dxa"/>
            <w:gridSpan w:val="2"/>
            <w:tcBorders>
              <w:top w:val="nil"/>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3</w:t>
            </w:r>
          </w:p>
        </w:tc>
        <w:tc>
          <w:tcPr>
            <w:tcW w:w="2170" w:type="dxa"/>
            <w:tcBorders>
              <w:top w:val="nil"/>
              <w:left w:val="nil"/>
              <w:bottom w:val="single" w:sz="8" w:space="0" w:color="000000"/>
              <w:right w:val="single" w:sz="8" w:space="0" w:color="000000"/>
            </w:tcBorders>
            <w:vAlign w:val="bottom"/>
          </w:tcPr>
          <w:p w:rsidR="003228BC" w:rsidRPr="00031F96" w:rsidRDefault="003228BC" w:rsidP="00651F0E">
            <w:pPr>
              <w:rPr>
                <w:rFonts w:ascii="Times New Roman" w:hAnsi="Times New Roman"/>
              </w:rPr>
            </w:pPr>
            <w:r w:rsidRPr="00031F96">
              <w:rPr>
                <w:rFonts w:ascii="Times New Roman" w:hAnsi="Times New Roman"/>
              </w:rPr>
              <w:t>Финансовое обеспечение</w:t>
            </w:r>
            <w:r w:rsidRPr="00031F96">
              <w:rPr>
                <w:rFonts w:ascii="Times New Roman" w:hAnsi="Times New Roman"/>
              </w:rPr>
              <w:br/>
              <w:t xml:space="preserve"> деятельности МБОУ Детская художественная школа </w:t>
            </w:r>
            <w:proofErr w:type="spellStart"/>
            <w:r w:rsidRPr="00031F96">
              <w:rPr>
                <w:rFonts w:ascii="Times New Roman" w:hAnsi="Times New Roman"/>
              </w:rPr>
              <w:t>им.С.Д.Тавасиева</w:t>
            </w:r>
            <w:proofErr w:type="spellEnd"/>
          </w:p>
        </w:tc>
        <w:tc>
          <w:tcPr>
            <w:tcW w:w="900" w:type="dxa"/>
            <w:gridSpan w:val="2"/>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весь период</w:t>
            </w:r>
          </w:p>
        </w:tc>
        <w:tc>
          <w:tcPr>
            <w:tcW w:w="900"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2015 год</w:t>
            </w:r>
          </w:p>
        </w:tc>
        <w:tc>
          <w:tcPr>
            <w:tcW w:w="1225" w:type="dxa"/>
            <w:gridSpan w:val="4"/>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8 089,9 </w:t>
            </w:r>
          </w:p>
        </w:tc>
        <w:tc>
          <w:tcPr>
            <w:tcW w:w="1117" w:type="dxa"/>
            <w:gridSpan w:val="3"/>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0 </w:t>
            </w:r>
          </w:p>
        </w:tc>
        <w:tc>
          <w:tcPr>
            <w:tcW w:w="642"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1698" w:type="dxa"/>
            <w:gridSpan w:val="3"/>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Управление культуры АМС </w:t>
            </w:r>
            <w:proofErr w:type="spellStart"/>
            <w:r w:rsidRPr="00031F96">
              <w:rPr>
                <w:rFonts w:ascii="Times New Roman" w:hAnsi="Times New Roman"/>
              </w:rPr>
              <w:t>г.Владикавказа</w:t>
            </w:r>
            <w:proofErr w:type="spellEnd"/>
          </w:p>
        </w:tc>
        <w:tc>
          <w:tcPr>
            <w:tcW w:w="1800" w:type="dxa"/>
            <w:tcBorders>
              <w:top w:val="single" w:sz="8" w:space="0" w:color="000000"/>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Обеспечение эффективной деятельности муниципальных учреждений культуры </w:t>
            </w:r>
          </w:p>
        </w:tc>
      </w:tr>
      <w:tr w:rsidR="003228BC" w:rsidRPr="00031F96" w:rsidTr="00651F0E">
        <w:trPr>
          <w:gridAfter w:val="2"/>
          <w:wAfter w:w="7527" w:type="dxa"/>
          <w:trHeight w:val="1515"/>
        </w:trPr>
        <w:tc>
          <w:tcPr>
            <w:tcW w:w="708" w:type="dxa"/>
            <w:gridSpan w:val="2"/>
            <w:tcBorders>
              <w:top w:val="nil"/>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4</w:t>
            </w:r>
          </w:p>
        </w:tc>
        <w:tc>
          <w:tcPr>
            <w:tcW w:w="2170" w:type="dxa"/>
            <w:tcBorders>
              <w:top w:val="nil"/>
              <w:left w:val="nil"/>
              <w:bottom w:val="single" w:sz="8" w:space="0" w:color="000000"/>
              <w:right w:val="single" w:sz="8" w:space="0" w:color="000000"/>
            </w:tcBorders>
            <w:vAlign w:val="bottom"/>
          </w:tcPr>
          <w:p w:rsidR="003228BC" w:rsidRPr="00031F96" w:rsidRDefault="003228BC" w:rsidP="00651F0E">
            <w:pPr>
              <w:spacing w:after="0" w:line="240" w:lineRule="auto"/>
              <w:rPr>
                <w:rFonts w:ascii="Times New Roman" w:hAnsi="Times New Roman"/>
              </w:rPr>
            </w:pPr>
            <w:r w:rsidRPr="00031F96">
              <w:rPr>
                <w:rFonts w:ascii="Times New Roman" w:hAnsi="Times New Roman"/>
              </w:rPr>
              <w:t>Финансовое обеспечение</w:t>
            </w:r>
            <w:r w:rsidRPr="00031F96">
              <w:rPr>
                <w:rFonts w:ascii="Times New Roman" w:hAnsi="Times New Roman"/>
              </w:rPr>
              <w:br/>
              <w:t xml:space="preserve"> деятельности   МБОУК ДОД</w:t>
            </w:r>
          </w:p>
          <w:p w:rsidR="003228BC" w:rsidRPr="00031F96" w:rsidRDefault="003228BC" w:rsidP="00651F0E">
            <w:pPr>
              <w:spacing w:after="0" w:line="240" w:lineRule="auto"/>
              <w:rPr>
                <w:rFonts w:ascii="Times New Roman" w:hAnsi="Times New Roman"/>
              </w:rPr>
            </w:pPr>
            <w:r w:rsidRPr="00031F96">
              <w:rPr>
                <w:rFonts w:ascii="Times New Roman" w:hAnsi="Times New Roman"/>
              </w:rPr>
              <w:t xml:space="preserve">Детская хоровая школа  </w:t>
            </w:r>
            <w:proofErr w:type="spellStart"/>
            <w:r w:rsidRPr="00031F96">
              <w:rPr>
                <w:rFonts w:ascii="Times New Roman" w:hAnsi="Times New Roman"/>
              </w:rPr>
              <w:t>г.Владикавказа</w:t>
            </w:r>
            <w:proofErr w:type="spellEnd"/>
          </w:p>
        </w:tc>
        <w:tc>
          <w:tcPr>
            <w:tcW w:w="900" w:type="dxa"/>
            <w:gridSpan w:val="2"/>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весь период</w:t>
            </w:r>
          </w:p>
        </w:tc>
        <w:tc>
          <w:tcPr>
            <w:tcW w:w="900"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2015 год</w:t>
            </w:r>
          </w:p>
        </w:tc>
        <w:tc>
          <w:tcPr>
            <w:tcW w:w="1225" w:type="dxa"/>
            <w:gridSpan w:val="4"/>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11 522,1 </w:t>
            </w:r>
          </w:p>
        </w:tc>
        <w:tc>
          <w:tcPr>
            <w:tcW w:w="1117" w:type="dxa"/>
            <w:gridSpan w:val="3"/>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0</w:t>
            </w:r>
          </w:p>
        </w:tc>
        <w:tc>
          <w:tcPr>
            <w:tcW w:w="642"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1698" w:type="dxa"/>
            <w:gridSpan w:val="3"/>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Управление культуры АМС </w:t>
            </w:r>
            <w:proofErr w:type="spellStart"/>
            <w:r w:rsidRPr="00031F96">
              <w:rPr>
                <w:rFonts w:ascii="Times New Roman" w:hAnsi="Times New Roman"/>
              </w:rPr>
              <w:t>г.Владикавказа</w:t>
            </w:r>
            <w:proofErr w:type="spellEnd"/>
          </w:p>
        </w:tc>
        <w:tc>
          <w:tcPr>
            <w:tcW w:w="1800" w:type="dxa"/>
            <w:tcBorders>
              <w:top w:val="single" w:sz="8" w:space="0" w:color="000000"/>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Обеспечение эффективной деятельности муниципальных учреждений культуры </w:t>
            </w:r>
          </w:p>
        </w:tc>
      </w:tr>
      <w:tr w:rsidR="003228BC" w:rsidRPr="00031F96" w:rsidTr="00651F0E">
        <w:trPr>
          <w:gridAfter w:val="2"/>
          <w:wAfter w:w="7527" w:type="dxa"/>
          <w:trHeight w:val="697"/>
        </w:trPr>
        <w:tc>
          <w:tcPr>
            <w:tcW w:w="708" w:type="dxa"/>
            <w:gridSpan w:val="2"/>
            <w:tcBorders>
              <w:top w:val="nil"/>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5</w:t>
            </w:r>
          </w:p>
        </w:tc>
        <w:tc>
          <w:tcPr>
            <w:tcW w:w="2170" w:type="dxa"/>
            <w:tcBorders>
              <w:top w:val="nil"/>
              <w:left w:val="nil"/>
              <w:bottom w:val="single" w:sz="8" w:space="0" w:color="000000"/>
              <w:right w:val="single" w:sz="8" w:space="0" w:color="000000"/>
            </w:tcBorders>
            <w:vAlign w:val="bottom"/>
          </w:tcPr>
          <w:p w:rsidR="003228BC" w:rsidRPr="00031F96" w:rsidRDefault="003228BC" w:rsidP="00651F0E">
            <w:pPr>
              <w:rPr>
                <w:rFonts w:ascii="Times New Roman" w:hAnsi="Times New Roman"/>
              </w:rPr>
            </w:pPr>
            <w:r w:rsidRPr="00031F96">
              <w:rPr>
                <w:rFonts w:ascii="Times New Roman" w:hAnsi="Times New Roman"/>
              </w:rPr>
              <w:t>Финансовое обеспечение деятельности МБОУК ДОД "Владикавказский хор мальчиков"</w:t>
            </w:r>
          </w:p>
        </w:tc>
        <w:tc>
          <w:tcPr>
            <w:tcW w:w="900" w:type="dxa"/>
            <w:gridSpan w:val="2"/>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весь период</w:t>
            </w:r>
          </w:p>
        </w:tc>
        <w:tc>
          <w:tcPr>
            <w:tcW w:w="900"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2015 год</w:t>
            </w:r>
          </w:p>
        </w:tc>
        <w:tc>
          <w:tcPr>
            <w:tcW w:w="1225" w:type="dxa"/>
            <w:gridSpan w:val="4"/>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1 826,1</w:t>
            </w:r>
          </w:p>
        </w:tc>
        <w:tc>
          <w:tcPr>
            <w:tcW w:w="1117" w:type="dxa"/>
            <w:gridSpan w:val="3"/>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0 </w:t>
            </w:r>
          </w:p>
        </w:tc>
        <w:tc>
          <w:tcPr>
            <w:tcW w:w="642"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1698" w:type="dxa"/>
            <w:gridSpan w:val="3"/>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Управление культуры АМС </w:t>
            </w:r>
            <w:proofErr w:type="spellStart"/>
            <w:r w:rsidRPr="00031F96">
              <w:rPr>
                <w:rFonts w:ascii="Times New Roman" w:hAnsi="Times New Roman"/>
              </w:rPr>
              <w:t>г.Владикавказа</w:t>
            </w:r>
            <w:proofErr w:type="spellEnd"/>
          </w:p>
        </w:tc>
        <w:tc>
          <w:tcPr>
            <w:tcW w:w="1800" w:type="dxa"/>
            <w:tcBorders>
              <w:top w:val="single" w:sz="8" w:space="0" w:color="000000"/>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Обеспечение эффективной деятельности муниципальных учреждений культуры </w:t>
            </w:r>
          </w:p>
        </w:tc>
      </w:tr>
      <w:tr w:rsidR="003228BC" w:rsidRPr="00031F96" w:rsidTr="00651F0E">
        <w:trPr>
          <w:gridAfter w:val="2"/>
          <w:wAfter w:w="7527" w:type="dxa"/>
          <w:trHeight w:val="1440"/>
        </w:trPr>
        <w:tc>
          <w:tcPr>
            <w:tcW w:w="708" w:type="dxa"/>
            <w:gridSpan w:val="2"/>
            <w:tcBorders>
              <w:top w:val="single" w:sz="4" w:space="0" w:color="auto"/>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lastRenderedPageBreak/>
              <w:t>6</w:t>
            </w:r>
          </w:p>
        </w:tc>
        <w:tc>
          <w:tcPr>
            <w:tcW w:w="2170" w:type="dxa"/>
            <w:tcBorders>
              <w:top w:val="single" w:sz="4" w:space="0" w:color="auto"/>
              <w:left w:val="nil"/>
              <w:bottom w:val="single" w:sz="8" w:space="0" w:color="000000"/>
              <w:right w:val="single" w:sz="8" w:space="0" w:color="000000"/>
            </w:tcBorders>
            <w:vAlign w:val="bottom"/>
          </w:tcPr>
          <w:p w:rsidR="003228BC" w:rsidRPr="00031F96" w:rsidRDefault="003228BC" w:rsidP="00651F0E">
            <w:pPr>
              <w:rPr>
                <w:rFonts w:ascii="Times New Roman" w:hAnsi="Times New Roman"/>
              </w:rPr>
            </w:pPr>
            <w:r w:rsidRPr="00031F96">
              <w:rPr>
                <w:rFonts w:ascii="Times New Roman" w:hAnsi="Times New Roman"/>
              </w:rPr>
              <w:t>Финансовое обеспечение</w:t>
            </w:r>
            <w:r w:rsidRPr="00031F96">
              <w:rPr>
                <w:rFonts w:ascii="Times New Roman" w:hAnsi="Times New Roman"/>
              </w:rPr>
              <w:br/>
              <w:t xml:space="preserve"> деятельности МБУК   </w:t>
            </w:r>
            <w:r w:rsidRPr="00031F96">
              <w:rPr>
                <w:rFonts w:ascii="Times New Roman" w:hAnsi="Times New Roman"/>
              </w:rPr>
              <w:br/>
              <w:t xml:space="preserve">"Централизованная библиотечная система </w:t>
            </w:r>
            <w:proofErr w:type="spellStart"/>
            <w:r w:rsidRPr="00031F96">
              <w:rPr>
                <w:rFonts w:ascii="Times New Roman" w:hAnsi="Times New Roman"/>
              </w:rPr>
              <w:t>г.Владикавказа</w:t>
            </w:r>
            <w:proofErr w:type="spellEnd"/>
            <w:r w:rsidRPr="00031F96">
              <w:rPr>
                <w:rFonts w:ascii="Times New Roman" w:hAnsi="Times New Roman"/>
              </w:rPr>
              <w:t>"</w:t>
            </w:r>
          </w:p>
        </w:tc>
        <w:tc>
          <w:tcPr>
            <w:tcW w:w="900" w:type="dxa"/>
            <w:gridSpan w:val="2"/>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весь период</w:t>
            </w:r>
          </w:p>
        </w:tc>
        <w:tc>
          <w:tcPr>
            <w:tcW w:w="900"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2015 год</w:t>
            </w:r>
          </w:p>
        </w:tc>
        <w:tc>
          <w:tcPr>
            <w:tcW w:w="1225" w:type="dxa"/>
            <w:gridSpan w:val="4"/>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21 296,8 </w:t>
            </w:r>
          </w:p>
        </w:tc>
        <w:tc>
          <w:tcPr>
            <w:tcW w:w="1117" w:type="dxa"/>
            <w:gridSpan w:val="3"/>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642"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1698" w:type="dxa"/>
            <w:gridSpan w:val="3"/>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Управление культуры АМС </w:t>
            </w:r>
            <w:proofErr w:type="spellStart"/>
            <w:r w:rsidRPr="00031F96">
              <w:rPr>
                <w:rFonts w:ascii="Times New Roman" w:hAnsi="Times New Roman"/>
              </w:rPr>
              <w:t>г.Владикавказа</w:t>
            </w:r>
            <w:proofErr w:type="spellEnd"/>
          </w:p>
        </w:tc>
        <w:tc>
          <w:tcPr>
            <w:tcW w:w="1800" w:type="dxa"/>
            <w:tcBorders>
              <w:top w:val="single" w:sz="8" w:space="0" w:color="000000"/>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Обеспечение эффективной деятельности муниципальных учреждений культуры </w:t>
            </w:r>
          </w:p>
        </w:tc>
      </w:tr>
      <w:tr w:rsidR="003228BC" w:rsidRPr="00031F96" w:rsidTr="00651F0E">
        <w:trPr>
          <w:gridAfter w:val="2"/>
          <w:wAfter w:w="7527" w:type="dxa"/>
          <w:trHeight w:val="1709"/>
        </w:trPr>
        <w:tc>
          <w:tcPr>
            <w:tcW w:w="708" w:type="dxa"/>
            <w:gridSpan w:val="2"/>
            <w:tcBorders>
              <w:top w:val="nil"/>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7</w:t>
            </w:r>
          </w:p>
        </w:tc>
        <w:tc>
          <w:tcPr>
            <w:tcW w:w="2170" w:type="dxa"/>
            <w:tcBorders>
              <w:top w:val="nil"/>
              <w:left w:val="nil"/>
              <w:bottom w:val="single" w:sz="8" w:space="0" w:color="000000"/>
              <w:right w:val="single" w:sz="8" w:space="0" w:color="000000"/>
            </w:tcBorders>
          </w:tcPr>
          <w:p w:rsidR="003228BC" w:rsidRPr="00031F96" w:rsidRDefault="003228BC" w:rsidP="00651F0E">
            <w:pPr>
              <w:rPr>
                <w:rFonts w:ascii="Times New Roman" w:hAnsi="Times New Roman"/>
              </w:rPr>
            </w:pPr>
            <w:r w:rsidRPr="00031F96">
              <w:rPr>
                <w:rFonts w:ascii="Times New Roman" w:hAnsi="Times New Roman"/>
              </w:rPr>
              <w:t>Финансовое обеспечение</w:t>
            </w:r>
            <w:r w:rsidRPr="00031F96">
              <w:rPr>
                <w:rFonts w:ascii="Times New Roman" w:hAnsi="Times New Roman"/>
              </w:rPr>
              <w:br/>
              <w:t xml:space="preserve"> деятельности  МБУК "ВГМЦ </w:t>
            </w:r>
            <w:r w:rsidRPr="00031F96">
              <w:rPr>
                <w:rFonts w:ascii="Times New Roman" w:hAnsi="Times New Roman"/>
              </w:rPr>
              <w:br/>
              <w:t xml:space="preserve">им. </w:t>
            </w:r>
            <w:proofErr w:type="spellStart"/>
            <w:r w:rsidRPr="00031F96">
              <w:rPr>
                <w:rFonts w:ascii="Times New Roman" w:hAnsi="Times New Roman"/>
              </w:rPr>
              <w:t>К.Л.Хетагурова</w:t>
            </w:r>
            <w:proofErr w:type="spellEnd"/>
            <w:r w:rsidRPr="00031F96">
              <w:rPr>
                <w:rFonts w:ascii="Times New Roman" w:hAnsi="Times New Roman"/>
              </w:rPr>
              <w:t>"</w:t>
            </w:r>
          </w:p>
        </w:tc>
        <w:tc>
          <w:tcPr>
            <w:tcW w:w="900" w:type="dxa"/>
            <w:gridSpan w:val="2"/>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весь период</w:t>
            </w:r>
          </w:p>
        </w:tc>
        <w:tc>
          <w:tcPr>
            <w:tcW w:w="900"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2015 год</w:t>
            </w:r>
          </w:p>
        </w:tc>
        <w:tc>
          <w:tcPr>
            <w:tcW w:w="1225" w:type="dxa"/>
            <w:gridSpan w:val="4"/>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1 275,6</w:t>
            </w:r>
          </w:p>
        </w:tc>
        <w:tc>
          <w:tcPr>
            <w:tcW w:w="1117" w:type="dxa"/>
            <w:gridSpan w:val="3"/>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3 776,0 </w:t>
            </w:r>
          </w:p>
        </w:tc>
        <w:tc>
          <w:tcPr>
            <w:tcW w:w="642"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1698" w:type="dxa"/>
            <w:gridSpan w:val="3"/>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Управление культуры АМС </w:t>
            </w:r>
            <w:proofErr w:type="spellStart"/>
            <w:r w:rsidRPr="00031F96">
              <w:rPr>
                <w:rFonts w:ascii="Times New Roman" w:hAnsi="Times New Roman"/>
              </w:rPr>
              <w:t>г.Владикавказа</w:t>
            </w:r>
            <w:proofErr w:type="spellEnd"/>
          </w:p>
        </w:tc>
        <w:tc>
          <w:tcPr>
            <w:tcW w:w="1800" w:type="dxa"/>
            <w:tcBorders>
              <w:top w:val="single" w:sz="8" w:space="0" w:color="000000"/>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Обеспечение эффективной деятельности муниципальных учреждений культуры </w:t>
            </w:r>
          </w:p>
        </w:tc>
      </w:tr>
      <w:tr w:rsidR="003228BC" w:rsidRPr="00031F96" w:rsidTr="00651F0E">
        <w:trPr>
          <w:gridAfter w:val="2"/>
          <w:wAfter w:w="7527" w:type="dxa"/>
          <w:trHeight w:val="1485"/>
        </w:trPr>
        <w:tc>
          <w:tcPr>
            <w:tcW w:w="708" w:type="dxa"/>
            <w:gridSpan w:val="2"/>
            <w:tcBorders>
              <w:top w:val="nil"/>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8</w:t>
            </w:r>
          </w:p>
        </w:tc>
        <w:tc>
          <w:tcPr>
            <w:tcW w:w="2170" w:type="dxa"/>
            <w:tcBorders>
              <w:top w:val="nil"/>
              <w:left w:val="nil"/>
              <w:bottom w:val="single" w:sz="8" w:space="0" w:color="000000"/>
              <w:right w:val="single" w:sz="8" w:space="0" w:color="000000"/>
            </w:tcBorders>
            <w:vAlign w:val="bottom"/>
          </w:tcPr>
          <w:p w:rsidR="003228BC" w:rsidRPr="00031F96" w:rsidRDefault="003228BC" w:rsidP="00651F0E">
            <w:pPr>
              <w:rPr>
                <w:rFonts w:ascii="Times New Roman" w:hAnsi="Times New Roman"/>
              </w:rPr>
            </w:pPr>
            <w:r w:rsidRPr="00031F96">
              <w:rPr>
                <w:rFonts w:ascii="Times New Roman" w:hAnsi="Times New Roman"/>
              </w:rPr>
              <w:t>Финансовое обеспечение</w:t>
            </w:r>
            <w:r w:rsidRPr="00031F96">
              <w:rPr>
                <w:rFonts w:ascii="Times New Roman" w:hAnsi="Times New Roman"/>
              </w:rPr>
              <w:br/>
              <w:t xml:space="preserve"> деятельности ВМБУ "Центр по культуре и спорту микрорайона </w:t>
            </w:r>
            <w:r w:rsidRPr="00031F96">
              <w:rPr>
                <w:rFonts w:ascii="Times New Roman" w:hAnsi="Times New Roman"/>
              </w:rPr>
              <w:br/>
              <w:t xml:space="preserve">№ 1 </w:t>
            </w:r>
            <w:proofErr w:type="spellStart"/>
            <w:r w:rsidRPr="00031F96">
              <w:rPr>
                <w:rFonts w:ascii="Times New Roman" w:hAnsi="Times New Roman"/>
              </w:rPr>
              <w:t>п.Карца</w:t>
            </w:r>
            <w:proofErr w:type="spellEnd"/>
            <w:r w:rsidRPr="00031F96">
              <w:rPr>
                <w:rFonts w:ascii="Times New Roman" w:hAnsi="Times New Roman"/>
              </w:rPr>
              <w:t>"</w:t>
            </w:r>
          </w:p>
        </w:tc>
        <w:tc>
          <w:tcPr>
            <w:tcW w:w="900" w:type="dxa"/>
            <w:gridSpan w:val="2"/>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весь период</w:t>
            </w:r>
          </w:p>
        </w:tc>
        <w:tc>
          <w:tcPr>
            <w:tcW w:w="900"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2015 год</w:t>
            </w:r>
          </w:p>
        </w:tc>
        <w:tc>
          <w:tcPr>
            <w:tcW w:w="1225" w:type="dxa"/>
            <w:gridSpan w:val="4"/>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1 177,0</w:t>
            </w:r>
          </w:p>
        </w:tc>
        <w:tc>
          <w:tcPr>
            <w:tcW w:w="1117" w:type="dxa"/>
            <w:gridSpan w:val="3"/>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3 607,0 </w:t>
            </w:r>
          </w:p>
        </w:tc>
        <w:tc>
          <w:tcPr>
            <w:tcW w:w="642"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1698" w:type="dxa"/>
            <w:gridSpan w:val="3"/>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Управление культуры АМС </w:t>
            </w:r>
            <w:proofErr w:type="spellStart"/>
            <w:r w:rsidRPr="00031F96">
              <w:rPr>
                <w:rFonts w:ascii="Times New Roman" w:hAnsi="Times New Roman"/>
              </w:rPr>
              <w:t>г.Владикавказа</w:t>
            </w:r>
            <w:proofErr w:type="spellEnd"/>
          </w:p>
        </w:tc>
        <w:tc>
          <w:tcPr>
            <w:tcW w:w="1800" w:type="dxa"/>
            <w:tcBorders>
              <w:top w:val="single" w:sz="8" w:space="0" w:color="000000"/>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Обеспечение эффективной деятельности муниципальных учреждений культуры </w:t>
            </w:r>
          </w:p>
        </w:tc>
      </w:tr>
      <w:tr w:rsidR="003228BC" w:rsidRPr="00031F96" w:rsidTr="00651F0E">
        <w:trPr>
          <w:gridAfter w:val="2"/>
          <w:wAfter w:w="7527" w:type="dxa"/>
          <w:trHeight w:val="1569"/>
        </w:trPr>
        <w:tc>
          <w:tcPr>
            <w:tcW w:w="708" w:type="dxa"/>
            <w:gridSpan w:val="2"/>
            <w:tcBorders>
              <w:top w:val="nil"/>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9</w:t>
            </w:r>
          </w:p>
        </w:tc>
        <w:tc>
          <w:tcPr>
            <w:tcW w:w="2170" w:type="dxa"/>
            <w:tcBorders>
              <w:top w:val="nil"/>
              <w:left w:val="nil"/>
              <w:bottom w:val="single" w:sz="8" w:space="0" w:color="000000"/>
              <w:right w:val="single" w:sz="8" w:space="0" w:color="000000"/>
            </w:tcBorders>
            <w:vAlign w:val="bottom"/>
          </w:tcPr>
          <w:p w:rsidR="003228BC" w:rsidRPr="00031F96" w:rsidRDefault="003228BC" w:rsidP="00651F0E">
            <w:pPr>
              <w:rPr>
                <w:rFonts w:ascii="Times New Roman" w:hAnsi="Times New Roman"/>
              </w:rPr>
            </w:pPr>
            <w:r w:rsidRPr="00031F96">
              <w:rPr>
                <w:rFonts w:ascii="Times New Roman" w:hAnsi="Times New Roman"/>
              </w:rPr>
              <w:t>Финансовое обеспечение</w:t>
            </w:r>
            <w:r w:rsidRPr="00031F96">
              <w:rPr>
                <w:rFonts w:ascii="Times New Roman" w:hAnsi="Times New Roman"/>
              </w:rPr>
              <w:br/>
              <w:t xml:space="preserve"> деятельности  МБУК </w:t>
            </w:r>
            <w:r w:rsidRPr="00031F96">
              <w:rPr>
                <w:rFonts w:ascii="Times New Roman" w:hAnsi="Times New Roman"/>
              </w:rPr>
              <w:br/>
              <w:t xml:space="preserve">"Дом культуры </w:t>
            </w:r>
            <w:proofErr w:type="spellStart"/>
            <w:r w:rsidRPr="00031F96">
              <w:rPr>
                <w:rFonts w:ascii="Times New Roman" w:hAnsi="Times New Roman"/>
              </w:rPr>
              <w:t>п.Заводской</w:t>
            </w:r>
            <w:proofErr w:type="spellEnd"/>
            <w:r w:rsidRPr="00031F96">
              <w:rPr>
                <w:rFonts w:ascii="Times New Roman" w:hAnsi="Times New Roman"/>
              </w:rPr>
              <w:t xml:space="preserve">" </w:t>
            </w:r>
          </w:p>
        </w:tc>
        <w:tc>
          <w:tcPr>
            <w:tcW w:w="900" w:type="dxa"/>
            <w:gridSpan w:val="2"/>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весь период</w:t>
            </w:r>
          </w:p>
        </w:tc>
        <w:tc>
          <w:tcPr>
            <w:tcW w:w="900"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2015 год</w:t>
            </w:r>
          </w:p>
        </w:tc>
        <w:tc>
          <w:tcPr>
            <w:tcW w:w="1225" w:type="dxa"/>
            <w:gridSpan w:val="4"/>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4 43,0 </w:t>
            </w:r>
          </w:p>
        </w:tc>
        <w:tc>
          <w:tcPr>
            <w:tcW w:w="1117" w:type="dxa"/>
            <w:gridSpan w:val="3"/>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2 154,0 </w:t>
            </w:r>
          </w:p>
        </w:tc>
        <w:tc>
          <w:tcPr>
            <w:tcW w:w="642"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1698" w:type="dxa"/>
            <w:gridSpan w:val="3"/>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Управление культуры АМС </w:t>
            </w:r>
            <w:proofErr w:type="spellStart"/>
            <w:r w:rsidRPr="00031F96">
              <w:rPr>
                <w:rFonts w:ascii="Times New Roman" w:hAnsi="Times New Roman"/>
              </w:rPr>
              <w:t>г.Владикавказа</w:t>
            </w:r>
            <w:proofErr w:type="spellEnd"/>
          </w:p>
        </w:tc>
        <w:tc>
          <w:tcPr>
            <w:tcW w:w="1800" w:type="dxa"/>
            <w:tcBorders>
              <w:top w:val="single" w:sz="8" w:space="0" w:color="000000"/>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Обеспечение эффективной деятельности муниципальных учреждений культуры </w:t>
            </w:r>
          </w:p>
        </w:tc>
      </w:tr>
      <w:tr w:rsidR="003228BC" w:rsidRPr="00031F96" w:rsidTr="00651F0E">
        <w:trPr>
          <w:gridAfter w:val="2"/>
          <w:wAfter w:w="7527" w:type="dxa"/>
          <w:trHeight w:val="1549"/>
        </w:trPr>
        <w:tc>
          <w:tcPr>
            <w:tcW w:w="708" w:type="dxa"/>
            <w:gridSpan w:val="2"/>
            <w:tcBorders>
              <w:top w:val="single" w:sz="4" w:space="0" w:color="auto"/>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10</w:t>
            </w:r>
          </w:p>
        </w:tc>
        <w:tc>
          <w:tcPr>
            <w:tcW w:w="2170" w:type="dxa"/>
            <w:tcBorders>
              <w:top w:val="single" w:sz="4" w:space="0" w:color="auto"/>
              <w:left w:val="nil"/>
              <w:bottom w:val="single" w:sz="8" w:space="0" w:color="000000"/>
              <w:right w:val="single" w:sz="8" w:space="0" w:color="000000"/>
            </w:tcBorders>
          </w:tcPr>
          <w:p w:rsidR="003228BC" w:rsidRPr="00031F96" w:rsidRDefault="003228BC" w:rsidP="00651F0E">
            <w:pPr>
              <w:rPr>
                <w:rFonts w:ascii="Times New Roman" w:hAnsi="Times New Roman"/>
              </w:rPr>
            </w:pPr>
            <w:r w:rsidRPr="00031F96">
              <w:rPr>
                <w:rFonts w:ascii="Times New Roman" w:hAnsi="Times New Roman"/>
              </w:rPr>
              <w:t>Финансовое обеспечение</w:t>
            </w:r>
            <w:r w:rsidRPr="00031F96">
              <w:rPr>
                <w:rFonts w:ascii="Times New Roman" w:hAnsi="Times New Roman"/>
              </w:rPr>
              <w:br/>
              <w:t xml:space="preserve"> деятельности </w:t>
            </w:r>
            <w:r w:rsidRPr="00031F96">
              <w:rPr>
                <w:rFonts w:ascii="Times New Roman" w:hAnsi="Times New Roman"/>
              </w:rPr>
              <w:br/>
              <w:t xml:space="preserve">МБУК ВМЦД и К "Радуга"  </w:t>
            </w:r>
          </w:p>
        </w:tc>
        <w:tc>
          <w:tcPr>
            <w:tcW w:w="900" w:type="dxa"/>
            <w:gridSpan w:val="2"/>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весь период</w:t>
            </w:r>
          </w:p>
        </w:tc>
        <w:tc>
          <w:tcPr>
            <w:tcW w:w="900"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2015 год</w:t>
            </w:r>
          </w:p>
        </w:tc>
        <w:tc>
          <w:tcPr>
            <w:tcW w:w="1225" w:type="dxa"/>
            <w:gridSpan w:val="4"/>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8 800,1</w:t>
            </w:r>
          </w:p>
        </w:tc>
        <w:tc>
          <w:tcPr>
            <w:tcW w:w="1117" w:type="dxa"/>
            <w:gridSpan w:val="3"/>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12 703,0 </w:t>
            </w:r>
          </w:p>
        </w:tc>
        <w:tc>
          <w:tcPr>
            <w:tcW w:w="642"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1698" w:type="dxa"/>
            <w:gridSpan w:val="3"/>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Управление культуры АМС </w:t>
            </w:r>
            <w:proofErr w:type="spellStart"/>
            <w:r w:rsidRPr="00031F96">
              <w:rPr>
                <w:rFonts w:ascii="Times New Roman" w:hAnsi="Times New Roman"/>
              </w:rPr>
              <w:t>г.Владикавказа</w:t>
            </w:r>
            <w:proofErr w:type="spellEnd"/>
          </w:p>
        </w:tc>
        <w:tc>
          <w:tcPr>
            <w:tcW w:w="1800" w:type="dxa"/>
            <w:tcBorders>
              <w:top w:val="single" w:sz="8" w:space="0" w:color="000000"/>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Обеспечение эффективной деятельности муниципальных учреждений культуры </w:t>
            </w:r>
          </w:p>
        </w:tc>
      </w:tr>
      <w:tr w:rsidR="003228BC" w:rsidRPr="00031F96" w:rsidTr="00651F0E">
        <w:trPr>
          <w:gridAfter w:val="2"/>
          <w:wAfter w:w="7527" w:type="dxa"/>
          <w:trHeight w:val="451"/>
        </w:trPr>
        <w:tc>
          <w:tcPr>
            <w:tcW w:w="708" w:type="dxa"/>
            <w:gridSpan w:val="2"/>
            <w:tcBorders>
              <w:top w:val="nil"/>
              <w:left w:val="single" w:sz="8" w:space="0" w:color="000000"/>
              <w:bottom w:val="single" w:sz="8" w:space="0" w:color="000000"/>
              <w:right w:val="single" w:sz="8" w:space="0" w:color="000000"/>
            </w:tcBorders>
          </w:tcPr>
          <w:p w:rsidR="003228BC" w:rsidRPr="00031F96" w:rsidRDefault="003228BC" w:rsidP="00651F0E">
            <w:pPr>
              <w:rPr>
                <w:rFonts w:ascii="Times New Roman" w:hAnsi="Times New Roman"/>
              </w:rPr>
            </w:pPr>
            <w:r w:rsidRPr="00031F96">
              <w:rPr>
                <w:rFonts w:ascii="Times New Roman" w:hAnsi="Times New Roman"/>
              </w:rPr>
              <w:t> </w:t>
            </w:r>
          </w:p>
        </w:tc>
        <w:tc>
          <w:tcPr>
            <w:tcW w:w="2170" w:type="dxa"/>
            <w:tcBorders>
              <w:top w:val="nil"/>
              <w:left w:val="nil"/>
              <w:bottom w:val="single" w:sz="8" w:space="0" w:color="000000"/>
              <w:right w:val="single" w:sz="8" w:space="0" w:color="000000"/>
            </w:tcBorders>
          </w:tcPr>
          <w:p w:rsidR="003228BC" w:rsidRPr="00031F96" w:rsidRDefault="003228BC" w:rsidP="00651F0E">
            <w:pPr>
              <w:rPr>
                <w:rFonts w:ascii="Times New Roman" w:hAnsi="Times New Roman"/>
              </w:rPr>
            </w:pPr>
            <w:r w:rsidRPr="00031F96">
              <w:rPr>
                <w:rFonts w:ascii="Times New Roman" w:hAnsi="Times New Roman"/>
              </w:rPr>
              <w:t>ИТОГО ПО ПОДПРОГРАММЕ 3:</w:t>
            </w:r>
          </w:p>
        </w:tc>
        <w:tc>
          <w:tcPr>
            <w:tcW w:w="900" w:type="dxa"/>
            <w:gridSpan w:val="2"/>
            <w:tcBorders>
              <w:top w:val="nil"/>
              <w:left w:val="nil"/>
              <w:bottom w:val="single" w:sz="8" w:space="0" w:color="000000"/>
              <w:right w:val="single" w:sz="8" w:space="0" w:color="000000"/>
            </w:tcBorders>
          </w:tcPr>
          <w:p w:rsidR="003228BC" w:rsidRPr="00031F96" w:rsidRDefault="003228BC" w:rsidP="00651F0E">
            <w:pPr>
              <w:rPr>
                <w:rFonts w:ascii="Times New Roman" w:hAnsi="Times New Roman"/>
              </w:rPr>
            </w:pPr>
            <w:r w:rsidRPr="00031F96">
              <w:rPr>
                <w:rFonts w:ascii="Times New Roman" w:hAnsi="Times New Roman"/>
              </w:rPr>
              <w:t> </w:t>
            </w:r>
          </w:p>
        </w:tc>
        <w:tc>
          <w:tcPr>
            <w:tcW w:w="900" w:type="dxa"/>
            <w:tcBorders>
              <w:top w:val="nil"/>
              <w:left w:val="nil"/>
              <w:bottom w:val="single" w:sz="8" w:space="0" w:color="000000"/>
              <w:right w:val="single" w:sz="8" w:space="0" w:color="000000"/>
            </w:tcBorders>
          </w:tcPr>
          <w:p w:rsidR="003228BC" w:rsidRPr="00031F96" w:rsidRDefault="003228BC" w:rsidP="00651F0E">
            <w:pPr>
              <w:rPr>
                <w:rFonts w:ascii="Times New Roman" w:hAnsi="Times New Roman"/>
              </w:rPr>
            </w:pPr>
            <w:r w:rsidRPr="00031F96">
              <w:rPr>
                <w:rFonts w:ascii="Times New Roman" w:hAnsi="Times New Roman"/>
              </w:rPr>
              <w:t> </w:t>
            </w:r>
          </w:p>
        </w:tc>
        <w:tc>
          <w:tcPr>
            <w:tcW w:w="1225" w:type="dxa"/>
            <w:gridSpan w:val="4"/>
            <w:tcBorders>
              <w:top w:val="nil"/>
              <w:left w:val="nil"/>
              <w:bottom w:val="single" w:sz="8" w:space="0" w:color="000000"/>
              <w:right w:val="single" w:sz="8" w:space="0" w:color="000000"/>
            </w:tcBorders>
          </w:tcPr>
          <w:p w:rsidR="003228BC" w:rsidRPr="00031F96" w:rsidRDefault="003228BC" w:rsidP="00651F0E">
            <w:pPr>
              <w:rPr>
                <w:rFonts w:ascii="Times New Roman" w:hAnsi="Times New Roman"/>
              </w:rPr>
            </w:pPr>
            <w:r w:rsidRPr="00031F96">
              <w:rPr>
                <w:rFonts w:ascii="Times New Roman" w:hAnsi="Times New Roman"/>
              </w:rPr>
              <w:t>100 177,5</w:t>
            </w:r>
          </w:p>
        </w:tc>
        <w:tc>
          <w:tcPr>
            <w:tcW w:w="1117" w:type="dxa"/>
            <w:gridSpan w:val="3"/>
            <w:tcBorders>
              <w:top w:val="nil"/>
              <w:left w:val="nil"/>
              <w:bottom w:val="single" w:sz="8" w:space="0" w:color="000000"/>
              <w:right w:val="single" w:sz="8" w:space="0" w:color="000000"/>
            </w:tcBorders>
          </w:tcPr>
          <w:p w:rsidR="003228BC" w:rsidRPr="00031F96" w:rsidRDefault="003228BC" w:rsidP="00651F0E">
            <w:pPr>
              <w:rPr>
                <w:rFonts w:ascii="Times New Roman" w:hAnsi="Times New Roman"/>
              </w:rPr>
            </w:pPr>
            <w:r w:rsidRPr="00031F96">
              <w:rPr>
                <w:rFonts w:ascii="Times New Roman" w:hAnsi="Times New Roman"/>
              </w:rPr>
              <w:t xml:space="preserve">22 240,0 </w:t>
            </w:r>
          </w:p>
        </w:tc>
        <w:tc>
          <w:tcPr>
            <w:tcW w:w="642" w:type="dxa"/>
            <w:tcBorders>
              <w:top w:val="nil"/>
              <w:left w:val="nil"/>
              <w:bottom w:val="single" w:sz="8" w:space="0" w:color="000000"/>
              <w:right w:val="single" w:sz="8" w:space="0" w:color="000000"/>
            </w:tcBorders>
          </w:tcPr>
          <w:p w:rsidR="003228BC" w:rsidRPr="00031F96" w:rsidRDefault="003228BC" w:rsidP="00651F0E">
            <w:pPr>
              <w:rPr>
                <w:rFonts w:ascii="Times New Roman" w:hAnsi="Times New Roman"/>
              </w:rPr>
            </w:pPr>
            <w:r w:rsidRPr="00031F96">
              <w:rPr>
                <w:rFonts w:ascii="Times New Roman" w:hAnsi="Times New Roman"/>
              </w:rPr>
              <w:t>0</w:t>
            </w:r>
          </w:p>
        </w:tc>
        <w:tc>
          <w:tcPr>
            <w:tcW w:w="1698" w:type="dxa"/>
            <w:gridSpan w:val="3"/>
            <w:tcBorders>
              <w:top w:val="nil"/>
              <w:left w:val="nil"/>
              <w:bottom w:val="single" w:sz="8" w:space="0" w:color="000000"/>
              <w:right w:val="single" w:sz="8" w:space="0" w:color="000000"/>
            </w:tcBorders>
            <w:noWrap/>
          </w:tcPr>
          <w:p w:rsidR="003228BC" w:rsidRPr="00031F96" w:rsidRDefault="003228BC" w:rsidP="00651F0E">
            <w:pPr>
              <w:rPr>
                <w:rFonts w:ascii="Times New Roman" w:hAnsi="Times New Roman"/>
              </w:rPr>
            </w:pPr>
            <w:r w:rsidRPr="00031F96">
              <w:rPr>
                <w:rFonts w:ascii="Times New Roman" w:hAnsi="Times New Roman"/>
              </w:rPr>
              <w:t> </w:t>
            </w:r>
          </w:p>
        </w:tc>
        <w:tc>
          <w:tcPr>
            <w:tcW w:w="1800" w:type="dxa"/>
            <w:tcBorders>
              <w:top w:val="single" w:sz="8" w:space="0" w:color="000000"/>
              <w:left w:val="nil"/>
              <w:bottom w:val="single" w:sz="8" w:space="0" w:color="000000"/>
              <w:right w:val="single" w:sz="8" w:space="0" w:color="000000"/>
            </w:tcBorders>
            <w:noWrap/>
          </w:tcPr>
          <w:p w:rsidR="003228BC" w:rsidRPr="00031F96" w:rsidRDefault="003228BC" w:rsidP="00651F0E">
            <w:pPr>
              <w:rPr>
                <w:rFonts w:ascii="Times New Roman" w:hAnsi="Times New Roman"/>
              </w:rPr>
            </w:pPr>
            <w:r w:rsidRPr="00031F96">
              <w:rPr>
                <w:rFonts w:ascii="Times New Roman" w:hAnsi="Times New Roman"/>
              </w:rPr>
              <w:t> </w:t>
            </w:r>
          </w:p>
        </w:tc>
      </w:tr>
      <w:tr w:rsidR="003228BC" w:rsidRPr="00031F96" w:rsidTr="00651F0E">
        <w:trPr>
          <w:gridAfter w:val="2"/>
          <w:wAfter w:w="7527" w:type="dxa"/>
          <w:trHeight w:val="525"/>
        </w:trPr>
        <w:tc>
          <w:tcPr>
            <w:tcW w:w="4678" w:type="dxa"/>
            <w:gridSpan w:val="6"/>
            <w:tcBorders>
              <w:top w:val="single" w:sz="4" w:space="0" w:color="auto"/>
              <w:left w:val="single" w:sz="8" w:space="0" w:color="000000"/>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ИТОГО ПО ПРОГРАММЕ:</w:t>
            </w:r>
          </w:p>
        </w:tc>
        <w:tc>
          <w:tcPr>
            <w:tcW w:w="1225" w:type="dxa"/>
            <w:gridSpan w:val="4"/>
            <w:tcBorders>
              <w:top w:val="single" w:sz="4" w:space="0" w:color="auto"/>
              <w:left w:val="nil"/>
              <w:bottom w:val="single" w:sz="8" w:space="0" w:color="000000"/>
              <w:right w:val="single" w:sz="8" w:space="0" w:color="000000"/>
            </w:tcBorders>
            <w:noWrap/>
            <w:vAlign w:val="bottom"/>
          </w:tcPr>
          <w:p w:rsidR="003228BC" w:rsidRPr="00031F96" w:rsidRDefault="003228BC" w:rsidP="00651F0E">
            <w:pPr>
              <w:jc w:val="center"/>
              <w:rPr>
                <w:rFonts w:ascii="Times New Roman" w:hAnsi="Times New Roman"/>
              </w:rPr>
            </w:pPr>
            <w:r w:rsidRPr="00031F96">
              <w:rPr>
                <w:rFonts w:ascii="Times New Roman" w:hAnsi="Times New Roman"/>
              </w:rPr>
              <w:t>143 488,5</w:t>
            </w:r>
          </w:p>
        </w:tc>
        <w:tc>
          <w:tcPr>
            <w:tcW w:w="1117" w:type="dxa"/>
            <w:gridSpan w:val="3"/>
            <w:tcBorders>
              <w:top w:val="single" w:sz="4" w:space="0" w:color="auto"/>
              <w:left w:val="nil"/>
              <w:bottom w:val="single" w:sz="8" w:space="0" w:color="000000"/>
              <w:right w:val="single" w:sz="8" w:space="0" w:color="000000"/>
            </w:tcBorders>
            <w:noWrap/>
            <w:vAlign w:val="bottom"/>
          </w:tcPr>
          <w:p w:rsidR="003228BC" w:rsidRPr="00031F96" w:rsidRDefault="003228BC" w:rsidP="00651F0E">
            <w:pPr>
              <w:jc w:val="center"/>
              <w:rPr>
                <w:rFonts w:ascii="Times New Roman" w:hAnsi="Times New Roman"/>
              </w:rPr>
            </w:pPr>
            <w:r w:rsidRPr="00031F96">
              <w:rPr>
                <w:rFonts w:ascii="Times New Roman" w:hAnsi="Times New Roman"/>
              </w:rPr>
              <w:t xml:space="preserve">22 240,0 </w:t>
            </w:r>
          </w:p>
        </w:tc>
        <w:tc>
          <w:tcPr>
            <w:tcW w:w="642" w:type="dxa"/>
            <w:tcBorders>
              <w:top w:val="single" w:sz="4" w:space="0" w:color="auto"/>
              <w:left w:val="nil"/>
              <w:bottom w:val="single" w:sz="8" w:space="0" w:color="000000"/>
              <w:right w:val="single" w:sz="8" w:space="0" w:color="000000"/>
            </w:tcBorders>
            <w:noWrap/>
            <w:vAlign w:val="bottom"/>
          </w:tcPr>
          <w:p w:rsidR="003228BC" w:rsidRPr="00031F96" w:rsidRDefault="003228BC" w:rsidP="00651F0E">
            <w:pPr>
              <w:jc w:val="center"/>
              <w:rPr>
                <w:rFonts w:ascii="Times New Roman" w:hAnsi="Times New Roman"/>
              </w:rPr>
            </w:pPr>
            <w:r w:rsidRPr="00031F96">
              <w:rPr>
                <w:rFonts w:ascii="Times New Roman" w:hAnsi="Times New Roman"/>
              </w:rPr>
              <w:t>0</w:t>
            </w:r>
          </w:p>
        </w:tc>
        <w:tc>
          <w:tcPr>
            <w:tcW w:w="3498" w:type="dxa"/>
            <w:gridSpan w:val="4"/>
            <w:tcBorders>
              <w:top w:val="single" w:sz="4" w:space="0" w:color="auto"/>
              <w:left w:val="nil"/>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 </w:t>
            </w:r>
          </w:p>
        </w:tc>
      </w:tr>
      <w:tr w:rsidR="003228BC" w:rsidRPr="00031F96" w:rsidTr="00651F0E">
        <w:trPr>
          <w:gridAfter w:val="2"/>
          <w:wAfter w:w="7527" w:type="dxa"/>
          <w:trHeight w:val="525"/>
        </w:trPr>
        <w:tc>
          <w:tcPr>
            <w:tcW w:w="4678" w:type="dxa"/>
            <w:gridSpan w:val="6"/>
            <w:tcBorders>
              <w:top w:val="single" w:sz="4" w:space="0" w:color="auto"/>
              <w:left w:val="single" w:sz="8" w:space="0" w:color="000000"/>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ВСЕГО  ПО ПРОГРАММЕ:</w:t>
            </w:r>
          </w:p>
        </w:tc>
        <w:tc>
          <w:tcPr>
            <w:tcW w:w="2984" w:type="dxa"/>
            <w:gridSpan w:val="8"/>
            <w:tcBorders>
              <w:top w:val="single" w:sz="4" w:space="0" w:color="auto"/>
              <w:left w:val="nil"/>
              <w:bottom w:val="single" w:sz="8" w:space="0" w:color="000000"/>
              <w:right w:val="single" w:sz="8" w:space="0" w:color="000000"/>
            </w:tcBorders>
            <w:noWrap/>
            <w:vAlign w:val="bottom"/>
          </w:tcPr>
          <w:p w:rsidR="003228BC" w:rsidRPr="00031F96" w:rsidRDefault="003228BC" w:rsidP="00651F0E">
            <w:pPr>
              <w:jc w:val="center"/>
              <w:rPr>
                <w:rFonts w:ascii="Times New Roman" w:hAnsi="Times New Roman"/>
              </w:rPr>
            </w:pPr>
            <w:r w:rsidRPr="00031F96">
              <w:rPr>
                <w:rFonts w:ascii="Times New Roman" w:hAnsi="Times New Roman"/>
              </w:rPr>
              <w:t>165 728,5</w:t>
            </w:r>
          </w:p>
        </w:tc>
        <w:tc>
          <w:tcPr>
            <w:tcW w:w="3498" w:type="dxa"/>
            <w:gridSpan w:val="4"/>
            <w:tcBorders>
              <w:top w:val="single" w:sz="4" w:space="0" w:color="auto"/>
              <w:left w:val="nil"/>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p>
        </w:tc>
      </w:tr>
      <w:tr w:rsidR="003228BC" w:rsidRPr="00031F96" w:rsidTr="00651F0E">
        <w:trPr>
          <w:gridBefore w:val="19"/>
          <w:wBefore w:w="18391" w:type="dxa"/>
          <w:trHeight w:val="375"/>
        </w:trPr>
        <w:tc>
          <w:tcPr>
            <w:tcW w:w="296" w:type="dxa"/>
            <w:tcBorders>
              <w:top w:val="nil"/>
              <w:left w:val="nil"/>
              <w:bottom w:val="nil"/>
              <w:right w:val="nil"/>
            </w:tcBorders>
            <w:noWrap/>
            <w:vAlign w:val="bottom"/>
          </w:tcPr>
          <w:p w:rsidR="003228BC" w:rsidRPr="00031F96" w:rsidRDefault="003228BC" w:rsidP="00651F0E">
            <w:pPr>
              <w:rPr>
                <w:rFonts w:ascii="Times New Roman" w:hAnsi="Times New Roman"/>
              </w:rPr>
            </w:pPr>
          </w:p>
        </w:tc>
      </w:tr>
    </w:tbl>
    <w:p w:rsidR="003228BC" w:rsidRPr="00031F96" w:rsidRDefault="003228BC" w:rsidP="003228BC">
      <w:pPr>
        <w:jc w:val="center"/>
        <w:rPr>
          <w:rFonts w:ascii="Times New Roman" w:hAnsi="Times New Roman"/>
          <w:b/>
          <w:sz w:val="28"/>
          <w:szCs w:val="28"/>
        </w:rPr>
      </w:pPr>
    </w:p>
    <w:p w:rsidR="003228BC" w:rsidRPr="00031F96" w:rsidRDefault="003228BC" w:rsidP="003228BC">
      <w:pPr>
        <w:jc w:val="center"/>
        <w:rPr>
          <w:rFonts w:ascii="Times New Roman" w:hAnsi="Times New Roman"/>
          <w:b/>
          <w:sz w:val="28"/>
          <w:szCs w:val="28"/>
        </w:rPr>
      </w:pPr>
    </w:p>
    <w:p w:rsidR="003228BC" w:rsidRPr="00031F96" w:rsidRDefault="003228BC" w:rsidP="003228BC">
      <w:pPr>
        <w:jc w:val="center"/>
        <w:rPr>
          <w:rFonts w:ascii="Times New Roman" w:hAnsi="Times New Roman"/>
          <w:b/>
          <w:sz w:val="28"/>
          <w:szCs w:val="28"/>
        </w:rPr>
      </w:pPr>
    </w:p>
    <w:p w:rsidR="003228BC" w:rsidRDefault="003228BC" w:rsidP="003228BC">
      <w:pPr>
        <w:jc w:val="center"/>
        <w:rPr>
          <w:rFonts w:ascii="Times New Roman" w:hAnsi="Times New Roman"/>
          <w:b/>
          <w:sz w:val="28"/>
          <w:szCs w:val="28"/>
        </w:rPr>
      </w:pPr>
    </w:p>
    <w:p w:rsidR="003228BC" w:rsidRPr="00031F96" w:rsidRDefault="003228BC" w:rsidP="003228BC">
      <w:pPr>
        <w:jc w:val="center"/>
        <w:rPr>
          <w:rFonts w:ascii="Times New Roman" w:hAnsi="Times New Roman"/>
          <w:b/>
          <w:sz w:val="28"/>
          <w:szCs w:val="28"/>
        </w:rPr>
      </w:pPr>
    </w:p>
    <w:p w:rsidR="003228BC" w:rsidRPr="00031F96" w:rsidRDefault="003228BC" w:rsidP="003228BC">
      <w:pPr>
        <w:jc w:val="center"/>
        <w:rPr>
          <w:rFonts w:ascii="Times New Roman" w:hAnsi="Times New Roman"/>
          <w:b/>
          <w:sz w:val="28"/>
          <w:szCs w:val="28"/>
        </w:rPr>
      </w:pPr>
      <w:r w:rsidRPr="00031F96">
        <w:rPr>
          <w:rFonts w:ascii="Times New Roman" w:hAnsi="Times New Roman"/>
          <w:b/>
          <w:sz w:val="28"/>
          <w:szCs w:val="28"/>
        </w:rPr>
        <w:lastRenderedPageBreak/>
        <w:t xml:space="preserve">5. Сроки и этапы реализации </w:t>
      </w:r>
    </w:p>
    <w:p w:rsidR="003228BC" w:rsidRPr="00031F96" w:rsidRDefault="003228BC" w:rsidP="003228BC">
      <w:pPr>
        <w:spacing w:after="0" w:line="240" w:lineRule="auto"/>
        <w:rPr>
          <w:rFonts w:ascii="Times New Roman" w:hAnsi="Times New Roman"/>
          <w:sz w:val="28"/>
          <w:szCs w:val="28"/>
        </w:rPr>
      </w:pPr>
      <w:r w:rsidRPr="00031F96">
        <w:rPr>
          <w:rFonts w:ascii="Times New Roman" w:hAnsi="Times New Roman"/>
          <w:sz w:val="28"/>
          <w:szCs w:val="28"/>
        </w:rPr>
        <w:t>Программу планируется реализовать в один этап.</w:t>
      </w:r>
    </w:p>
    <w:p w:rsidR="003228BC" w:rsidRPr="00031F96" w:rsidRDefault="003228BC" w:rsidP="003228BC">
      <w:pPr>
        <w:spacing w:after="0" w:line="240" w:lineRule="auto"/>
        <w:rPr>
          <w:rFonts w:ascii="Times New Roman" w:hAnsi="Times New Roman"/>
          <w:sz w:val="28"/>
          <w:szCs w:val="28"/>
        </w:rPr>
      </w:pPr>
      <w:r w:rsidRPr="00031F96">
        <w:rPr>
          <w:rFonts w:ascii="Times New Roman" w:hAnsi="Times New Roman"/>
          <w:sz w:val="28"/>
          <w:szCs w:val="28"/>
        </w:rPr>
        <w:t xml:space="preserve">Сроки реализации Программы:     2015 год. </w:t>
      </w:r>
    </w:p>
    <w:p w:rsidR="003228BC" w:rsidRPr="00031F96" w:rsidRDefault="003228BC" w:rsidP="003228BC">
      <w:pPr>
        <w:rPr>
          <w:rFonts w:ascii="Times New Roman" w:hAnsi="Times New Roman"/>
          <w:b/>
          <w:sz w:val="28"/>
          <w:szCs w:val="28"/>
        </w:rPr>
      </w:pPr>
    </w:p>
    <w:p w:rsidR="003228BC" w:rsidRPr="00031F96" w:rsidRDefault="003228BC" w:rsidP="003228BC">
      <w:pPr>
        <w:jc w:val="center"/>
        <w:rPr>
          <w:rFonts w:ascii="Times New Roman" w:hAnsi="Times New Roman"/>
          <w:b/>
          <w:sz w:val="28"/>
          <w:szCs w:val="28"/>
        </w:rPr>
      </w:pPr>
      <w:r w:rsidRPr="00031F96">
        <w:rPr>
          <w:rFonts w:ascii="Times New Roman" w:hAnsi="Times New Roman"/>
          <w:b/>
          <w:sz w:val="28"/>
          <w:szCs w:val="28"/>
        </w:rPr>
        <w:t>6. Механизм реализации программы</w:t>
      </w:r>
    </w:p>
    <w:p w:rsidR="003228BC" w:rsidRPr="00031F96" w:rsidRDefault="003228BC" w:rsidP="003228BC">
      <w:pPr>
        <w:spacing w:after="0"/>
        <w:ind w:firstLine="567"/>
        <w:jc w:val="both"/>
        <w:rPr>
          <w:rFonts w:ascii="Times New Roman" w:hAnsi="Times New Roman"/>
          <w:sz w:val="28"/>
          <w:szCs w:val="28"/>
        </w:rPr>
      </w:pPr>
      <w:r w:rsidRPr="00031F96">
        <w:rPr>
          <w:rFonts w:ascii="Times New Roman" w:hAnsi="Times New Roman"/>
          <w:sz w:val="28"/>
          <w:szCs w:val="28"/>
        </w:rPr>
        <w:t>Реализация Программы осуществляется на основе:</w:t>
      </w:r>
    </w:p>
    <w:p w:rsidR="003228BC" w:rsidRPr="00031F96" w:rsidRDefault="003228BC" w:rsidP="003228BC">
      <w:pPr>
        <w:spacing w:after="0"/>
        <w:ind w:firstLine="567"/>
        <w:jc w:val="both"/>
        <w:rPr>
          <w:rFonts w:ascii="Times New Roman" w:hAnsi="Times New Roman"/>
          <w:b/>
          <w:sz w:val="28"/>
          <w:szCs w:val="28"/>
        </w:rPr>
      </w:pPr>
      <w:r w:rsidRPr="00031F96">
        <w:rPr>
          <w:rFonts w:ascii="Times New Roman" w:hAnsi="Times New Roman"/>
          <w:sz w:val="28"/>
          <w:szCs w:val="28"/>
        </w:rPr>
        <w:t>муниципальных контрактов, заключенных в соответствии с законодательством о размещении заказов на поставки товаров, выполнение работ, оказание услуг для государственных и муниципальных нужд;</w:t>
      </w:r>
    </w:p>
    <w:p w:rsidR="003228BC" w:rsidRPr="00031F96" w:rsidRDefault="003228BC" w:rsidP="003228BC">
      <w:pPr>
        <w:spacing w:after="0" w:line="240" w:lineRule="auto"/>
        <w:ind w:firstLine="567"/>
        <w:jc w:val="both"/>
        <w:rPr>
          <w:rFonts w:ascii="Times New Roman" w:hAnsi="Times New Roman"/>
          <w:sz w:val="28"/>
          <w:szCs w:val="28"/>
        </w:rPr>
      </w:pPr>
      <w:r w:rsidRPr="00031F96">
        <w:rPr>
          <w:rFonts w:ascii="Times New Roman" w:hAnsi="Times New Roman"/>
          <w:sz w:val="28"/>
          <w:szCs w:val="28"/>
        </w:rPr>
        <w:t xml:space="preserve">условий, порядка и правил, утвержденных федеральными, республиканскими нормативными правовыми актами и актами АМС </w:t>
      </w:r>
      <w:proofErr w:type="spellStart"/>
      <w:r w:rsidRPr="00031F96">
        <w:rPr>
          <w:rFonts w:ascii="Times New Roman" w:hAnsi="Times New Roman"/>
          <w:sz w:val="28"/>
          <w:szCs w:val="28"/>
        </w:rPr>
        <w:t>г.Владикавказа</w:t>
      </w:r>
      <w:proofErr w:type="spellEnd"/>
      <w:r w:rsidRPr="00031F96">
        <w:rPr>
          <w:rFonts w:ascii="Times New Roman" w:hAnsi="Times New Roman"/>
          <w:sz w:val="28"/>
          <w:szCs w:val="28"/>
        </w:rPr>
        <w:t>.</w:t>
      </w:r>
    </w:p>
    <w:p w:rsidR="003228BC" w:rsidRPr="00031F96" w:rsidRDefault="003228BC" w:rsidP="003228BC">
      <w:pPr>
        <w:spacing w:after="0" w:line="240" w:lineRule="auto"/>
        <w:ind w:firstLine="567"/>
        <w:jc w:val="both"/>
        <w:rPr>
          <w:rFonts w:ascii="Times New Roman" w:hAnsi="Times New Roman"/>
          <w:sz w:val="28"/>
          <w:szCs w:val="28"/>
        </w:rPr>
      </w:pPr>
      <w:r w:rsidRPr="00031F96">
        <w:rPr>
          <w:rFonts w:ascii="Times New Roman" w:hAnsi="Times New Roman"/>
          <w:sz w:val="28"/>
          <w:szCs w:val="28"/>
        </w:rPr>
        <w:t>Механизм реализации Программы включает в себя:</w:t>
      </w:r>
    </w:p>
    <w:p w:rsidR="003228BC" w:rsidRPr="00031F96" w:rsidRDefault="003228BC" w:rsidP="003228BC">
      <w:pPr>
        <w:spacing w:after="0" w:line="240" w:lineRule="auto"/>
        <w:ind w:firstLine="567"/>
        <w:jc w:val="both"/>
        <w:rPr>
          <w:rFonts w:ascii="Times New Roman" w:hAnsi="Times New Roman"/>
          <w:sz w:val="28"/>
          <w:szCs w:val="28"/>
        </w:rPr>
      </w:pPr>
      <w:r w:rsidRPr="00031F96">
        <w:rPr>
          <w:rFonts w:ascii="Times New Roman" w:hAnsi="Times New Roman"/>
          <w:sz w:val="28"/>
          <w:szCs w:val="28"/>
        </w:rPr>
        <w:t>подготовку и выпуск нормативных актов, формирующих комплексную систему законодательного и организационно-распорядительного сопровождения выполнения мероприятий Программы;</w:t>
      </w:r>
    </w:p>
    <w:p w:rsidR="003228BC" w:rsidRPr="00031F96" w:rsidRDefault="003228BC" w:rsidP="003228BC">
      <w:pPr>
        <w:spacing w:after="0" w:line="240" w:lineRule="auto"/>
        <w:ind w:firstLine="567"/>
        <w:jc w:val="both"/>
        <w:rPr>
          <w:rFonts w:ascii="Times New Roman" w:hAnsi="Times New Roman"/>
          <w:sz w:val="28"/>
          <w:szCs w:val="28"/>
        </w:rPr>
      </w:pPr>
      <w:r w:rsidRPr="00031F96">
        <w:rPr>
          <w:rFonts w:ascii="Times New Roman" w:hAnsi="Times New Roman"/>
          <w:sz w:val="28"/>
          <w:szCs w:val="28"/>
        </w:rPr>
        <w:t xml:space="preserve">подготовку распоряжений, положений, смет, программ, в части проводимых конкурсов, культурных акций </w:t>
      </w:r>
      <w:proofErr w:type="spellStart"/>
      <w:r w:rsidRPr="00031F96">
        <w:rPr>
          <w:rFonts w:ascii="Times New Roman" w:hAnsi="Times New Roman"/>
          <w:sz w:val="28"/>
          <w:szCs w:val="28"/>
        </w:rPr>
        <w:t>и.т.д</w:t>
      </w:r>
      <w:proofErr w:type="spellEnd"/>
      <w:r w:rsidRPr="00031F96">
        <w:rPr>
          <w:rFonts w:ascii="Times New Roman" w:hAnsi="Times New Roman"/>
          <w:sz w:val="28"/>
          <w:szCs w:val="28"/>
        </w:rPr>
        <w:t>.;</w:t>
      </w:r>
    </w:p>
    <w:p w:rsidR="003228BC" w:rsidRPr="00031F96" w:rsidRDefault="003228BC" w:rsidP="003228BC">
      <w:pPr>
        <w:spacing w:after="0" w:line="240" w:lineRule="auto"/>
        <w:ind w:firstLine="567"/>
        <w:jc w:val="both"/>
        <w:rPr>
          <w:rFonts w:ascii="Times New Roman" w:hAnsi="Times New Roman"/>
          <w:sz w:val="28"/>
          <w:szCs w:val="28"/>
        </w:rPr>
      </w:pPr>
      <w:r w:rsidRPr="00031F96">
        <w:rPr>
          <w:rFonts w:ascii="Times New Roman" w:hAnsi="Times New Roman"/>
          <w:sz w:val="28"/>
          <w:szCs w:val="28"/>
        </w:rPr>
        <w:t xml:space="preserve">муниципальные учреждения культуры </w:t>
      </w:r>
      <w:proofErr w:type="spellStart"/>
      <w:r w:rsidRPr="00031F96">
        <w:rPr>
          <w:rFonts w:ascii="Times New Roman" w:hAnsi="Times New Roman"/>
          <w:sz w:val="28"/>
          <w:szCs w:val="28"/>
        </w:rPr>
        <w:t>г.Владикавказа</w:t>
      </w:r>
      <w:proofErr w:type="spellEnd"/>
      <w:r w:rsidRPr="00031F96">
        <w:rPr>
          <w:rFonts w:ascii="Times New Roman" w:hAnsi="Times New Roman"/>
          <w:sz w:val="28"/>
          <w:szCs w:val="28"/>
        </w:rPr>
        <w:t xml:space="preserve"> – получатели бюджетных средств самостоятельно (по согласованию с Управлением культуры АМС г. Владикавказа) осуществляют отбор исполнителей мероприятий Программы.</w:t>
      </w:r>
    </w:p>
    <w:p w:rsidR="003228BC" w:rsidRPr="00031F96" w:rsidRDefault="003228BC" w:rsidP="003228BC">
      <w:pPr>
        <w:spacing w:after="0" w:line="240" w:lineRule="auto"/>
        <w:jc w:val="both"/>
        <w:rPr>
          <w:rFonts w:ascii="Times New Roman" w:hAnsi="Times New Roman"/>
          <w:sz w:val="28"/>
          <w:szCs w:val="28"/>
        </w:rPr>
      </w:pPr>
      <w:r w:rsidRPr="00031F96">
        <w:rPr>
          <w:rFonts w:ascii="Times New Roman" w:hAnsi="Times New Roman"/>
          <w:sz w:val="28"/>
          <w:szCs w:val="28"/>
        </w:rPr>
        <w:t>Распределение финансовых средств, направленных на проведение конкурсов, участие самодеятельных коллективов и отдельных исполнителей в фестивалях различных уровней рассматривается Управлением культуры АМС г. Владикавказа.</w:t>
      </w:r>
    </w:p>
    <w:p w:rsidR="003228BC" w:rsidRPr="00031F96" w:rsidRDefault="003228BC" w:rsidP="003228BC">
      <w:pPr>
        <w:spacing w:line="240" w:lineRule="auto"/>
        <w:jc w:val="center"/>
        <w:rPr>
          <w:rFonts w:ascii="Times New Roman" w:hAnsi="Times New Roman"/>
          <w:b/>
          <w:sz w:val="28"/>
          <w:szCs w:val="28"/>
        </w:rPr>
      </w:pPr>
    </w:p>
    <w:p w:rsidR="003228BC" w:rsidRPr="00031F96" w:rsidRDefault="003228BC" w:rsidP="003228BC">
      <w:pPr>
        <w:spacing w:line="240" w:lineRule="auto"/>
        <w:jc w:val="center"/>
        <w:rPr>
          <w:rFonts w:ascii="Times New Roman" w:hAnsi="Times New Roman"/>
          <w:b/>
          <w:sz w:val="28"/>
          <w:szCs w:val="28"/>
        </w:rPr>
      </w:pPr>
      <w:r w:rsidRPr="00031F96">
        <w:rPr>
          <w:rFonts w:ascii="Times New Roman" w:hAnsi="Times New Roman"/>
          <w:b/>
          <w:sz w:val="28"/>
          <w:szCs w:val="28"/>
        </w:rPr>
        <w:t>7. Ресурсное обеспечение программы</w:t>
      </w:r>
    </w:p>
    <w:p w:rsidR="003228BC" w:rsidRPr="00031F96" w:rsidRDefault="003228BC" w:rsidP="003228BC">
      <w:pPr>
        <w:spacing w:after="0" w:line="240" w:lineRule="auto"/>
        <w:ind w:firstLine="708"/>
        <w:jc w:val="both"/>
        <w:rPr>
          <w:rFonts w:ascii="Times New Roman" w:hAnsi="Times New Roman"/>
          <w:sz w:val="28"/>
          <w:szCs w:val="28"/>
        </w:rPr>
      </w:pPr>
      <w:r w:rsidRPr="00031F96">
        <w:rPr>
          <w:rFonts w:ascii="Times New Roman" w:hAnsi="Times New Roman"/>
          <w:sz w:val="28"/>
          <w:szCs w:val="28"/>
        </w:rPr>
        <w:t xml:space="preserve"> Ассигнования на проведение программных мероприятий распределяются Управлением культуры администрации местного самоуправления г. Владикавказа исходя из доведённых объёмов расходов бюджета г. Владикавказа на соответствующий финансовый год. </w:t>
      </w:r>
    </w:p>
    <w:p w:rsidR="003228BC" w:rsidRPr="00031F96" w:rsidRDefault="003228BC" w:rsidP="003228BC">
      <w:pPr>
        <w:spacing w:after="0"/>
        <w:ind w:firstLine="709"/>
        <w:jc w:val="both"/>
        <w:rPr>
          <w:rFonts w:ascii="Times New Roman" w:hAnsi="Times New Roman"/>
          <w:sz w:val="28"/>
          <w:szCs w:val="28"/>
        </w:rPr>
      </w:pPr>
      <w:r w:rsidRPr="00031F96">
        <w:rPr>
          <w:rFonts w:ascii="Times New Roman" w:hAnsi="Times New Roman"/>
          <w:sz w:val="28"/>
          <w:szCs w:val="28"/>
        </w:rPr>
        <w:t xml:space="preserve">Общий объём финансирования Программы составляет                    </w:t>
      </w:r>
      <w:r w:rsidRPr="00031F96">
        <w:rPr>
          <w:rFonts w:ascii="Times New Roman" w:hAnsi="Times New Roman"/>
          <w:sz w:val="28"/>
          <w:szCs w:val="28"/>
          <w:lang w:eastAsia="zh-CN"/>
        </w:rPr>
        <w:t xml:space="preserve">165 728,5    </w:t>
      </w:r>
      <w:r w:rsidRPr="00031F96">
        <w:rPr>
          <w:rFonts w:ascii="Times New Roman" w:hAnsi="Times New Roman"/>
          <w:sz w:val="28"/>
          <w:szCs w:val="28"/>
        </w:rPr>
        <w:t>тыс. рублей, из них 143 488,5 тыс. рублей из средств местного бюджета и 22 240,0 тыс. рублей из средств республиканского бюджета. Объем расходов на выполнение мероприятий Программы уточняется в процессе исполнения бюджета города и при формировании бюджета на очередной финансовый год. В течение года возможны изменения программных мероприятий и средств на их проведение в пределах объёмов финансирования, утверждённых в бюджете города.</w:t>
      </w:r>
    </w:p>
    <w:p w:rsidR="003228BC" w:rsidRDefault="003228BC" w:rsidP="003228BC">
      <w:pPr>
        <w:jc w:val="center"/>
        <w:rPr>
          <w:b/>
          <w:sz w:val="28"/>
          <w:szCs w:val="28"/>
        </w:rPr>
      </w:pPr>
    </w:p>
    <w:p w:rsidR="003228BC" w:rsidRPr="00031F96" w:rsidRDefault="003228BC" w:rsidP="003228BC">
      <w:pPr>
        <w:jc w:val="center"/>
        <w:rPr>
          <w:b/>
          <w:sz w:val="28"/>
          <w:szCs w:val="28"/>
        </w:rPr>
      </w:pPr>
    </w:p>
    <w:p w:rsidR="003228BC" w:rsidRPr="00031F96" w:rsidRDefault="003228BC" w:rsidP="003228BC">
      <w:pPr>
        <w:jc w:val="center"/>
        <w:rPr>
          <w:rFonts w:ascii="Times New Roman" w:hAnsi="Times New Roman"/>
          <w:b/>
          <w:sz w:val="28"/>
          <w:szCs w:val="28"/>
        </w:rPr>
      </w:pPr>
      <w:r w:rsidRPr="00031F96">
        <w:rPr>
          <w:rFonts w:ascii="Times New Roman" w:hAnsi="Times New Roman"/>
          <w:b/>
          <w:sz w:val="28"/>
          <w:szCs w:val="28"/>
        </w:rPr>
        <w:t>8. Управление реализацией программы и контроль её исполнения</w:t>
      </w:r>
    </w:p>
    <w:p w:rsidR="003228BC" w:rsidRPr="00031F96" w:rsidRDefault="003228BC" w:rsidP="003228BC">
      <w:pPr>
        <w:ind w:firstLine="567"/>
        <w:jc w:val="both"/>
        <w:rPr>
          <w:rFonts w:ascii="Times New Roman" w:hAnsi="Times New Roman"/>
          <w:sz w:val="28"/>
          <w:szCs w:val="28"/>
        </w:rPr>
      </w:pPr>
      <w:r w:rsidRPr="00031F96">
        <w:rPr>
          <w:rFonts w:ascii="Times New Roman" w:hAnsi="Times New Roman"/>
          <w:sz w:val="28"/>
          <w:szCs w:val="28"/>
        </w:rPr>
        <w:t xml:space="preserve">Управление программой будет осуществляться Управлением культуры администрации местного самоуправления г. Владикавказа. В ходе реализации мероприятий программы обеспечивают координацию деятельности исполнителей (соисполнителей). Управление также контролирует своевременность выполнения мероприятий и целенаправленное использование денежных средств, определяет первоочередные мероприятия путём ежеквартального мониторинга целевых показателей программы. </w:t>
      </w:r>
    </w:p>
    <w:p w:rsidR="003228BC" w:rsidRPr="00031F96" w:rsidRDefault="003228BC" w:rsidP="003228BC">
      <w:pPr>
        <w:jc w:val="both"/>
        <w:rPr>
          <w:rFonts w:ascii="Times New Roman" w:hAnsi="Times New Roman"/>
          <w:sz w:val="28"/>
          <w:szCs w:val="28"/>
        </w:rPr>
      </w:pPr>
    </w:p>
    <w:p w:rsidR="003228BC" w:rsidRPr="00031F96" w:rsidRDefault="003228BC" w:rsidP="003228BC">
      <w:pPr>
        <w:jc w:val="center"/>
        <w:rPr>
          <w:rFonts w:ascii="Times New Roman" w:hAnsi="Times New Roman"/>
          <w:b/>
          <w:sz w:val="28"/>
          <w:szCs w:val="28"/>
        </w:rPr>
      </w:pPr>
      <w:r w:rsidRPr="00031F96">
        <w:rPr>
          <w:rFonts w:ascii="Times New Roman" w:hAnsi="Times New Roman"/>
          <w:b/>
          <w:sz w:val="28"/>
          <w:szCs w:val="28"/>
        </w:rPr>
        <w:t>9. Оценка эффективности реализации программы</w:t>
      </w:r>
    </w:p>
    <w:p w:rsidR="003228BC" w:rsidRPr="00031F96" w:rsidRDefault="003228BC" w:rsidP="003228BC">
      <w:pPr>
        <w:spacing w:after="0" w:line="240" w:lineRule="auto"/>
        <w:ind w:firstLine="720"/>
        <w:jc w:val="both"/>
        <w:rPr>
          <w:rFonts w:ascii="Times New Roman" w:hAnsi="Times New Roman"/>
          <w:sz w:val="28"/>
          <w:szCs w:val="28"/>
          <w:lang w:eastAsia="ru-RU"/>
        </w:rPr>
      </w:pPr>
      <w:r w:rsidRPr="00031F96">
        <w:rPr>
          <w:rFonts w:ascii="Times New Roman" w:hAnsi="Times New Roman"/>
          <w:sz w:val="28"/>
          <w:szCs w:val="28"/>
          <w:lang w:eastAsia="ru-RU"/>
        </w:rPr>
        <w:t>Реализация Программы оценивается по следующим направлениям:</w:t>
      </w:r>
    </w:p>
    <w:p w:rsidR="003228BC" w:rsidRPr="00031F96" w:rsidRDefault="003228BC" w:rsidP="003228BC">
      <w:pPr>
        <w:spacing w:after="0" w:line="240" w:lineRule="auto"/>
        <w:ind w:firstLine="720"/>
        <w:jc w:val="both"/>
        <w:rPr>
          <w:rFonts w:ascii="Times New Roman" w:hAnsi="Times New Roman"/>
          <w:sz w:val="28"/>
          <w:szCs w:val="28"/>
          <w:lang w:eastAsia="ru-RU"/>
        </w:rPr>
      </w:pPr>
      <w:r w:rsidRPr="00031F96">
        <w:rPr>
          <w:rFonts w:ascii="Times New Roman" w:hAnsi="Times New Roman"/>
          <w:sz w:val="28"/>
          <w:szCs w:val="28"/>
          <w:lang w:eastAsia="ru-RU"/>
        </w:rPr>
        <w:t>а) оценка степени достижения целей и решения задач Программы в целом (дополнительно может быть оценена степень достижения целей подпрограмм Программы);</w:t>
      </w:r>
    </w:p>
    <w:p w:rsidR="003228BC" w:rsidRPr="00031F96" w:rsidRDefault="003228BC" w:rsidP="003228BC">
      <w:pPr>
        <w:spacing w:after="0" w:line="240" w:lineRule="auto"/>
        <w:ind w:firstLine="720"/>
        <w:jc w:val="both"/>
        <w:rPr>
          <w:rFonts w:ascii="Times New Roman" w:hAnsi="Times New Roman"/>
          <w:sz w:val="28"/>
          <w:szCs w:val="28"/>
          <w:lang w:eastAsia="ru-RU"/>
        </w:rPr>
      </w:pPr>
      <w:r w:rsidRPr="00031F96">
        <w:rPr>
          <w:rFonts w:ascii="Times New Roman" w:hAnsi="Times New Roman"/>
          <w:sz w:val="28"/>
          <w:szCs w:val="28"/>
          <w:lang w:eastAsia="ru-RU"/>
        </w:rPr>
        <w:t>б) оценка степени соответствия фактических затрат бюджета запланированному уровню;</w:t>
      </w:r>
    </w:p>
    <w:p w:rsidR="003228BC" w:rsidRPr="00031F96" w:rsidRDefault="003228BC" w:rsidP="003228BC">
      <w:pPr>
        <w:spacing w:after="0" w:line="240" w:lineRule="auto"/>
        <w:ind w:firstLine="720"/>
        <w:jc w:val="both"/>
        <w:rPr>
          <w:rFonts w:ascii="Times New Roman" w:hAnsi="Times New Roman"/>
          <w:sz w:val="28"/>
          <w:szCs w:val="28"/>
          <w:lang w:eastAsia="ru-RU"/>
        </w:rPr>
      </w:pPr>
      <w:r w:rsidRPr="00031F96">
        <w:rPr>
          <w:rFonts w:ascii="Times New Roman" w:hAnsi="Times New Roman"/>
          <w:sz w:val="28"/>
          <w:szCs w:val="28"/>
          <w:lang w:eastAsia="ru-RU"/>
        </w:rPr>
        <w:t>в) оценка эффективности использования бюджетных средств;</w:t>
      </w:r>
    </w:p>
    <w:p w:rsidR="003228BC" w:rsidRPr="00031F96" w:rsidRDefault="003228BC" w:rsidP="003228BC">
      <w:pPr>
        <w:spacing w:after="0" w:line="240" w:lineRule="auto"/>
        <w:ind w:firstLine="720"/>
        <w:jc w:val="both"/>
        <w:rPr>
          <w:rFonts w:ascii="Times New Roman" w:hAnsi="Times New Roman"/>
          <w:sz w:val="28"/>
          <w:szCs w:val="28"/>
          <w:lang w:eastAsia="ru-RU"/>
        </w:rPr>
      </w:pPr>
      <w:r w:rsidRPr="00031F96">
        <w:rPr>
          <w:rFonts w:ascii="Times New Roman" w:hAnsi="Times New Roman"/>
          <w:sz w:val="28"/>
          <w:szCs w:val="28"/>
          <w:lang w:eastAsia="ru-RU"/>
        </w:rPr>
        <w:t>г) оценка степени достижения непосредственных результатов реализации мероприятий;</w:t>
      </w:r>
    </w:p>
    <w:p w:rsidR="003228BC" w:rsidRPr="00031F96" w:rsidRDefault="003228BC" w:rsidP="003228BC">
      <w:pPr>
        <w:spacing w:after="0" w:line="240" w:lineRule="auto"/>
        <w:ind w:firstLine="720"/>
        <w:jc w:val="both"/>
        <w:rPr>
          <w:rFonts w:ascii="Times New Roman" w:hAnsi="Times New Roman"/>
          <w:sz w:val="28"/>
          <w:szCs w:val="28"/>
          <w:lang w:eastAsia="ru-RU"/>
        </w:rPr>
      </w:pPr>
      <w:r w:rsidRPr="00031F96">
        <w:rPr>
          <w:rFonts w:ascii="Times New Roman" w:hAnsi="Times New Roman"/>
          <w:sz w:val="28"/>
          <w:szCs w:val="28"/>
          <w:lang w:eastAsia="ru-RU"/>
        </w:rPr>
        <w:t>д) оценка соблюдения установленных сроков реализации мероприятий Программы.</w:t>
      </w:r>
    </w:p>
    <w:p w:rsidR="003228BC" w:rsidRPr="00031F96" w:rsidRDefault="003228BC" w:rsidP="003228BC">
      <w:pPr>
        <w:pStyle w:val="stposh"/>
        <w:shd w:val="clear" w:color="auto" w:fill="FFFFFF"/>
        <w:spacing w:before="0" w:beforeAutospacing="0" w:after="0" w:afterAutospacing="0"/>
        <w:ind w:firstLine="425"/>
        <w:jc w:val="both"/>
        <w:textAlignment w:val="baseline"/>
        <w:rPr>
          <w:sz w:val="28"/>
          <w:szCs w:val="28"/>
        </w:rPr>
      </w:pPr>
      <w:r w:rsidRPr="00031F96">
        <w:rPr>
          <w:sz w:val="28"/>
          <w:szCs w:val="28"/>
        </w:rPr>
        <w:t>При выполнении всех программных мероприятий будут улучшены условия соблюдения прав и интересов граждан, сохранен и приумножен творческий потенциал города.</w:t>
      </w:r>
    </w:p>
    <w:p w:rsidR="003228BC" w:rsidRPr="00031F96" w:rsidRDefault="003228BC" w:rsidP="003228BC">
      <w:pPr>
        <w:pStyle w:val="stposh"/>
        <w:shd w:val="clear" w:color="auto" w:fill="FFFFFF"/>
        <w:spacing w:before="0" w:beforeAutospacing="0" w:after="0" w:afterAutospacing="0"/>
        <w:ind w:firstLine="425"/>
        <w:jc w:val="both"/>
        <w:textAlignment w:val="baseline"/>
        <w:rPr>
          <w:sz w:val="28"/>
          <w:szCs w:val="28"/>
        </w:rPr>
      </w:pPr>
      <w:r w:rsidRPr="00031F96">
        <w:rPr>
          <w:sz w:val="28"/>
          <w:szCs w:val="28"/>
        </w:rPr>
        <w:t>Оценкой эффективности социально-экономических результатов реализации Программы служит совершенствование механизма обеспечения свободы творчества, права граждан на участие в культурной жизни города, выявление и поддержка одаренных детей и молодежи.</w:t>
      </w:r>
    </w:p>
    <w:p w:rsidR="003228BC" w:rsidRPr="00031F96" w:rsidRDefault="003228BC" w:rsidP="003228BC">
      <w:pPr>
        <w:pStyle w:val="stposh"/>
        <w:shd w:val="clear" w:color="auto" w:fill="FFFFFF"/>
        <w:spacing w:before="0" w:beforeAutospacing="0" w:after="0" w:afterAutospacing="0"/>
        <w:ind w:firstLine="425"/>
        <w:jc w:val="both"/>
        <w:textAlignment w:val="baseline"/>
        <w:rPr>
          <w:sz w:val="28"/>
          <w:szCs w:val="28"/>
        </w:rPr>
      </w:pPr>
    </w:p>
    <w:p w:rsidR="003228BC" w:rsidRPr="00031F96" w:rsidRDefault="003228BC" w:rsidP="003228BC">
      <w:pPr>
        <w:pStyle w:val="stposh"/>
        <w:shd w:val="clear" w:color="auto" w:fill="FFFFFF"/>
        <w:spacing w:before="0" w:beforeAutospacing="0" w:after="0" w:afterAutospacing="0"/>
        <w:ind w:firstLine="425"/>
        <w:jc w:val="both"/>
        <w:textAlignment w:val="baseline"/>
        <w:rPr>
          <w:sz w:val="28"/>
          <w:szCs w:val="28"/>
        </w:rPr>
      </w:pPr>
    </w:p>
    <w:p w:rsidR="003228BC" w:rsidRPr="00031F96" w:rsidRDefault="003228BC" w:rsidP="003228BC">
      <w:pPr>
        <w:pStyle w:val="stposh"/>
        <w:shd w:val="clear" w:color="auto" w:fill="FFFFFF"/>
        <w:spacing w:before="0" w:beforeAutospacing="0" w:after="0" w:afterAutospacing="0"/>
        <w:ind w:firstLine="425"/>
        <w:jc w:val="both"/>
        <w:textAlignment w:val="baseline"/>
        <w:rPr>
          <w:sz w:val="28"/>
          <w:szCs w:val="28"/>
        </w:rPr>
      </w:pPr>
    </w:p>
    <w:p w:rsidR="003228BC" w:rsidRPr="00031F96" w:rsidRDefault="003228BC" w:rsidP="003228BC">
      <w:pPr>
        <w:pStyle w:val="stposh"/>
        <w:shd w:val="clear" w:color="auto" w:fill="FFFFFF"/>
        <w:spacing w:before="0" w:beforeAutospacing="0" w:after="0" w:afterAutospacing="0"/>
        <w:ind w:firstLine="425"/>
        <w:jc w:val="both"/>
        <w:textAlignment w:val="baseline"/>
        <w:rPr>
          <w:sz w:val="28"/>
          <w:szCs w:val="28"/>
        </w:rPr>
      </w:pPr>
    </w:p>
    <w:p w:rsidR="003228BC" w:rsidRPr="00031F96" w:rsidRDefault="003228BC" w:rsidP="003228BC">
      <w:pPr>
        <w:pStyle w:val="stposh"/>
        <w:shd w:val="clear" w:color="auto" w:fill="FFFFFF"/>
        <w:spacing w:before="0" w:beforeAutospacing="0" w:after="0" w:afterAutospacing="0"/>
        <w:ind w:firstLine="425"/>
        <w:jc w:val="both"/>
        <w:textAlignment w:val="baseline"/>
        <w:rPr>
          <w:sz w:val="28"/>
          <w:szCs w:val="28"/>
        </w:rPr>
      </w:pPr>
    </w:p>
    <w:p w:rsidR="003228BC" w:rsidRPr="00031F96" w:rsidRDefault="003228BC" w:rsidP="003228BC">
      <w:pPr>
        <w:pStyle w:val="stposh"/>
        <w:shd w:val="clear" w:color="auto" w:fill="FFFFFF"/>
        <w:spacing w:before="0" w:beforeAutospacing="0" w:after="0" w:afterAutospacing="0"/>
        <w:ind w:firstLine="425"/>
        <w:jc w:val="both"/>
        <w:textAlignment w:val="baseline"/>
        <w:rPr>
          <w:sz w:val="28"/>
          <w:szCs w:val="28"/>
        </w:rPr>
      </w:pPr>
    </w:p>
    <w:p w:rsidR="003228BC" w:rsidRPr="00031F96" w:rsidRDefault="003228BC" w:rsidP="003228BC">
      <w:pPr>
        <w:pStyle w:val="stposh"/>
        <w:shd w:val="clear" w:color="auto" w:fill="FFFFFF"/>
        <w:spacing w:before="0" w:beforeAutospacing="0" w:after="0" w:afterAutospacing="0"/>
        <w:ind w:firstLine="425"/>
        <w:jc w:val="both"/>
        <w:textAlignment w:val="baseline"/>
        <w:rPr>
          <w:sz w:val="28"/>
          <w:szCs w:val="28"/>
        </w:rPr>
      </w:pPr>
    </w:p>
    <w:p w:rsidR="003228BC" w:rsidRPr="00031F96" w:rsidRDefault="003228BC" w:rsidP="003228BC">
      <w:pPr>
        <w:pStyle w:val="stposh"/>
        <w:shd w:val="clear" w:color="auto" w:fill="FFFFFF"/>
        <w:spacing w:before="0" w:beforeAutospacing="0" w:after="0" w:afterAutospacing="0"/>
        <w:ind w:firstLine="425"/>
        <w:jc w:val="both"/>
        <w:textAlignment w:val="baseline"/>
        <w:rPr>
          <w:sz w:val="28"/>
          <w:szCs w:val="28"/>
        </w:rPr>
      </w:pPr>
    </w:p>
    <w:p w:rsidR="003228BC" w:rsidRPr="00031F96" w:rsidRDefault="003228BC" w:rsidP="003228BC">
      <w:pPr>
        <w:pStyle w:val="stposh"/>
        <w:shd w:val="clear" w:color="auto" w:fill="FFFFFF"/>
        <w:spacing w:before="0" w:beforeAutospacing="0" w:after="0" w:afterAutospacing="0"/>
        <w:ind w:firstLine="425"/>
        <w:jc w:val="both"/>
        <w:textAlignment w:val="baseline"/>
        <w:rPr>
          <w:sz w:val="28"/>
          <w:szCs w:val="28"/>
        </w:rPr>
      </w:pPr>
    </w:p>
    <w:p w:rsidR="003228BC" w:rsidRPr="00031F96" w:rsidRDefault="003228BC" w:rsidP="003228BC">
      <w:pPr>
        <w:pStyle w:val="stposh"/>
        <w:shd w:val="clear" w:color="auto" w:fill="FFFFFF"/>
        <w:spacing w:before="0" w:beforeAutospacing="0" w:after="0" w:afterAutospacing="0"/>
        <w:ind w:firstLine="425"/>
        <w:jc w:val="both"/>
        <w:textAlignment w:val="baseline"/>
        <w:rPr>
          <w:sz w:val="28"/>
          <w:szCs w:val="28"/>
        </w:rPr>
      </w:pPr>
    </w:p>
    <w:p w:rsidR="003228BC" w:rsidRPr="00031F96" w:rsidRDefault="003228BC" w:rsidP="003228BC">
      <w:pPr>
        <w:pStyle w:val="stposh"/>
        <w:shd w:val="clear" w:color="auto" w:fill="FFFFFF"/>
        <w:spacing w:before="0" w:beforeAutospacing="0" w:after="0" w:afterAutospacing="0"/>
        <w:ind w:firstLine="425"/>
        <w:jc w:val="both"/>
        <w:textAlignment w:val="baseline"/>
        <w:rPr>
          <w:sz w:val="28"/>
          <w:szCs w:val="28"/>
        </w:rPr>
      </w:pPr>
    </w:p>
    <w:p w:rsidR="003228BC" w:rsidRPr="00031F96" w:rsidRDefault="003228BC" w:rsidP="003228BC">
      <w:pPr>
        <w:pStyle w:val="stposh"/>
        <w:shd w:val="clear" w:color="auto" w:fill="FFFFFF"/>
        <w:spacing w:before="0" w:beforeAutospacing="0" w:after="0" w:afterAutospacing="0"/>
        <w:ind w:firstLine="425"/>
        <w:jc w:val="both"/>
        <w:textAlignment w:val="baseline"/>
        <w:rPr>
          <w:sz w:val="28"/>
          <w:szCs w:val="28"/>
        </w:rPr>
      </w:pPr>
    </w:p>
    <w:p w:rsidR="003228BC" w:rsidRDefault="003228BC" w:rsidP="003228BC">
      <w:pPr>
        <w:pStyle w:val="stposh"/>
        <w:shd w:val="clear" w:color="auto" w:fill="FFFFFF"/>
        <w:spacing w:before="0" w:beforeAutospacing="0" w:after="0" w:afterAutospacing="0"/>
        <w:ind w:firstLine="425"/>
        <w:jc w:val="both"/>
        <w:textAlignment w:val="baseline"/>
        <w:rPr>
          <w:sz w:val="28"/>
          <w:szCs w:val="28"/>
        </w:rPr>
      </w:pPr>
    </w:p>
    <w:p w:rsidR="003228BC" w:rsidRPr="00031F96" w:rsidRDefault="003228BC" w:rsidP="003228BC">
      <w:pPr>
        <w:pStyle w:val="stposh"/>
        <w:shd w:val="clear" w:color="auto" w:fill="FFFFFF"/>
        <w:spacing w:before="0" w:beforeAutospacing="0" w:after="0" w:afterAutospacing="0"/>
        <w:ind w:firstLine="425"/>
        <w:jc w:val="both"/>
        <w:textAlignment w:val="baseline"/>
        <w:rPr>
          <w:sz w:val="28"/>
          <w:szCs w:val="28"/>
        </w:rPr>
      </w:pPr>
    </w:p>
    <w:p w:rsidR="003228BC" w:rsidRPr="00031F96" w:rsidRDefault="003228BC" w:rsidP="003228BC">
      <w:pPr>
        <w:tabs>
          <w:tab w:val="left" w:pos="9000"/>
        </w:tabs>
        <w:suppressAutoHyphens/>
        <w:spacing w:after="0" w:line="240" w:lineRule="auto"/>
        <w:jc w:val="center"/>
        <w:rPr>
          <w:rFonts w:ascii="Times New Roman" w:hAnsi="Times New Roman"/>
          <w:b/>
          <w:sz w:val="28"/>
          <w:szCs w:val="28"/>
          <w:lang w:eastAsia="zh-CN"/>
        </w:rPr>
      </w:pPr>
      <w:r w:rsidRPr="00031F96">
        <w:rPr>
          <w:rFonts w:ascii="Times New Roman" w:hAnsi="Times New Roman"/>
          <w:b/>
          <w:sz w:val="28"/>
          <w:szCs w:val="28"/>
          <w:lang w:eastAsia="zh-CN"/>
        </w:rPr>
        <w:t>Подпрограмма 1.</w:t>
      </w:r>
    </w:p>
    <w:p w:rsidR="003228BC" w:rsidRPr="00031F96" w:rsidRDefault="003228BC" w:rsidP="003228BC">
      <w:pPr>
        <w:tabs>
          <w:tab w:val="left" w:pos="9000"/>
        </w:tabs>
        <w:suppressAutoHyphens/>
        <w:spacing w:after="0" w:line="240" w:lineRule="auto"/>
        <w:jc w:val="center"/>
        <w:rPr>
          <w:rFonts w:ascii="Times New Roman" w:hAnsi="Times New Roman"/>
          <w:b/>
          <w:sz w:val="28"/>
          <w:szCs w:val="28"/>
          <w:lang w:eastAsia="zh-CN"/>
        </w:rPr>
      </w:pPr>
      <w:r w:rsidRPr="00031F96">
        <w:rPr>
          <w:rFonts w:ascii="Times New Roman" w:hAnsi="Times New Roman"/>
          <w:b/>
          <w:sz w:val="28"/>
          <w:szCs w:val="28"/>
          <w:lang w:eastAsia="zh-CN"/>
        </w:rPr>
        <w:t xml:space="preserve"> «Развитие культурной жизни </w:t>
      </w:r>
      <w:proofErr w:type="spellStart"/>
      <w:r w:rsidRPr="00031F96">
        <w:rPr>
          <w:rFonts w:ascii="Times New Roman" w:hAnsi="Times New Roman"/>
          <w:b/>
          <w:sz w:val="28"/>
          <w:szCs w:val="28"/>
          <w:lang w:eastAsia="zh-CN"/>
        </w:rPr>
        <w:t>г.Владикавказа</w:t>
      </w:r>
      <w:proofErr w:type="spellEnd"/>
      <w:r w:rsidRPr="00031F96">
        <w:rPr>
          <w:rFonts w:ascii="Times New Roman" w:hAnsi="Times New Roman"/>
          <w:b/>
          <w:sz w:val="28"/>
          <w:szCs w:val="28"/>
          <w:lang w:eastAsia="zh-CN"/>
        </w:rPr>
        <w:t>» на 2015 год</w:t>
      </w:r>
    </w:p>
    <w:p w:rsidR="003228BC" w:rsidRPr="00031F96" w:rsidRDefault="003228BC" w:rsidP="003228BC">
      <w:pPr>
        <w:tabs>
          <w:tab w:val="left" w:pos="9000"/>
        </w:tabs>
        <w:suppressAutoHyphens/>
        <w:spacing w:after="0" w:line="240" w:lineRule="auto"/>
        <w:jc w:val="both"/>
        <w:rPr>
          <w:rFonts w:ascii="Times New Roman" w:hAnsi="Times New Roman"/>
          <w:b/>
          <w:sz w:val="28"/>
          <w:szCs w:val="28"/>
          <w:lang w:eastAsia="zh-CN"/>
        </w:rPr>
      </w:pPr>
    </w:p>
    <w:tbl>
      <w:tblPr>
        <w:tblW w:w="9361" w:type="dxa"/>
        <w:tblInd w:w="-10" w:type="dxa"/>
        <w:tblLayout w:type="fixed"/>
        <w:tblLook w:val="0000" w:firstRow="0" w:lastRow="0" w:firstColumn="0" w:lastColumn="0" w:noHBand="0" w:noVBand="0"/>
      </w:tblPr>
      <w:tblGrid>
        <w:gridCol w:w="3348"/>
        <w:gridCol w:w="6013"/>
      </w:tblGrid>
      <w:tr w:rsidR="003228BC" w:rsidRPr="00031F96" w:rsidTr="00651F0E">
        <w:trPr>
          <w:trHeight w:val="475"/>
        </w:trPr>
        <w:tc>
          <w:tcPr>
            <w:tcW w:w="3348" w:type="dxa"/>
            <w:tcBorders>
              <w:top w:val="single" w:sz="4" w:space="0" w:color="000000"/>
              <w:left w:val="single" w:sz="4" w:space="0" w:color="000000"/>
            </w:tcBorders>
          </w:tcPr>
          <w:p w:rsidR="003228BC" w:rsidRPr="00031F96" w:rsidRDefault="003228BC" w:rsidP="00651F0E">
            <w:pPr>
              <w:tabs>
                <w:tab w:val="left" w:pos="9000"/>
              </w:tabs>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Цель подпрограммы</w:t>
            </w:r>
          </w:p>
        </w:tc>
        <w:tc>
          <w:tcPr>
            <w:tcW w:w="6013"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tabs>
                <w:tab w:val="left" w:pos="9000"/>
              </w:tabs>
              <w:suppressAutoHyphens/>
              <w:spacing w:after="0" w:line="240" w:lineRule="auto"/>
              <w:jc w:val="both"/>
              <w:rPr>
                <w:rFonts w:ascii="Times New Roman" w:hAnsi="Times New Roman"/>
                <w:sz w:val="24"/>
                <w:szCs w:val="24"/>
                <w:lang w:eastAsia="zh-CN"/>
              </w:rPr>
            </w:pPr>
            <w:r w:rsidRPr="00031F96">
              <w:rPr>
                <w:rFonts w:ascii="Times New Roman" w:hAnsi="Times New Roman"/>
                <w:sz w:val="28"/>
                <w:szCs w:val="28"/>
                <w:lang w:eastAsia="zh-CN"/>
              </w:rPr>
              <w:t xml:space="preserve">Развитие культурной жизни </w:t>
            </w:r>
            <w:proofErr w:type="spellStart"/>
            <w:r w:rsidRPr="00031F96">
              <w:rPr>
                <w:rFonts w:ascii="Times New Roman" w:hAnsi="Times New Roman"/>
                <w:sz w:val="28"/>
                <w:szCs w:val="28"/>
                <w:lang w:eastAsia="zh-CN"/>
              </w:rPr>
              <w:t>г.Владикавказа</w:t>
            </w:r>
            <w:proofErr w:type="spellEnd"/>
          </w:p>
        </w:tc>
      </w:tr>
      <w:tr w:rsidR="003228BC" w:rsidRPr="00031F96" w:rsidTr="00651F0E">
        <w:trPr>
          <w:trHeight w:val="6491"/>
        </w:trPr>
        <w:tc>
          <w:tcPr>
            <w:tcW w:w="3348" w:type="dxa"/>
            <w:tcBorders>
              <w:top w:val="single" w:sz="4" w:space="0" w:color="000000"/>
              <w:left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Основные задачи подпрограммы</w:t>
            </w:r>
          </w:p>
        </w:tc>
        <w:tc>
          <w:tcPr>
            <w:tcW w:w="6013" w:type="dxa"/>
            <w:tcBorders>
              <w:top w:val="single" w:sz="4" w:space="0" w:color="000000"/>
              <w:left w:val="single" w:sz="4" w:space="0" w:color="000000"/>
              <w:right w:val="single" w:sz="4" w:space="0" w:color="000000"/>
            </w:tcBorders>
          </w:tcPr>
          <w:p w:rsidR="003228BC" w:rsidRPr="00031F96" w:rsidRDefault="003228BC" w:rsidP="00651F0E">
            <w:pPr>
              <w:suppressAutoHyphens/>
              <w:spacing w:before="60" w:after="0" w:line="240" w:lineRule="auto"/>
              <w:ind w:left="12" w:firstLine="240"/>
              <w:jc w:val="both"/>
              <w:rPr>
                <w:rFonts w:ascii="Times New Roman" w:hAnsi="Times New Roman"/>
                <w:sz w:val="28"/>
                <w:szCs w:val="28"/>
                <w:lang w:eastAsia="zh-CN"/>
              </w:rPr>
            </w:pPr>
            <w:r w:rsidRPr="00031F96">
              <w:rPr>
                <w:rFonts w:ascii="Times New Roman" w:hAnsi="Times New Roman"/>
                <w:sz w:val="28"/>
                <w:szCs w:val="28"/>
                <w:lang w:eastAsia="zh-CN"/>
              </w:rPr>
              <w:t>1.Развитие культурно-досуговой деятельности и сохранению историко-культурного наследия:</w:t>
            </w:r>
          </w:p>
          <w:p w:rsidR="003228BC" w:rsidRPr="00031F96" w:rsidRDefault="003228BC" w:rsidP="00651F0E">
            <w:pPr>
              <w:suppressAutoHyphens/>
              <w:spacing w:before="60" w:after="0" w:line="240" w:lineRule="auto"/>
              <w:ind w:left="12" w:firstLine="240"/>
              <w:jc w:val="both"/>
              <w:rPr>
                <w:rFonts w:ascii="Times New Roman" w:hAnsi="Times New Roman"/>
                <w:sz w:val="28"/>
                <w:szCs w:val="28"/>
                <w:lang w:eastAsia="zh-CN"/>
              </w:rPr>
            </w:pPr>
            <w:r w:rsidRPr="00031F96">
              <w:rPr>
                <w:rFonts w:ascii="Times New Roman" w:hAnsi="Times New Roman"/>
                <w:sz w:val="28"/>
                <w:szCs w:val="28"/>
                <w:lang w:eastAsia="zh-CN"/>
              </w:rPr>
              <w:t>формирование статуса города Владикавказа как культурного центра Северного Кавказа;</w:t>
            </w:r>
          </w:p>
          <w:p w:rsidR="003228BC" w:rsidRPr="00031F96" w:rsidRDefault="003228BC" w:rsidP="00651F0E">
            <w:pPr>
              <w:suppressAutoHyphens/>
              <w:spacing w:before="60" w:after="0" w:line="240" w:lineRule="auto"/>
              <w:ind w:left="12" w:firstLine="240"/>
              <w:jc w:val="both"/>
              <w:rPr>
                <w:rFonts w:ascii="Times New Roman" w:hAnsi="Times New Roman"/>
                <w:sz w:val="28"/>
                <w:szCs w:val="28"/>
                <w:lang w:eastAsia="zh-CN"/>
              </w:rPr>
            </w:pPr>
            <w:r w:rsidRPr="00031F96">
              <w:rPr>
                <w:rFonts w:ascii="Times New Roman" w:hAnsi="Times New Roman"/>
                <w:sz w:val="28"/>
                <w:szCs w:val="28"/>
                <w:lang w:eastAsia="zh-CN"/>
              </w:rPr>
              <w:t>формирование единого культурного пространства;</w:t>
            </w:r>
          </w:p>
          <w:p w:rsidR="003228BC" w:rsidRPr="00031F96" w:rsidRDefault="003228BC" w:rsidP="00651F0E">
            <w:pPr>
              <w:suppressAutoHyphens/>
              <w:spacing w:before="60" w:after="0" w:line="240" w:lineRule="auto"/>
              <w:ind w:left="12" w:firstLine="240"/>
              <w:jc w:val="both"/>
              <w:rPr>
                <w:rFonts w:ascii="Times New Roman" w:hAnsi="Times New Roman"/>
                <w:sz w:val="28"/>
                <w:szCs w:val="28"/>
                <w:lang w:eastAsia="zh-CN"/>
              </w:rPr>
            </w:pPr>
            <w:r w:rsidRPr="00031F96">
              <w:rPr>
                <w:rFonts w:ascii="Times New Roman" w:hAnsi="Times New Roman"/>
                <w:sz w:val="28"/>
                <w:szCs w:val="28"/>
                <w:lang w:eastAsia="zh-CN"/>
              </w:rPr>
              <w:t>выявление и поддержка молодых дарований в сфере культуры;</w:t>
            </w:r>
          </w:p>
          <w:p w:rsidR="003228BC" w:rsidRPr="00031F96" w:rsidRDefault="003228BC" w:rsidP="00651F0E">
            <w:pPr>
              <w:suppressAutoHyphens/>
              <w:spacing w:before="60" w:after="0" w:line="240" w:lineRule="auto"/>
              <w:ind w:left="12" w:firstLine="240"/>
              <w:jc w:val="both"/>
              <w:rPr>
                <w:rFonts w:ascii="Times New Roman" w:hAnsi="Times New Roman"/>
                <w:sz w:val="28"/>
                <w:szCs w:val="28"/>
                <w:lang w:eastAsia="zh-CN"/>
              </w:rPr>
            </w:pPr>
            <w:r w:rsidRPr="00031F96">
              <w:rPr>
                <w:rFonts w:ascii="Times New Roman" w:hAnsi="Times New Roman"/>
                <w:sz w:val="28"/>
                <w:szCs w:val="28"/>
                <w:lang w:eastAsia="zh-CN"/>
              </w:rPr>
              <w:t>обеспечение сохранности историко-культурного наследия как особого вида недвижимого имущества;</w:t>
            </w:r>
          </w:p>
          <w:p w:rsidR="003228BC" w:rsidRPr="00031F96" w:rsidRDefault="003228BC" w:rsidP="00651F0E">
            <w:pPr>
              <w:suppressAutoHyphens/>
              <w:spacing w:before="60" w:after="0" w:line="240" w:lineRule="auto"/>
              <w:ind w:left="12" w:firstLine="240"/>
              <w:jc w:val="both"/>
              <w:rPr>
                <w:rFonts w:ascii="Times New Roman" w:hAnsi="Times New Roman"/>
                <w:sz w:val="28"/>
                <w:szCs w:val="28"/>
                <w:lang w:eastAsia="zh-CN"/>
              </w:rPr>
            </w:pPr>
            <w:r w:rsidRPr="00031F96">
              <w:rPr>
                <w:rFonts w:ascii="Times New Roman" w:hAnsi="Times New Roman"/>
                <w:sz w:val="28"/>
                <w:szCs w:val="28"/>
                <w:lang w:eastAsia="zh-CN"/>
              </w:rPr>
              <w:t>сохранение и развитие системы дополнительного образования в области художественно-эстетического воспитания;</w:t>
            </w:r>
          </w:p>
          <w:p w:rsidR="003228BC" w:rsidRPr="00031F96" w:rsidRDefault="003228BC" w:rsidP="00651F0E">
            <w:pPr>
              <w:suppressAutoHyphens/>
              <w:spacing w:before="60" w:after="0" w:line="240" w:lineRule="auto"/>
              <w:ind w:left="12" w:firstLine="240"/>
              <w:jc w:val="both"/>
              <w:rPr>
                <w:rFonts w:ascii="Times New Roman" w:hAnsi="Times New Roman"/>
                <w:sz w:val="28"/>
                <w:szCs w:val="28"/>
                <w:lang w:eastAsia="zh-CN"/>
              </w:rPr>
            </w:pPr>
            <w:r w:rsidRPr="00031F96">
              <w:rPr>
                <w:rFonts w:ascii="Times New Roman" w:hAnsi="Times New Roman"/>
                <w:sz w:val="28"/>
                <w:szCs w:val="28"/>
                <w:lang w:eastAsia="zh-CN"/>
              </w:rPr>
              <w:t>возрождение духовных традиций, ценностей, создание альтернативных форм культурного обслуживания населения многонационального Владикавказа.</w:t>
            </w:r>
          </w:p>
        </w:tc>
      </w:tr>
      <w:tr w:rsidR="003228BC" w:rsidRPr="00031F96" w:rsidTr="00651F0E">
        <w:trPr>
          <w:trHeight w:val="1244"/>
        </w:trPr>
        <w:tc>
          <w:tcPr>
            <w:tcW w:w="3348"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Целевые показатели и индикаторы подпрограммы</w:t>
            </w:r>
          </w:p>
        </w:tc>
        <w:tc>
          <w:tcPr>
            <w:tcW w:w="6013"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tabs>
                <w:tab w:val="left" w:pos="9000"/>
              </w:tabs>
              <w:suppressAutoHyphens/>
              <w:spacing w:after="0" w:line="240" w:lineRule="auto"/>
              <w:rPr>
                <w:rFonts w:ascii="Times New Roman" w:hAnsi="Times New Roman"/>
                <w:sz w:val="24"/>
                <w:szCs w:val="24"/>
                <w:lang w:eastAsia="zh-CN"/>
              </w:rPr>
            </w:pPr>
            <w:r w:rsidRPr="00031F96">
              <w:rPr>
                <w:rFonts w:ascii="Times New Roman" w:hAnsi="Times New Roman"/>
                <w:sz w:val="28"/>
                <w:szCs w:val="28"/>
                <w:lang w:eastAsia="zh-CN"/>
              </w:rPr>
              <w:t xml:space="preserve">Количество жителей </w:t>
            </w:r>
            <w:proofErr w:type="spellStart"/>
            <w:r w:rsidRPr="00031F96">
              <w:rPr>
                <w:rFonts w:ascii="Times New Roman" w:hAnsi="Times New Roman"/>
                <w:sz w:val="28"/>
                <w:szCs w:val="28"/>
                <w:lang w:eastAsia="zh-CN"/>
              </w:rPr>
              <w:t>г.Владикавказа</w:t>
            </w:r>
            <w:proofErr w:type="spellEnd"/>
            <w:r w:rsidRPr="00031F96">
              <w:rPr>
                <w:rFonts w:ascii="Times New Roman" w:hAnsi="Times New Roman"/>
                <w:sz w:val="28"/>
                <w:szCs w:val="28"/>
                <w:lang w:eastAsia="zh-CN"/>
              </w:rPr>
              <w:t>, участвующих в культурно-досуговых мероприятиях (8300 чел.)</w:t>
            </w:r>
          </w:p>
        </w:tc>
      </w:tr>
      <w:tr w:rsidR="003228BC" w:rsidRPr="00031F96" w:rsidTr="00651F0E">
        <w:trPr>
          <w:trHeight w:val="407"/>
        </w:trPr>
        <w:tc>
          <w:tcPr>
            <w:tcW w:w="3348"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Сроки и этапы реализации подпрограммы</w:t>
            </w:r>
          </w:p>
        </w:tc>
        <w:tc>
          <w:tcPr>
            <w:tcW w:w="6013"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tabs>
                <w:tab w:val="left" w:pos="9000"/>
              </w:tabs>
              <w:suppressAutoHyphens/>
              <w:spacing w:after="0" w:line="240" w:lineRule="auto"/>
              <w:jc w:val="center"/>
              <w:rPr>
                <w:rFonts w:ascii="Times New Roman" w:hAnsi="Times New Roman"/>
                <w:sz w:val="28"/>
                <w:szCs w:val="28"/>
                <w:lang w:eastAsia="zh-CN"/>
              </w:rPr>
            </w:pPr>
            <w:r w:rsidRPr="00031F96">
              <w:rPr>
                <w:rFonts w:ascii="Times New Roman" w:hAnsi="Times New Roman"/>
                <w:sz w:val="28"/>
                <w:szCs w:val="28"/>
                <w:lang w:eastAsia="zh-CN"/>
              </w:rPr>
              <w:t>201</w:t>
            </w:r>
            <w:r w:rsidRPr="00031F96">
              <w:rPr>
                <w:rFonts w:ascii="Times New Roman" w:hAnsi="Times New Roman"/>
                <w:sz w:val="28"/>
                <w:szCs w:val="28"/>
                <w:lang w:val="en-US" w:eastAsia="zh-CN"/>
              </w:rPr>
              <w:t>5</w:t>
            </w:r>
            <w:r w:rsidRPr="00031F96">
              <w:rPr>
                <w:rFonts w:ascii="Times New Roman" w:hAnsi="Times New Roman"/>
                <w:sz w:val="28"/>
                <w:szCs w:val="28"/>
                <w:lang w:eastAsia="zh-CN"/>
              </w:rPr>
              <w:t xml:space="preserve"> год</w:t>
            </w:r>
          </w:p>
          <w:p w:rsidR="003228BC" w:rsidRPr="00031F96" w:rsidRDefault="003228BC" w:rsidP="00651F0E">
            <w:pPr>
              <w:suppressAutoHyphens/>
              <w:spacing w:after="0" w:line="240" w:lineRule="auto"/>
              <w:jc w:val="both"/>
              <w:rPr>
                <w:rFonts w:ascii="Times New Roman" w:hAnsi="Times New Roman"/>
                <w:sz w:val="28"/>
                <w:szCs w:val="28"/>
                <w:lang w:eastAsia="zh-CN"/>
              </w:rPr>
            </w:pPr>
          </w:p>
        </w:tc>
      </w:tr>
      <w:tr w:rsidR="003228BC" w:rsidRPr="00031F96" w:rsidTr="00651F0E">
        <w:trPr>
          <w:trHeight w:val="1976"/>
        </w:trPr>
        <w:tc>
          <w:tcPr>
            <w:tcW w:w="3348"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rPr>
                <w:rFonts w:ascii="Times New Roman" w:hAnsi="Times New Roman"/>
                <w:sz w:val="28"/>
                <w:szCs w:val="28"/>
                <w:lang w:eastAsia="zh-CN"/>
              </w:rPr>
            </w:pPr>
            <w:r w:rsidRPr="00031F96">
              <w:rPr>
                <w:rFonts w:ascii="Times New Roman" w:hAnsi="Times New Roman"/>
                <w:sz w:val="28"/>
                <w:szCs w:val="28"/>
                <w:lang w:eastAsia="zh-CN"/>
              </w:rPr>
              <w:t>Участники (исполнители) основных мероприятий подпрограммы</w:t>
            </w:r>
          </w:p>
        </w:tc>
        <w:tc>
          <w:tcPr>
            <w:tcW w:w="6013"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suppressAutoHyphens/>
              <w:spacing w:after="0" w:line="240" w:lineRule="auto"/>
              <w:rPr>
                <w:rFonts w:ascii="Times New Roman" w:hAnsi="Times New Roman"/>
                <w:sz w:val="24"/>
                <w:szCs w:val="24"/>
                <w:lang w:eastAsia="zh-CN"/>
              </w:rPr>
            </w:pPr>
            <w:r w:rsidRPr="00031F96">
              <w:rPr>
                <w:rFonts w:ascii="Times New Roman" w:hAnsi="Times New Roman"/>
                <w:sz w:val="28"/>
                <w:szCs w:val="28"/>
                <w:lang w:eastAsia="zh-CN"/>
              </w:rPr>
              <w:t xml:space="preserve">Участниками подпрограммы являются различные группы населения </w:t>
            </w:r>
            <w:proofErr w:type="spellStart"/>
            <w:r w:rsidRPr="00031F96">
              <w:rPr>
                <w:rFonts w:ascii="Times New Roman" w:hAnsi="Times New Roman"/>
                <w:sz w:val="28"/>
                <w:szCs w:val="28"/>
                <w:lang w:eastAsia="zh-CN"/>
              </w:rPr>
              <w:t>г.Владикавказа</w:t>
            </w:r>
            <w:proofErr w:type="spellEnd"/>
            <w:r w:rsidRPr="00031F96">
              <w:rPr>
                <w:rFonts w:ascii="Times New Roman" w:hAnsi="Times New Roman"/>
                <w:sz w:val="28"/>
                <w:szCs w:val="28"/>
                <w:lang w:eastAsia="zh-CN"/>
              </w:rPr>
              <w:t xml:space="preserve">, граждане всех возрастных категорий, подведомственные учреждения культуры (МБОУК ДМШ №1, МБОУК ДШИ, МБОУК ДХШ им. Тавасиева и </w:t>
            </w:r>
            <w:proofErr w:type="spellStart"/>
            <w:r w:rsidRPr="00031F96">
              <w:rPr>
                <w:rFonts w:ascii="Times New Roman" w:hAnsi="Times New Roman"/>
                <w:sz w:val="28"/>
                <w:szCs w:val="28"/>
                <w:lang w:eastAsia="zh-CN"/>
              </w:rPr>
              <w:t>т.д</w:t>
            </w:r>
            <w:proofErr w:type="spellEnd"/>
            <w:r w:rsidRPr="00031F96">
              <w:rPr>
                <w:rFonts w:ascii="Times New Roman" w:hAnsi="Times New Roman"/>
                <w:sz w:val="28"/>
                <w:szCs w:val="28"/>
                <w:lang w:eastAsia="zh-CN"/>
              </w:rPr>
              <w:t xml:space="preserve">) </w:t>
            </w:r>
          </w:p>
        </w:tc>
      </w:tr>
      <w:tr w:rsidR="003228BC" w:rsidRPr="00031F96" w:rsidTr="00651F0E">
        <w:trPr>
          <w:trHeight w:val="407"/>
        </w:trPr>
        <w:tc>
          <w:tcPr>
            <w:tcW w:w="3348"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Объёмы и источники финансирования подпрограммы (</w:t>
            </w:r>
            <w:proofErr w:type="spellStart"/>
            <w:r w:rsidRPr="00031F96">
              <w:rPr>
                <w:rFonts w:ascii="Times New Roman" w:hAnsi="Times New Roman"/>
                <w:sz w:val="28"/>
                <w:szCs w:val="28"/>
                <w:lang w:eastAsia="zh-CN"/>
              </w:rPr>
              <w:t>тыс.руб</w:t>
            </w:r>
            <w:proofErr w:type="spellEnd"/>
            <w:r w:rsidRPr="00031F96">
              <w:rPr>
                <w:rFonts w:ascii="Times New Roman" w:hAnsi="Times New Roman"/>
                <w:sz w:val="28"/>
                <w:szCs w:val="28"/>
                <w:lang w:eastAsia="zh-CN"/>
              </w:rPr>
              <w:t>.)</w:t>
            </w:r>
          </w:p>
        </w:tc>
        <w:tc>
          <w:tcPr>
            <w:tcW w:w="6013"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suppressAutoHyphens/>
              <w:spacing w:after="0" w:line="240" w:lineRule="auto"/>
              <w:jc w:val="center"/>
              <w:rPr>
                <w:rFonts w:ascii="Times New Roman" w:hAnsi="Times New Roman"/>
                <w:sz w:val="28"/>
                <w:szCs w:val="28"/>
                <w:lang w:eastAsia="zh-CN"/>
              </w:rPr>
            </w:pPr>
            <w:r w:rsidRPr="00031F96">
              <w:rPr>
                <w:rFonts w:ascii="Times New Roman" w:hAnsi="Times New Roman"/>
                <w:sz w:val="28"/>
                <w:szCs w:val="28"/>
                <w:lang w:eastAsia="zh-CN"/>
              </w:rPr>
              <w:t>Всего:  39 247,0</w:t>
            </w:r>
          </w:p>
          <w:p w:rsidR="003228BC" w:rsidRPr="00031F96" w:rsidRDefault="003228BC" w:rsidP="00651F0E">
            <w:pPr>
              <w:suppressAutoHyphens/>
              <w:spacing w:after="0" w:line="240" w:lineRule="auto"/>
              <w:jc w:val="center"/>
              <w:rPr>
                <w:rFonts w:ascii="Times New Roman" w:hAnsi="Times New Roman"/>
                <w:sz w:val="28"/>
                <w:szCs w:val="28"/>
                <w:lang w:eastAsia="zh-CN"/>
              </w:rPr>
            </w:pPr>
            <w:r w:rsidRPr="00031F96">
              <w:rPr>
                <w:rFonts w:ascii="Times New Roman" w:hAnsi="Times New Roman"/>
                <w:sz w:val="28"/>
                <w:szCs w:val="28"/>
                <w:lang w:eastAsia="zh-CN"/>
              </w:rPr>
              <w:t xml:space="preserve">Бюджет </w:t>
            </w:r>
            <w:proofErr w:type="spellStart"/>
            <w:r w:rsidRPr="00031F96">
              <w:rPr>
                <w:rFonts w:ascii="Times New Roman" w:hAnsi="Times New Roman"/>
                <w:sz w:val="28"/>
                <w:szCs w:val="28"/>
                <w:lang w:eastAsia="zh-CN"/>
              </w:rPr>
              <w:t>г.Владикавказа</w:t>
            </w:r>
            <w:proofErr w:type="spellEnd"/>
          </w:p>
        </w:tc>
      </w:tr>
      <w:tr w:rsidR="003228BC" w:rsidRPr="00031F96" w:rsidTr="00651F0E">
        <w:trPr>
          <w:trHeight w:val="407"/>
        </w:trPr>
        <w:tc>
          <w:tcPr>
            <w:tcW w:w="3348"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Ожидаемые результаты реализации подпрограммы</w:t>
            </w:r>
          </w:p>
        </w:tc>
        <w:tc>
          <w:tcPr>
            <w:tcW w:w="6013"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suppressAutoHyphens/>
              <w:spacing w:after="0" w:line="240" w:lineRule="auto"/>
              <w:ind w:left="12" w:firstLine="360"/>
              <w:jc w:val="both"/>
              <w:rPr>
                <w:rFonts w:ascii="Times New Roman" w:hAnsi="Times New Roman"/>
                <w:sz w:val="28"/>
                <w:szCs w:val="28"/>
                <w:lang w:eastAsia="zh-CN"/>
              </w:rPr>
            </w:pPr>
            <w:r w:rsidRPr="00031F96">
              <w:rPr>
                <w:rFonts w:ascii="Times New Roman" w:hAnsi="Times New Roman"/>
                <w:sz w:val="28"/>
                <w:szCs w:val="28"/>
                <w:lang w:eastAsia="zh-CN"/>
              </w:rPr>
              <w:t>Укрепление единого культурного пространства;</w:t>
            </w:r>
          </w:p>
          <w:p w:rsidR="003228BC" w:rsidRPr="00031F96" w:rsidRDefault="003228BC" w:rsidP="00651F0E">
            <w:pPr>
              <w:suppressAutoHyphens/>
              <w:spacing w:after="0" w:line="240" w:lineRule="auto"/>
              <w:ind w:left="12" w:firstLine="360"/>
              <w:jc w:val="both"/>
              <w:rPr>
                <w:rFonts w:ascii="Times New Roman" w:hAnsi="Times New Roman"/>
                <w:sz w:val="28"/>
                <w:szCs w:val="28"/>
                <w:lang w:eastAsia="zh-CN"/>
              </w:rPr>
            </w:pPr>
            <w:r w:rsidRPr="00031F96">
              <w:rPr>
                <w:rFonts w:ascii="Times New Roman" w:hAnsi="Times New Roman"/>
                <w:sz w:val="28"/>
                <w:szCs w:val="28"/>
                <w:lang w:eastAsia="zh-CN"/>
              </w:rPr>
              <w:t>приобщение населения к различным видам искусств;</w:t>
            </w:r>
          </w:p>
          <w:p w:rsidR="003228BC" w:rsidRPr="00031F96" w:rsidRDefault="003228BC" w:rsidP="00651F0E">
            <w:pPr>
              <w:suppressAutoHyphens/>
              <w:spacing w:after="0" w:line="240" w:lineRule="auto"/>
              <w:ind w:left="12" w:firstLine="360"/>
              <w:jc w:val="both"/>
              <w:rPr>
                <w:rFonts w:ascii="Times New Roman" w:hAnsi="Times New Roman"/>
                <w:sz w:val="28"/>
                <w:szCs w:val="28"/>
                <w:lang w:eastAsia="zh-CN"/>
              </w:rPr>
            </w:pPr>
            <w:r w:rsidRPr="00031F96">
              <w:rPr>
                <w:rFonts w:ascii="Times New Roman" w:hAnsi="Times New Roman"/>
                <w:sz w:val="28"/>
                <w:szCs w:val="28"/>
                <w:lang w:eastAsia="zh-CN"/>
              </w:rPr>
              <w:lastRenderedPageBreak/>
              <w:t>популяризация среди населения, продвижение на культурный рынок достижений национального искусства;</w:t>
            </w:r>
          </w:p>
          <w:p w:rsidR="003228BC" w:rsidRPr="00031F96" w:rsidRDefault="003228BC" w:rsidP="00651F0E">
            <w:pPr>
              <w:suppressAutoHyphens/>
              <w:spacing w:after="0" w:line="240" w:lineRule="auto"/>
              <w:ind w:left="12" w:firstLine="360"/>
              <w:jc w:val="both"/>
              <w:rPr>
                <w:rFonts w:ascii="Times New Roman" w:hAnsi="Times New Roman"/>
                <w:sz w:val="28"/>
                <w:szCs w:val="28"/>
                <w:lang w:eastAsia="zh-CN"/>
              </w:rPr>
            </w:pPr>
            <w:r w:rsidRPr="00031F96">
              <w:rPr>
                <w:rFonts w:ascii="Times New Roman" w:hAnsi="Times New Roman"/>
                <w:sz w:val="28"/>
                <w:szCs w:val="28"/>
                <w:lang w:eastAsia="zh-CN"/>
              </w:rPr>
              <w:t>обеспечение доступа к культурным ценностям различных групп населения города;</w:t>
            </w:r>
          </w:p>
          <w:p w:rsidR="003228BC" w:rsidRPr="00031F96" w:rsidRDefault="003228BC" w:rsidP="00651F0E">
            <w:pPr>
              <w:tabs>
                <w:tab w:val="left" w:pos="0"/>
              </w:tabs>
              <w:suppressAutoHyphens/>
              <w:spacing w:after="0" w:line="240" w:lineRule="auto"/>
              <w:ind w:left="12" w:firstLine="360"/>
              <w:jc w:val="both"/>
              <w:rPr>
                <w:rFonts w:ascii="Times New Roman" w:hAnsi="Times New Roman"/>
                <w:sz w:val="28"/>
                <w:szCs w:val="28"/>
                <w:lang w:eastAsia="zh-CN"/>
              </w:rPr>
            </w:pPr>
            <w:r w:rsidRPr="00031F96">
              <w:rPr>
                <w:rFonts w:ascii="Times New Roman" w:hAnsi="Times New Roman"/>
                <w:sz w:val="28"/>
                <w:szCs w:val="28"/>
                <w:lang w:eastAsia="zh-CN"/>
              </w:rPr>
              <w:t>обеспечение условий для творческой деятельности;</w:t>
            </w:r>
          </w:p>
          <w:p w:rsidR="003228BC" w:rsidRPr="00031F96" w:rsidRDefault="003228BC" w:rsidP="00651F0E">
            <w:pPr>
              <w:suppressAutoHyphens/>
              <w:spacing w:after="0" w:line="240" w:lineRule="auto"/>
              <w:ind w:left="12" w:firstLine="360"/>
              <w:jc w:val="both"/>
              <w:rPr>
                <w:rFonts w:ascii="Times New Roman" w:hAnsi="Times New Roman"/>
                <w:sz w:val="28"/>
                <w:szCs w:val="28"/>
                <w:lang w:eastAsia="zh-CN"/>
              </w:rPr>
            </w:pPr>
            <w:r w:rsidRPr="00031F96">
              <w:rPr>
                <w:rFonts w:ascii="Times New Roman" w:hAnsi="Times New Roman"/>
                <w:sz w:val="28"/>
                <w:szCs w:val="28"/>
                <w:lang w:eastAsia="zh-CN"/>
              </w:rPr>
              <w:t>Укрепление гуманитарно-культурного, торгово-экономического и научно-технического сотрудничества с городами, регионами Российской Федерации и зарубежными странами;</w:t>
            </w:r>
          </w:p>
          <w:p w:rsidR="003228BC" w:rsidRPr="00031F96" w:rsidRDefault="003228BC" w:rsidP="00651F0E">
            <w:pPr>
              <w:suppressAutoHyphens/>
              <w:spacing w:after="0" w:line="240" w:lineRule="auto"/>
              <w:ind w:left="12" w:firstLine="360"/>
              <w:jc w:val="both"/>
              <w:rPr>
                <w:rFonts w:ascii="Times New Roman" w:hAnsi="Times New Roman"/>
                <w:sz w:val="28"/>
                <w:szCs w:val="28"/>
                <w:lang w:eastAsia="zh-CN"/>
              </w:rPr>
            </w:pPr>
            <w:r w:rsidRPr="00031F96">
              <w:rPr>
                <w:rFonts w:ascii="Times New Roman" w:hAnsi="Times New Roman"/>
                <w:sz w:val="28"/>
                <w:szCs w:val="28"/>
                <w:lang w:eastAsia="zh-CN"/>
              </w:rPr>
              <w:t>осуществление культурного обмена, установление творческих связей с городами, регионами Российской Федерации и зарубежными странами;</w:t>
            </w:r>
          </w:p>
          <w:p w:rsidR="003228BC" w:rsidRPr="00031F96" w:rsidRDefault="003228BC" w:rsidP="00651F0E">
            <w:pPr>
              <w:suppressAutoHyphens/>
              <w:spacing w:after="0" w:line="240" w:lineRule="auto"/>
              <w:ind w:left="12" w:firstLine="360"/>
              <w:jc w:val="both"/>
              <w:rPr>
                <w:rFonts w:ascii="Times New Roman" w:hAnsi="Times New Roman"/>
                <w:sz w:val="28"/>
                <w:szCs w:val="28"/>
                <w:lang w:eastAsia="zh-CN"/>
              </w:rPr>
            </w:pPr>
            <w:r w:rsidRPr="00031F96">
              <w:rPr>
                <w:rFonts w:ascii="Times New Roman" w:hAnsi="Times New Roman"/>
                <w:sz w:val="28"/>
                <w:szCs w:val="28"/>
                <w:lang w:eastAsia="zh-CN"/>
              </w:rPr>
              <w:t xml:space="preserve">создание положительного имиджа и повышение инвестиционной привлекательности </w:t>
            </w:r>
            <w:proofErr w:type="spellStart"/>
            <w:r w:rsidRPr="00031F96">
              <w:rPr>
                <w:rFonts w:ascii="Times New Roman" w:hAnsi="Times New Roman"/>
                <w:sz w:val="28"/>
                <w:szCs w:val="28"/>
                <w:lang w:eastAsia="zh-CN"/>
              </w:rPr>
              <w:t>г.Владикавказа</w:t>
            </w:r>
            <w:proofErr w:type="spellEnd"/>
            <w:r w:rsidRPr="00031F96">
              <w:rPr>
                <w:rFonts w:ascii="Times New Roman" w:hAnsi="Times New Roman"/>
                <w:sz w:val="28"/>
                <w:szCs w:val="28"/>
                <w:lang w:eastAsia="zh-CN"/>
              </w:rPr>
              <w:t xml:space="preserve"> и Республики Северная Осетия-Алания.</w:t>
            </w:r>
          </w:p>
          <w:p w:rsidR="003228BC" w:rsidRPr="00031F96" w:rsidRDefault="003228BC" w:rsidP="00651F0E">
            <w:pPr>
              <w:suppressAutoHyphens/>
              <w:spacing w:after="0" w:line="240" w:lineRule="auto"/>
              <w:ind w:left="12" w:firstLine="360"/>
              <w:jc w:val="both"/>
              <w:rPr>
                <w:rFonts w:ascii="Times New Roman" w:hAnsi="Times New Roman"/>
                <w:sz w:val="28"/>
                <w:szCs w:val="28"/>
                <w:lang w:eastAsia="zh-CN"/>
              </w:rPr>
            </w:pPr>
            <w:r w:rsidRPr="00031F96">
              <w:rPr>
                <w:rFonts w:ascii="Times New Roman" w:hAnsi="Times New Roman"/>
                <w:sz w:val="28"/>
                <w:szCs w:val="28"/>
                <w:lang w:eastAsia="zh-CN"/>
              </w:rPr>
              <w:t>Повышение гражданской активности населения в решении социально значимых проблем г. Владикавказа;</w:t>
            </w:r>
          </w:p>
          <w:p w:rsidR="003228BC" w:rsidRPr="00031F96" w:rsidRDefault="003228BC" w:rsidP="00651F0E">
            <w:pPr>
              <w:suppressAutoHyphens/>
              <w:spacing w:after="0" w:line="240" w:lineRule="auto"/>
              <w:ind w:left="12" w:firstLine="360"/>
              <w:jc w:val="both"/>
              <w:rPr>
                <w:rFonts w:ascii="Times New Roman" w:hAnsi="Times New Roman"/>
                <w:sz w:val="28"/>
                <w:szCs w:val="28"/>
                <w:lang w:eastAsia="zh-CN"/>
              </w:rPr>
            </w:pPr>
            <w:r w:rsidRPr="00031F96">
              <w:rPr>
                <w:rFonts w:ascii="Times New Roman" w:hAnsi="Times New Roman"/>
                <w:sz w:val="28"/>
                <w:szCs w:val="28"/>
                <w:lang w:eastAsia="zh-CN"/>
              </w:rPr>
              <w:t>Содействие формированию институтов гражданского общества, достижение общественного согласия среди граждан г. Владикавказа;</w:t>
            </w:r>
          </w:p>
          <w:p w:rsidR="003228BC" w:rsidRPr="00031F96" w:rsidRDefault="003228BC" w:rsidP="00651F0E">
            <w:pPr>
              <w:suppressAutoHyphens/>
              <w:spacing w:after="0" w:line="240" w:lineRule="auto"/>
              <w:ind w:left="12" w:firstLine="360"/>
              <w:jc w:val="both"/>
              <w:rPr>
                <w:rFonts w:ascii="Times New Roman" w:hAnsi="Times New Roman"/>
                <w:sz w:val="28"/>
                <w:szCs w:val="28"/>
                <w:lang w:eastAsia="zh-CN"/>
              </w:rPr>
            </w:pPr>
            <w:r w:rsidRPr="00031F96">
              <w:rPr>
                <w:rFonts w:ascii="Times New Roman" w:hAnsi="Times New Roman"/>
                <w:sz w:val="28"/>
                <w:szCs w:val="28"/>
                <w:lang w:eastAsia="zh-CN"/>
              </w:rPr>
              <w:t>Привлечение к взаимодействию с органами местного самоуправления г. Владикавказа некоммерческих организаций в вопросах решения социально значимых проблем города.</w:t>
            </w:r>
          </w:p>
        </w:tc>
      </w:tr>
    </w:tbl>
    <w:p w:rsidR="003228BC" w:rsidRPr="00031F96" w:rsidRDefault="003228BC" w:rsidP="003228BC">
      <w:pPr>
        <w:suppressAutoHyphens/>
        <w:spacing w:after="0" w:line="240" w:lineRule="auto"/>
        <w:rPr>
          <w:rFonts w:ascii="Times New Roman" w:hAnsi="Times New Roman"/>
          <w:sz w:val="24"/>
          <w:szCs w:val="24"/>
          <w:lang w:eastAsia="zh-CN"/>
        </w:rPr>
      </w:pPr>
    </w:p>
    <w:p w:rsidR="003228BC" w:rsidRPr="00031F96" w:rsidRDefault="003228BC" w:rsidP="003228BC">
      <w:pPr>
        <w:spacing w:after="0"/>
        <w:jc w:val="both"/>
        <w:rPr>
          <w:rFonts w:ascii="Times New Roman" w:hAnsi="Times New Roman"/>
          <w:sz w:val="28"/>
          <w:szCs w:val="28"/>
        </w:rPr>
      </w:pPr>
    </w:p>
    <w:p w:rsidR="003228BC" w:rsidRPr="00031F96" w:rsidRDefault="003228BC" w:rsidP="003228BC">
      <w:pPr>
        <w:spacing w:after="0"/>
        <w:jc w:val="both"/>
        <w:rPr>
          <w:rFonts w:ascii="Times New Roman" w:hAnsi="Times New Roman"/>
          <w:sz w:val="28"/>
          <w:szCs w:val="28"/>
        </w:rPr>
      </w:pPr>
    </w:p>
    <w:p w:rsidR="003228BC" w:rsidRPr="00031F96" w:rsidRDefault="003228BC" w:rsidP="003228BC">
      <w:pPr>
        <w:spacing w:after="0"/>
        <w:jc w:val="both"/>
        <w:rPr>
          <w:rFonts w:ascii="Times New Roman" w:hAnsi="Times New Roman"/>
          <w:sz w:val="28"/>
          <w:szCs w:val="28"/>
        </w:rPr>
      </w:pPr>
    </w:p>
    <w:p w:rsidR="003228BC" w:rsidRPr="00031F96" w:rsidRDefault="003228BC" w:rsidP="003228BC">
      <w:pPr>
        <w:spacing w:after="0"/>
        <w:jc w:val="both"/>
        <w:rPr>
          <w:rFonts w:ascii="Times New Roman" w:hAnsi="Times New Roman"/>
          <w:sz w:val="28"/>
          <w:szCs w:val="28"/>
        </w:rPr>
      </w:pPr>
    </w:p>
    <w:p w:rsidR="003228BC" w:rsidRPr="00031F96" w:rsidRDefault="003228BC" w:rsidP="003228BC">
      <w:pPr>
        <w:spacing w:after="0"/>
        <w:jc w:val="both"/>
        <w:rPr>
          <w:rFonts w:ascii="Times New Roman" w:hAnsi="Times New Roman"/>
          <w:sz w:val="28"/>
          <w:szCs w:val="28"/>
        </w:rPr>
      </w:pPr>
    </w:p>
    <w:p w:rsidR="003228BC" w:rsidRPr="00031F96" w:rsidRDefault="003228BC" w:rsidP="003228BC">
      <w:pPr>
        <w:spacing w:after="0"/>
        <w:jc w:val="both"/>
        <w:rPr>
          <w:rFonts w:ascii="Times New Roman" w:hAnsi="Times New Roman"/>
          <w:sz w:val="28"/>
          <w:szCs w:val="28"/>
        </w:rPr>
      </w:pPr>
    </w:p>
    <w:p w:rsidR="003228BC" w:rsidRPr="00031F96" w:rsidRDefault="003228BC" w:rsidP="003228BC">
      <w:pPr>
        <w:spacing w:after="0"/>
        <w:jc w:val="both"/>
        <w:rPr>
          <w:rFonts w:ascii="Times New Roman" w:hAnsi="Times New Roman"/>
          <w:sz w:val="28"/>
          <w:szCs w:val="28"/>
        </w:rPr>
      </w:pPr>
    </w:p>
    <w:p w:rsidR="003228BC" w:rsidRDefault="003228BC" w:rsidP="003228BC">
      <w:pPr>
        <w:spacing w:after="0"/>
        <w:jc w:val="both"/>
        <w:rPr>
          <w:rFonts w:ascii="Times New Roman" w:hAnsi="Times New Roman"/>
          <w:sz w:val="28"/>
          <w:szCs w:val="28"/>
        </w:rPr>
      </w:pPr>
    </w:p>
    <w:p w:rsidR="003228BC" w:rsidRPr="00031F96" w:rsidRDefault="003228BC" w:rsidP="003228BC">
      <w:pPr>
        <w:spacing w:after="0"/>
        <w:jc w:val="both"/>
        <w:rPr>
          <w:rFonts w:ascii="Times New Roman" w:hAnsi="Times New Roman"/>
          <w:sz w:val="28"/>
          <w:szCs w:val="28"/>
        </w:rPr>
      </w:pPr>
    </w:p>
    <w:p w:rsidR="003228BC" w:rsidRPr="00031F96" w:rsidRDefault="003228BC" w:rsidP="003228BC">
      <w:pPr>
        <w:spacing w:after="0"/>
        <w:jc w:val="both"/>
        <w:rPr>
          <w:rFonts w:ascii="Times New Roman" w:hAnsi="Times New Roman"/>
          <w:sz w:val="28"/>
          <w:szCs w:val="28"/>
        </w:rPr>
      </w:pPr>
    </w:p>
    <w:p w:rsidR="003228BC" w:rsidRPr="00031F96" w:rsidRDefault="003228BC" w:rsidP="003228BC">
      <w:pPr>
        <w:spacing w:after="0"/>
        <w:jc w:val="both"/>
        <w:rPr>
          <w:rFonts w:ascii="Times New Roman" w:hAnsi="Times New Roman"/>
          <w:sz w:val="28"/>
          <w:szCs w:val="28"/>
        </w:rPr>
      </w:pPr>
    </w:p>
    <w:p w:rsidR="003228BC" w:rsidRPr="00031F96" w:rsidRDefault="003228BC" w:rsidP="003228BC">
      <w:pPr>
        <w:suppressAutoHyphens/>
        <w:spacing w:after="0" w:line="240" w:lineRule="auto"/>
        <w:ind w:firstLine="708"/>
        <w:jc w:val="center"/>
        <w:rPr>
          <w:rFonts w:ascii="Times New Roman" w:hAnsi="Times New Roman"/>
          <w:sz w:val="28"/>
          <w:szCs w:val="28"/>
          <w:lang w:eastAsia="zh-CN"/>
        </w:rPr>
      </w:pPr>
      <w:r w:rsidRPr="00031F96">
        <w:rPr>
          <w:rFonts w:ascii="Times New Roman" w:hAnsi="Times New Roman"/>
          <w:b/>
          <w:sz w:val="28"/>
          <w:szCs w:val="28"/>
          <w:lang w:eastAsia="zh-CN"/>
        </w:rPr>
        <w:t xml:space="preserve">1. Характеристика (содержание) проблемы и обоснование необходимости её решения </w:t>
      </w:r>
      <w:proofErr w:type="spellStart"/>
      <w:r w:rsidRPr="00031F96">
        <w:rPr>
          <w:rFonts w:ascii="Times New Roman" w:hAnsi="Times New Roman"/>
          <w:b/>
          <w:sz w:val="28"/>
          <w:szCs w:val="28"/>
          <w:lang w:eastAsia="zh-CN"/>
        </w:rPr>
        <w:t>программно</w:t>
      </w:r>
      <w:proofErr w:type="spellEnd"/>
      <w:r w:rsidRPr="00031F96">
        <w:rPr>
          <w:rFonts w:ascii="Times New Roman" w:hAnsi="Times New Roman"/>
          <w:b/>
          <w:sz w:val="28"/>
          <w:szCs w:val="28"/>
          <w:lang w:eastAsia="zh-CN"/>
        </w:rPr>
        <w:t xml:space="preserve"> - целевым методом.</w:t>
      </w:r>
    </w:p>
    <w:p w:rsidR="003228BC" w:rsidRDefault="003228BC" w:rsidP="003228BC">
      <w:pPr>
        <w:suppressAutoHyphens/>
        <w:spacing w:after="0" w:line="240" w:lineRule="auto"/>
        <w:ind w:firstLine="708"/>
        <w:jc w:val="both"/>
        <w:rPr>
          <w:rFonts w:ascii="Times New Roman" w:hAnsi="Times New Roman"/>
          <w:sz w:val="28"/>
          <w:szCs w:val="28"/>
          <w:lang w:eastAsia="zh-CN"/>
        </w:rPr>
      </w:pPr>
    </w:p>
    <w:p w:rsidR="003228BC" w:rsidRPr="00031F96" w:rsidRDefault="003228BC" w:rsidP="003228BC">
      <w:pPr>
        <w:suppressAutoHyphens/>
        <w:spacing w:after="0" w:line="240" w:lineRule="auto"/>
        <w:ind w:firstLine="708"/>
        <w:jc w:val="both"/>
        <w:rPr>
          <w:rFonts w:ascii="Times New Roman" w:hAnsi="Times New Roman"/>
          <w:sz w:val="28"/>
          <w:szCs w:val="28"/>
          <w:lang w:eastAsia="zh-CN"/>
        </w:rPr>
      </w:pPr>
    </w:p>
    <w:p w:rsidR="003228BC" w:rsidRPr="00031F96" w:rsidRDefault="003228BC" w:rsidP="003228BC">
      <w:pPr>
        <w:suppressAutoHyphens/>
        <w:spacing w:after="0" w:line="240" w:lineRule="auto"/>
        <w:ind w:firstLine="540"/>
        <w:jc w:val="both"/>
        <w:rPr>
          <w:rFonts w:ascii="Times New Roman" w:hAnsi="Times New Roman"/>
          <w:sz w:val="28"/>
          <w:szCs w:val="28"/>
          <w:lang w:eastAsia="zh-CN"/>
        </w:rPr>
      </w:pPr>
      <w:r w:rsidRPr="00031F96">
        <w:rPr>
          <w:rFonts w:ascii="Times New Roman" w:hAnsi="Times New Roman"/>
          <w:sz w:val="28"/>
          <w:szCs w:val="28"/>
          <w:lang w:eastAsia="zh-CN"/>
        </w:rPr>
        <w:t xml:space="preserve">Культурное развитие не только дополняет и регулирует общее развитие общества, а также является подлинным орудием прогресса. Культура все более выступает в качестве важной составной части жизни человека и одного из основных факторов прогресса.  Важнейшим условием этого прогресса является обеспечение постоянного роста духовного потенциала общества на основе всестороннего и гармоничного развития всех его членов и наиболее полного раскрытия их творческих возможностей. На состояние сферы культуры в </w:t>
      </w:r>
      <w:proofErr w:type="spellStart"/>
      <w:r w:rsidRPr="00031F96">
        <w:rPr>
          <w:rFonts w:ascii="Times New Roman" w:hAnsi="Times New Roman"/>
          <w:sz w:val="28"/>
          <w:szCs w:val="28"/>
          <w:lang w:eastAsia="zh-CN"/>
        </w:rPr>
        <w:t>г.Владикавказе</w:t>
      </w:r>
      <w:proofErr w:type="spellEnd"/>
      <w:r w:rsidRPr="00031F96">
        <w:rPr>
          <w:rFonts w:ascii="Times New Roman" w:hAnsi="Times New Roman"/>
          <w:sz w:val="28"/>
          <w:szCs w:val="28"/>
          <w:lang w:eastAsia="zh-CN"/>
        </w:rPr>
        <w:t xml:space="preserve"> оказывают влияние общие тенденции развития российской культуры, которые также являются характерными чертами социально–культурной ситуации во Владикавказе. Это: </w:t>
      </w:r>
    </w:p>
    <w:p w:rsidR="003228BC" w:rsidRPr="00031F96" w:rsidRDefault="003228BC" w:rsidP="003228BC">
      <w:pPr>
        <w:numPr>
          <w:ilvl w:val="0"/>
          <w:numId w:val="4"/>
        </w:num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 xml:space="preserve">демократизация культурной жизни, актуальность создания культурно–образовательных и культурно–досуговых услуг, отвечающих индивидуальным потребностям граждан; </w:t>
      </w:r>
    </w:p>
    <w:p w:rsidR="003228BC" w:rsidRPr="00031F96" w:rsidRDefault="003228BC" w:rsidP="003228BC">
      <w:pPr>
        <w:numPr>
          <w:ilvl w:val="0"/>
          <w:numId w:val="4"/>
        </w:num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изменение социальной политики государства, создание программ, направленных на  «инвестиции в человека» и усиление человеческого капитала.</w:t>
      </w:r>
    </w:p>
    <w:p w:rsidR="003228BC" w:rsidRPr="00031F96" w:rsidRDefault="003228BC" w:rsidP="003228BC">
      <w:pPr>
        <w:numPr>
          <w:ilvl w:val="0"/>
          <w:numId w:val="4"/>
        </w:num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возрастание активности различных субъектов культурной деятельности в создании культурного продукта, рост культурных инициатив горожан, востребованность интерактивных услуг. Рост числа   негосударственных коммерческих и некоммерческих   организаций, оказывающих услуги в сфере культуры;</w:t>
      </w:r>
    </w:p>
    <w:p w:rsidR="003228BC" w:rsidRPr="00031F96" w:rsidRDefault="003228BC" w:rsidP="003228BC">
      <w:pPr>
        <w:numPr>
          <w:ilvl w:val="0"/>
          <w:numId w:val="2"/>
        </w:num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 xml:space="preserve">изменение мотивации граждан при выборе досуговых занятий,  предпочтение занятий, направленных на повышение «личной конкурентоспособности» - укрепление здоровья, создание привлекательного внешнего облика, развитие коммуникативных качеств, общего культурного уровня; </w:t>
      </w:r>
    </w:p>
    <w:p w:rsidR="003228BC" w:rsidRPr="00031F96" w:rsidRDefault="003228BC" w:rsidP="003228BC">
      <w:pPr>
        <w:numPr>
          <w:ilvl w:val="0"/>
          <w:numId w:val="3"/>
        </w:numPr>
        <w:tabs>
          <w:tab w:val="left" w:pos="720"/>
        </w:tabs>
        <w:suppressAutoHyphens/>
        <w:spacing w:after="0" w:line="240" w:lineRule="auto"/>
        <w:ind w:left="720"/>
        <w:jc w:val="both"/>
        <w:rPr>
          <w:rFonts w:ascii="Times New Roman" w:hAnsi="Times New Roman"/>
          <w:sz w:val="28"/>
          <w:szCs w:val="28"/>
          <w:lang w:eastAsia="zh-CN"/>
        </w:rPr>
      </w:pPr>
      <w:r w:rsidRPr="00031F96">
        <w:rPr>
          <w:rFonts w:ascii="Times New Roman" w:hAnsi="Times New Roman"/>
          <w:sz w:val="28"/>
          <w:szCs w:val="28"/>
          <w:lang w:eastAsia="zh-CN"/>
        </w:rPr>
        <w:t xml:space="preserve">усиление значения рекреационной, гедонистической направленности услуг в сфере культуры в связи с ускорением ритма жизни людей,  уменьшением доли свободного времени, увеличением психофизической  нагрузки детей и взрослых и необходимостью  снятия стресса; </w:t>
      </w:r>
    </w:p>
    <w:p w:rsidR="003228BC" w:rsidRPr="00031F96" w:rsidRDefault="003228BC" w:rsidP="003228BC">
      <w:pPr>
        <w:numPr>
          <w:ilvl w:val="0"/>
          <w:numId w:val="3"/>
        </w:numPr>
        <w:tabs>
          <w:tab w:val="left" w:pos="720"/>
        </w:tabs>
        <w:suppressAutoHyphens/>
        <w:spacing w:after="0" w:line="240" w:lineRule="auto"/>
        <w:ind w:left="720"/>
        <w:jc w:val="both"/>
        <w:rPr>
          <w:rFonts w:ascii="Times New Roman" w:hAnsi="Times New Roman"/>
          <w:sz w:val="28"/>
          <w:szCs w:val="28"/>
          <w:lang w:eastAsia="zh-CN"/>
        </w:rPr>
      </w:pPr>
      <w:r w:rsidRPr="00031F96">
        <w:rPr>
          <w:rFonts w:ascii="Times New Roman" w:hAnsi="Times New Roman"/>
          <w:sz w:val="28"/>
          <w:szCs w:val="28"/>
          <w:lang w:eastAsia="zh-CN"/>
        </w:rPr>
        <w:t>информатизация жизнедеятельности человека, индивидуализация жизни, тенденция к «одомашниванию» досуга;</w:t>
      </w:r>
    </w:p>
    <w:p w:rsidR="003228BC" w:rsidRPr="00031F96" w:rsidRDefault="003228BC" w:rsidP="003228BC">
      <w:pPr>
        <w:numPr>
          <w:ilvl w:val="0"/>
          <w:numId w:val="3"/>
        </w:numPr>
        <w:tabs>
          <w:tab w:val="left" w:pos="720"/>
        </w:tabs>
        <w:suppressAutoHyphens/>
        <w:spacing w:after="0" w:line="240" w:lineRule="auto"/>
        <w:ind w:left="720"/>
        <w:jc w:val="both"/>
        <w:rPr>
          <w:rFonts w:ascii="Times New Roman" w:hAnsi="Times New Roman"/>
          <w:sz w:val="28"/>
          <w:szCs w:val="28"/>
          <w:lang w:eastAsia="zh-CN"/>
        </w:rPr>
      </w:pPr>
      <w:r w:rsidRPr="00031F96">
        <w:rPr>
          <w:rFonts w:ascii="Times New Roman" w:hAnsi="Times New Roman"/>
          <w:sz w:val="28"/>
          <w:szCs w:val="28"/>
          <w:lang w:eastAsia="zh-CN"/>
        </w:rPr>
        <w:t>глобализация как усиление процессов взаимного влияния культур, которая ведет одновременно и к нивелированию территориальных культурных особенностей, и к усилению поддержки государством     сохранения и развития форм традиционной народной культуры.</w:t>
      </w:r>
    </w:p>
    <w:p w:rsidR="003228BC" w:rsidRPr="00031F96" w:rsidRDefault="003228BC" w:rsidP="003228BC">
      <w:pPr>
        <w:numPr>
          <w:ilvl w:val="0"/>
          <w:numId w:val="3"/>
        </w:numPr>
        <w:suppressAutoHyphens/>
        <w:spacing w:before="120" w:after="0" w:line="240" w:lineRule="auto"/>
        <w:ind w:left="720"/>
        <w:jc w:val="both"/>
        <w:rPr>
          <w:rFonts w:ascii="Georgia" w:hAnsi="Georgia" w:cs="Georgia"/>
          <w:sz w:val="28"/>
          <w:szCs w:val="28"/>
          <w:lang w:eastAsia="zh-CN"/>
        </w:rPr>
      </w:pPr>
      <w:r w:rsidRPr="00031F96">
        <w:rPr>
          <w:rFonts w:ascii="Times New Roman" w:hAnsi="Times New Roman"/>
          <w:sz w:val="28"/>
          <w:szCs w:val="28"/>
          <w:lang w:eastAsia="zh-CN"/>
        </w:rPr>
        <w:t xml:space="preserve">   в следствие экономического спада и смены приоритетов в экономике страны в период реализации либеральных реформ 90-х годов – снижение финансирования культуры, рост цен на продукты культуры, резкое ухудшение материально-технической базы учреждений культуры, снижение посещаемости театров и музеев, сокращение концертной аудитории.</w:t>
      </w:r>
    </w:p>
    <w:p w:rsidR="003228BC" w:rsidRPr="00031F96" w:rsidRDefault="003228BC" w:rsidP="003228BC">
      <w:pPr>
        <w:numPr>
          <w:ilvl w:val="0"/>
          <w:numId w:val="3"/>
        </w:numPr>
        <w:suppressAutoHyphens/>
        <w:spacing w:after="0" w:line="240" w:lineRule="auto"/>
        <w:ind w:left="720"/>
        <w:jc w:val="both"/>
        <w:rPr>
          <w:rFonts w:ascii="Times New Roman" w:hAnsi="Times New Roman"/>
          <w:sz w:val="28"/>
          <w:szCs w:val="28"/>
          <w:lang w:eastAsia="zh-CN"/>
        </w:rPr>
      </w:pPr>
      <w:r w:rsidRPr="00031F96">
        <w:rPr>
          <w:rFonts w:ascii="Times New Roman" w:hAnsi="Times New Roman"/>
          <w:sz w:val="28"/>
          <w:szCs w:val="28"/>
          <w:lang w:eastAsia="zh-CN"/>
        </w:rPr>
        <w:lastRenderedPageBreak/>
        <w:t xml:space="preserve"> усиление позиций массовой культуры, снижение роли </w:t>
      </w:r>
      <w:proofErr w:type="spellStart"/>
      <w:r w:rsidRPr="00031F96">
        <w:rPr>
          <w:rFonts w:ascii="Times New Roman" w:hAnsi="Times New Roman"/>
          <w:sz w:val="28"/>
          <w:szCs w:val="28"/>
          <w:lang w:eastAsia="zh-CN"/>
        </w:rPr>
        <w:t>общеэстетической</w:t>
      </w:r>
      <w:proofErr w:type="spellEnd"/>
      <w:r w:rsidRPr="00031F96">
        <w:rPr>
          <w:rFonts w:ascii="Times New Roman" w:hAnsi="Times New Roman"/>
          <w:sz w:val="28"/>
          <w:szCs w:val="28"/>
          <w:lang w:eastAsia="zh-CN"/>
        </w:rPr>
        <w:t xml:space="preserve"> подготовки ученика в общеобразовательной школе, ослабление роли семьи в нравственном и эстетическом воспитании, как следствие - упрощение художественного вкуса представителей молодого поколения, выросшего в отлучении от богатейших традиций многонациональной культуры России.</w:t>
      </w:r>
    </w:p>
    <w:p w:rsidR="003228BC" w:rsidRPr="00031F96" w:rsidRDefault="003228BC" w:rsidP="003228BC">
      <w:pPr>
        <w:suppressAutoHyphens/>
        <w:spacing w:after="0" w:line="240" w:lineRule="auto"/>
        <w:ind w:left="360"/>
        <w:jc w:val="both"/>
        <w:rPr>
          <w:rFonts w:ascii="Times New Roman" w:hAnsi="Times New Roman"/>
          <w:sz w:val="28"/>
          <w:szCs w:val="28"/>
          <w:lang w:eastAsia="zh-CN"/>
        </w:rPr>
      </w:pPr>
    </w:p>
    <w:p w:rsidR="003228BC" w:rsidRPr="00031F96" w:rsidRDefault="003228BC" w:rsidP="003228BC">
      <w:pPr>
        <w:suppressAutoHyphens/>
        <w:spacing w:after="0" w:line="240" w:lineRule="auto"/>
        <w:jc w:val="center"/>
        <w:rPr>
          <w:rFonts w:ascii="Times New Roman" w:hAnsi="Times New Roman"/>
          <w:b/>
          <w:sz w:val="28"/>
          <w:szCs w:val="28"/>
          <w:lang w:eastAsia="zh-CN"/>
        </w:rPr>
      </w:pPr>
    </w:p>
    <w:p w:rsidR="003228BC" w:rsidRPr="00031F96" w:rsidRDefault="003228BC" w:rsidP="003228BC">
      <w:pPr>
        <w:suppressAutoHyphens/>
        <w:spacing w:after="0" w:line="240" w:lineRule="auto"/>
        <w:jc w:val="center"/>
        <w:rPr>
          <w:rFonts w:ascii="Times New Roman" w:hAnsi="Times New Roman"/>
          <w:b/>
          <w:sz w:val="28"/>
          <w:szCs w:val="28"/>
          <w:lang w:eastAsia="zh-CN"/>
        </w:rPr>
      </w:pPr>
      <w:r w:rsidRPr="00031F96">
        <w:rPr>
          <w:rFonts w:ascii="Times New Roman" w:hAnsi="Times New Roman"/>
          <w:b/>
          <w:sz w:val="28"/>
          <w:szCs w:val="28"/>
          <w:lang w:eastAsia="zh-CN"/>
        </w:rPr>
        <w:t>2.  Цели и задачи подпрограммы</w:t>
      </w:r>
    </w:p>
    <w:p w:rsidR="003228BC" w:rsidRPr="00031F96" w:rsidRDefault="003228BC" w:rsidP="003228BC">
      <w:pPr>
        <w:suppressAutoHyphens/>
        <w:spacing w:after="0" w:line="240" w:lineRule="auto"/>
        <w:jc w:val="center"/>
        <w:rPr>
          <w:rFonts w:ascii="Times New Roman" w:hAnsi="Times New Roman"/>
          <w:b/>
          <w:sz w:val="28"/>
          <w:szCs w:val="28"/>
          <w:lang w:eastAsia="zh-CN"/>
        </w:rPr>
      </w:pPr>
    </w:p>
    <w:p w:rsidR="003228BC" w:rsidRPr="00031F96" w:rsidRDefault="003228BC" w:rsidP="003228BC">
      <w:pPr>
        <w:suppressAutoHyphens/>
        <w:spacing w:after="0" w:line="240" w:lineRule="auto"/>
        <w:ind w:firstLine="708"/>
        <w:jc w:val="both"/>
        <w:rPr>
          <w:rFonts w:ascii="Times New Roman" w:hAnsi="Times New Roman"/>
          <w:sz w:val="28"/>
          <w:szCs w:val="28"/>
          <w:lang w:eastAsia="zh-CN"/>
        </w:rPr>
      </w:pPr>
      <w:r w:rsidRPr="00031F96">
        <w:rPr>
          <w:rFonts w:ascii="Times New Roman" w:hAnsi="Times New Roman"/>
          <w:sz w:val="28"/>
          <w:szCs w:val="28"/>
          <w:lang w:eastAsia="zh-CN"/>
        </w:rPr>
        <w:t xml:space="preserve">Цель – совершенствование и расширение культурной инфраструктуры города, способствующей повышению культурного уровня населения. </w:t>
      </w:r>
    </w:p>
    <w:p w:rsidR="003228BC" w:rsidRPr="00031F96" w:rsidRDefault="003228BC" w:rsidP="003228BC">
      <w:pPr>
        <w:suppressAutoHyphens/>
        <w:spacing w:after="0" w:line="240" w:lineRule="auto"/>
        <w:ind w:firstLine="567"/>
        <w:jc w:val="both"/>
        <w:rPr>
          <w:rFonts w:ascii="Times New Roman" w:hAnsi="Times New Roman"/>
          <w:sz w:val="28"/>
          <w:szCs w:val="28"/>
          <w:lang w:eastAsia="zh-CN"/>
        </w:rPr>
      </w:pPr>
      <w:r w:rsidRPr="00031F96">
        <w:rPr>
          <w:rFonts w:ascii="Times New Roman" w:hAnsi="Times New Roman"/>
          <w:sz w:val="28"/>
          <w:szCs w:val="28"/>
          <w:lang w:eastAsia="zh-CN"/>
        </w:rPr>
        <w:t xml:space="preserve">Реализация поставленной цели предполагает решение следующего круга задач: </w:t>
      </w:r>
    </w:p>
    <w:p w:rsidR="003228BC" w:rsidRPr="00031F96" w:rsidRDefault="003228BC" w:rsidP="003228BC">
      <w:pPr>
        <w:suppressAutoHyphens/>
        <w:spacing w:after="0" w:line="240" w:lineRule="auto"/>
        <w:ind w:firstLine="567"/>
        <w:jc w:val="both"/>
        <w:rPr>
          <w:rFonts w:ascii="Times New Roman" w:hAnsi="Times New Roman"/>
          <w:sz w:val="28"/>
          <w:szCs w:val="28"/>
          <w:lang w:eastAsia="zh-CN"/>
        </w:rPr>
      </w:pPr>
      <w:r w:rsidRPr="00031F96">
        <w:rPr>
          <w:rFonts w:ascii="Times New Roman" w:hAnsi="Times New Roman"/>
          <w:sz w:val="28"/>
          <w:szCs w:val="28"/>
          <w:lang w:eastAsia="zh-CN"/>
        </w:rPr>
        <w:t xml:space="preserve">-расширение возможности доступа всех социальных слоев населения к историко-культурным ценностям, пропаганда национальных, исторических традиций города; </w:t>
      </w:r>
    </w:p>
    <w:p w:rsidR="003228BC" w:rsidRPr="00031F96" w:rsidRDefault="003228BC" w:rsidP="003228BC">
      <w:pPr>
        <w:suppressAutoHyphens/>
        <w:spacing w:after="0" w:line="240" w:lineRule="auto"/>
        <w:ind w:firstLine="567"/>
        <w:jc w:val="both"/>
        <w:rPr>
          <w:rFonts w:ascii="Times New Roman" w:hAnsi="Times New Roman"/>
          <w:sz w:val="28"/>
          <w:szCs w:val="28"/>
          <w:lang w:eastAsia="zh-CN"/>
        </w:rPr>
      </w:pPr>
      <w:r w:rsidRPr="00031F96">
        <w:rPr>
          <w:rFonts w:ascii="Times New Roman" w:hAnsi="Times New Roman"/>
          <w:sz w:val="28"/>
          <w:szCs w:val="28"/>
          <w:lang w:eastAsia="zh-CN"/>
        </w:rPr>
        <w:t xml:space="preserve">-создание правовых, организационных и экономических условий для постепенного развития и совершенствования деятельности муниципальных учреждений культуры; </w:t>
      </w:r>
    </w:p>
    <w:p w:rsidR="003228BC" w:rsidRPr="00031F96" w:rsidRDefault="003228BC" w:rsidP="003228BC">
      <w:pPr>
        <w:suppressAutoHyphens/>
        <w:spacing w:after="0" w:line="240" w:lineRule="auto"/>
        <w:ind w:firstLine="567"/>
        <w:jc w:val="both"/>
        <w:rPr>
          <w:rFonts w:ascii="Times New Roman" w:hAnsi="Times New Roman"/>
          <w:sz w:val="28"/>
          <w:szCs w:val="28"/>
          <w:lang w:eastAsia="zh-CN"/>
        </w:rPr>
      </w:pPr>
      <w:r w:rsidRPr="00031F96">
        <w:rPr>
          <w:rFonts w:ascii="Times New Roman" w:hAnsi="Times New Roman"/>
          <w:sz w:val="28"/>
          <w:szCs w:val="28"/>
          <w:lang w:eastAsia="zh-CN"/>
        </w:rPr>
        <w:t xml:space="preserve">-модернизация, техническое оснащение учреждений культуры в целях повышения качества обслуживания населения городского округа, а также содействие в укреплении и развитии их материальной базы. </w:t>
      </w:r>
    </w:p>
    <w:p w:rsidR="003228BC" w:rsidRPr="00031F96" w:rsidRDefault="003228BC" w:rsidP="003228BC">
      <w:pPr>
        <w:suppressAutoHyphens/>
        <w:spacing w:after="0" w:line="240" w:lineRule="auto"/>
        <w:ind w:firstLine="567"/>
        <w:jc w:val="both"/>
        <w:rPr>
          <w:rFonts w:ascii="Times New Roman" w:hAnsi="Times New Roman"/>
          <w:sz w:val="28"/>
          <w:szCs w:val="28"/>
          <w:lang w:eastAsia="zh-CN"/>
        </w:rPr>
      </w:pPr>
      <w:r w:rsidRPr="00031F96">
        <w:rPr>
          <w:rFonts w:ascii="Times New Roman" w:hAnsi="Times New Roman"/>
          <w:sz w:val="28"/>
          <w:szCs w:val="28"/>
          <w:lang w:eastAsia="zh-CN"/>
        </w:rPr>
        <w:t xml:space="preserve">Приоритетными направлениями развития культуры и искусства в городе являются: </w:t>
      </w:r>
    </w:p>
    <w:p w:rsidR="003228BC" w:rsidRPr="00031F96" w:rsidRDefault="003228BC" w:rsidP="003228BC">
      <w:pPr>
        <w:suppressAutoHyphens/>
        <w:spacing w:after="0" w:line="240" w:lineRule="auto"/>
        <w:ind w:firstLine="567"/>
        <w:jc w:val="both"/>
        <w:rPr>
          <w:rFonts w:ascii="Times New Roman" w:hAnsi="Times New Roman"/>
          <w:sz w:val="28"/>
          <w:szCs w:val="28"/>
          <w:lang w:eastAsia="zh-CN"/>
        </w:rPr>
      </w:pPr>
      <w:r w:rsidRPr="00031F96">
        <w:rPr>
          <w:rFonts w:ascii="Times New Roman" w:hAnsi="Times New Roman"/>
          <w:sz w:val="28"/>
          <w:szCs w:val="28"/>
          <w:lang w:eastAsia="zh-CN"/>
        </w:rPr>
        <w:t xml:space="preserve">- сохранение, освоение и использование историко-культурного наследия; </w:t>
      </w:r>
    </w:p>
    <w:p w:rsidR="003228BC" w:rsidRPr="00031F96" w:rsidRDefault="003228BC" w:rsidP="003228BC">
      <w:pPr>
        <w:suppressAutoHyphens/>
        <w:spacing w:after="0" w:line="240" w:lineRule="auto"/>
        <w:ind w:firstLine="567"/>
        <w:jc w:val="both"/>
        <w:rPr>
          <w:rFonts w:ascii="Times New Roman" w:hAnsi="Times New Roman"/>
          <w:sz w:val="28"/>
          <w:szCs w:val="28"/>
          <w:lang w:eastAsia="zh-CN"/>
        </w:rPr>
      </w:pPr>
      <w:r w:rsidRPr="00031F96">
        <w:rPr>
          <w:rFonts w:ascii="Times New Roman" w:hAnsi="Times New Roman"/>
          <w:sz w:val="28"/>
          <w:szCs w:val="28"/>
          <w:lang w:eastAsia="zh-CN"/>
        </w:rPr>
        <w:t xml:space="preserve">- создание системы открытого информационного доступа к культурной сфере; </w:t>
      </w:r>
    </w:p>
    <w:p w:rsidR="003228BC" w:rsidRPr="00031F96" w:rsidRDefault="003228BC" w:rsidP="003228BC">
      <w:pPr>
        <w:suppressAutoHyphens/>
        <w:spacing w:after="0" w:line="240" w:lineRule="auto"/>
        <w:ind w:firstLine="567"/>
        <w:jc w:val="both"/>
        <w:rPr>
          <w:rFonts w:ascii="Times New Roman" w:hAnsi="Times New Roman"/>
          <w:sz w:val="28"/>
          <w:szCs w:val="28"/>
          <w:lang w:eastAsia="zh-CN"/>
        </w:rPr>
      </w:pPr>
      <w:r w:rsidRPr="00031F96">
        <w:rPr>
          <w:rFonts w:ascii="Times New Roman" w:hAnsi="Times New Roman"/>
          <w:sz w:val="28"/>
          <w:szCs w:val="28"/>
          <w:lang w:eastAsia="zh-CN"/>
        </w:rPr>
        <w:t xml:space="preserve">- развитие библиотечного дела; </w:t>
      </w:r>
    </w:p>
    <w:p w:rsidR="003228BC" w:rsidRPr="00031F96" w:rsidRDefault="003228BC" w:rsidP="003228BC">
      <w:pPr>
        <w:suppressAutoHyphens/>
        <w:spacing w:after="0" w:line="240" w:lineRule="auto"/>
        <w:ind w:firstLine="567"/>
        <w:jc w:val="both"/>
        <w:rPr>
          <w:rFonts w:ascii="Times New Roman" w:hAnsi="Times New Roman"/>
          <w:sz w:val="28"/>
          <w:szCs w:val="28"/>
          <w:lang w:eastAsia="zh-CN"/>
        </w:rPr>
      </w:pPr>
      <w:r w:rsidRPr="00031F96">
        <w:rPr>
          <w:rFonts w:ascii="Times New Roman" w:hAnsi="Times New Roman"/>
          <w:sz w:val="28"/>
          <w:szCs w:val="28"/>
          <w:lang w:eastAsia="zh-CN"/>
        </w:rPr>
        <w:t xml:space="preserve">- развитие сферы культурно-досуговой деятельности; </w:t>
      </w:r>
    </w:p>
    <w:p w:rsidR="003228BC" w:rsidRPr="00031F96" w:rsidRDefault="003228BC" w:rsidP="003228BC">
      <w:pPr>
        <w:suppressAutoHyphens/>
        <w:spacing w:after="0" w:line="240" w:lineRule="auto"/>
        <w:ind w:firstLine="567"/>
        <w:jc w:val="both"/>
        <w:rPr>
          <w:rFonts w:ascii="Times New Roman" w:hAnsi="Times New Roman"/>
          <w:sz w:val="28"/>
          <w:szCs w:val="28"/>
          <w:lang w:eastAsia="zh-CN"/>
        </w:rPr>
      </w:pPr>
      <w:r w:rsidRPr="00031F96">
        <w:rPr>
          <w:rFonts w:ascii="Times New Roman" w:hAnsi="Times New Roman"/>
          <w:sz w:val="28"/>
          <w:szCs w:val="28"/>
          <w:lang w:eastAsia="zh-CN"/>
        </w:rPr>
        <w:t xml:space="preserve">- подготовка, переподготовка квалифицированных специалистов для деятельности учреждений культуры; </w:t>
      </w:r>
    </w:p>
    <w:p w:rsidR="003228BC" w:rsidRPr="00031F96" w:rsidRDefault="003228BC" w:rsidP="003228BC">
      <w:pPr>
        <w:suppressAutoHyphens/>
        <w:spacing w:after="0" w:line="240" w:lineRule="auto"/>
        <w:ind w:firstLine="567"/>
        <w:jc w:val="both"/>
        <w:rPr>
          <w:rFonts w:ascii="Times New Roman" w:hAnsi="Times New Roman"/>
          <w:sz w:val="28"/>
          <w:szCs w:val="28"/>
          <w:lang w:eastAsia="zh-CN"/>
        </w:rPr>
      </w:pPr>
      <w:r w:rsidRPr="00031F96">
        <w:rPr>
          <w:rFonts w:ascii="Times New Roman" w:hAnsi="Times New Roman"/>
          <w:sz w:val="28"/>
          <w:szCs w:val="28"/>
          <w:lang w:eastAsia="zh-CN"/>
        </w:rPr>
        <w:t xml:space="preserve">- развитие культурной инфраструктуры; </w:t>
      </w:r>
    </w:p>
    <w:p w:rsidR="003228BC" w:rsidRDefault="003228BC" w:rsidP="003228BC">
      <w:pPr>
        <w:suppressAutoHyphens/>
        <w:spacing w:after="0" w:line="240" w:lineRule="auto"/>
        <w:jc w:val="both"/>
        <w:rPr>
          <w:rFonts w:ascii="Times New Roman" w:hAnsi="Times New Roman"/>
          <w:sz w:val="28"/>
          <w:szCs w:val="28"/>
          <w:lang w:eastAsia="zh-CN"/>
        </w:rPr>
      </w:pPr>
    </w:p>
    <w:p w:rsidR="003228BC" w:rsidRDefault="003228BC" w:rsidP="003228BC">
      <w:pPr>
        <w:suppressAutoHyphens/>
        <w:spacing w:after="0" w:line="240" w:lineRule="auto"/>
        <w:jc w:val="both"/>
        <w:rPr>
          <w:rFonts w:ascii="Times New Roman" w:hAnsi="Times New Roman"/>
          <w:sz w:val="28"/>
          <w:szCs w:val="28"/>
          <w:lang w:eastAsia="zh-CN"/>
        </w:rPr>
      </w:pPr>
    </w:p>
    <w:p w:rsidR="003228BC" w:rsidRPr="00031F96" w:rsidRDefault="003228BC" w:rsidP="003228BC">
      <w:pPr>
        <w:suppressAutoHyphens/>
        <w:spacing w:after="0" w:line="240" w:lineRule="auto"/>
        <w:jc w:val="both"/>
        <w:rPr>
          <w:rFonts w:ascii="Times New Roman" w:hAnsi="Times New Roman"/>
          <w:sz w:val="28"/>
          <w:szCs w:val="28"/>
          <w:lang w:eastAsia="zh-CN"/>
        </w:rPr>
      </w:pPr>
    </w:p>
    <w:p w:rsidR="003228BC" w:rsidRPr="00031F96" w:rsidRDefault="003228BC" w:rsidP="003228BC">
      <w:pPr>
        <w:suppressAutoHyphens/>
        <w:spacing w:after="0" w:line="240" w:lineRule="auto"/>
        <w:ind w:left="12"/>
        <w:jc w:val="center"/>
        <w:rPr>
          <w:rFonts w:ascii="Times New Roman" w:hAnsi="Times New Roman"/>
          <w:sz w:val="28"/>
          <w:szCs w:val="28"/>
          <w:lang w:eastAsia="zh-CN"/>
        </w:rPr>
      </w:pPr>
      <w:r w:rsidRPr="00031F96">
        <w:rPr>
          <w:rFonts w:ascii="Times New Roman" w:hAnsi="Times New Roman"/>
          <w:b/>
          <w:sz w:val="28"/>
          <w:szCs w:val="28"/>
          <w:lang w:eastAsia="zh-CN"/>
        </w:rPr>
        <w:t>3.Ожидаемые результаты реализации подпрограммы и показатели эффективности</w:t>
      </w:r>
    </w:p>
    <w:p w:rsidR="003228BC" w:rsidRPr="00031F96" w:rsidRDefault="003228BC" w:rsidP="003228BC">
      <w:pPr>
        <w:suppressAutoHyphens/>
        <w:spacing w:after="0" w:line="240" w:lineRule="auto"/>
        <w:ind w:left="12"/>
        <w:jc w:val="center"/>
        <w:rPr>
          <w:rFonts w:ascii="Times New Roman" w:hAnsi="Times New Roman"/>
          <w:sz w:val="28"/>
          <w:szCs w:val="28"/>
          <w:lang w:eastAsia="zh-CN"/>
        </w:rPr>
      </w:pPr>
    </w:p>
    <w:p w:rsidR="003228BC" w:rsidRPr="00031F96" w:rsidRDefault="003228BC" w:rsidP="003228BC">
      <w:pPr>
        <w:suppressAutoHyphens/>
        <w:spacing w:after="0" w:line="240" w:lineRule="auto"/>
        <w:ind w:left="12" w:firstLine="414"/>
        <w:jc w:val="both"/>
        <w:rPr>
          <w:rFonts w:ascii="Times New Roman" w:hAnsi="Times New Roman"/>
          <w:sz w:val="28"/>
          <w:szCs w:val="28"/>
          <w:lang w:eastAsia="zh-CN"/>
        </w:rPr>
      </w:pPr>
      <w:r w:rsidRPr="00031F96">
        <w:rPr>
          <w:rFonts w:ascii="Times New Roman" w:hAnsi="Times New Roman"/>
          <w:sz w:val="28"/>
          <w:szCs w:val="28"/>
          <w:lang w:eastAsia="zh-CN"/>
        </w:rPr>
        <w:t xml:space="preserve"> В 2015 году результатами реализации программных мероприятий должны стать: </w:t>
      </w:r>
    </w:p>
    <w:p w:rsidR="003228BC" w:rsidRPr="00031F96" w:rsidRDefault="003228BC" w:rsidP="003228BC">
      <w:pPr>
        <w:suppressAutoHyphens/>
        <w:spacing w:after="0" w:line="240" w:lineRule="auto"/>
        <w:ind w:left="12" w:firstLine="360"/>
        <w:jc w:val="both"/>
        <w:rPr>
          <w:rFonts w:ascii="Times New Roman" w:hAnsi="Times New Roman"/>
          <w:sz w:val="28"/>
          <w:szCs w:val="28"/>
          <w:lang w:eastAsia="zh-CN"/>
        </w:rPr>
      </w:pPr>
      <w:r w:rsidRPr="00031F96">
        <w:rPr>
          <w:rFonts w:ascii="Times New Roman" w:hAnsi="Times New Roman"/>
          <w:sz w:val="28"/>
          <w:szCs w:val="28"/>
          <w:lang w:eastAsia="zh-CN"/>
        </w:rPr>
        <w:t>-Укрепление единого культурного пространства;</w:t>
      </w:r>
    </w:p>
    <w:p w:rsidR="003228BC" w:rsidRPr="00031F96" w:rsidRDefault="003228BC" w:rsidP="003228BC">
      <w:pPr>
        <w:suppressAutoHyphens/>
        <w:spacing w:after="0" w:line="240" w:lineRule="auto"/>
        <w:ind w:left="12" w:firstLine="360"/>
        <w:jc w:val="both"/>
        <w:rPr>
          <w:rFonts w:ascii="Times New Roman" w:hAnsi="Times New Roman"/>
          <w:sz w:val="28"/>
          <w:szCs w:val="28"/>
          <w:lang w:eastAsia="zh-CN"/>
        </w:rPr>
      </w:pPr>
      <w:r w:rsidRPr="00031F96">
        <w:rPr>
          <w:rFonts w:ascii="Times New Roman" w:hAnsi="Times New Roman"/>
          <w:sz w:val="28"/>
          <w:szCs w:val="28"/>
          <w:lang w:eastAsia="zh-CN"/>
        </w:rPr>
        <w:t>-приобщение населения к различным видам искусств;</w:t>
      </w:r>
    </w:p>
    <w:p w:rsidR="003228BC" w:rsidRPr="00031F96" w:rsidRDefault="003228BC" w:rsidP="003228BC">
      <w:pPr>
        <w:suppressAutoHyphens/>
        <w:spacing w:after="0" w:line="240" w:lineRule="auto"/>
        <w:ind w:left="12" w:firstLine="360"/>
        <w:jc w:val="both"/>
        <w:rPr>
          <w:rFonts w:ascii="Times New Roman" w:hAnsi="Times New Roman"/>
          <w:sz w:val="28"/>
          <w:szCs w:val="28"/>
          <w:lang w:eastAsia="zh-CN"/>
        </w:rPr>
      </w:pPr>
      <w:r w:rsidRPr="00031F96">
        <w:rPr>
          <w:rFonts w:ascii="Times New Roman" w:hAnsi="Times New Roman"/>
          <w:sz w:val="28"/>
          <w:szCs w:val="28"/>
          <w:lang w:eastAsia="zh-CN"/>
        </w:rPr>
        <w:lastRenderedPageBreak/>
        <w:t>-популяризация среди населения, продвижение на культурный рынок достижений национального искусства;</w:t>
      </w:r>
    </w:p>
    <w:p w:rsidR="003228BC" w:rsidRPr="00031F96" w:rsidRDefault="003228BC" w:rsidP="003228BC">
      <w:pPr>
        <w:suppressAutoHyphens/>
        <w:spacing w:after="0" w:line="240" w:lineRule="auto"/>
        <w:ind w:left="12" w:firstLine="360"/>
        <w:jc w:val="both"/>
        <w:rPr>
          <w:rFonts w:ascii="Times New Roman" w:hAnsi="Times New Roman"/>
          <w:sz w:val="28"/>
          <w:szCs w:val="28"/>
          <w:lang w:eastAsia="zh-CN"/>
        </w:rPr>
      </w:pPr>
      <w:r w:rsidRPr="00031F96">
        <w:rPr>
          <w:rFonts w:ascii="Times New Roman" w:hAnsi="Times New Roman"/>
          <w:sz w:val="28"/>
          <w:szCs w:val="28"/>
          <w:lang w:eastAsia="zh-CN"/>
        </w:rPr>
        <w:t>-обеспечение доступа к культурным ценностям различных групп населения города;</w:t>
      </w:r>
    </w:p>
    <w:p w:rsidR="003228BC" w:rsidRPr="00031F96" w:rsidRDefault="003228BC" w:rsidP="003228BC">
      <w:pPr>
        <w:tabs>
          <w:tab w:val="left" w:pos="0"/>
        </w:tabs>
        <w:suppressAutoHyphens/>
        <w:spacing w:after="0" w:line="240" w:lineRule="auto"/>
        <w:ind w:left="12" w:firstLine="360"/>
        <w:jc w:val="both"/>
        <w:rPr>
          <w:rFonts w:ascii="Times New Roman" w:hAnsi="Times New Roman"/>
          <w:sz w:val="28"/>
          <w:szCs w:val="28"/>
          <w:lang w:eastAsia="zh-CN"/>
        </w:rPr>
      </w:pPr>
      <w:r w:rsidRPr="00031F96">
        <w:rPr>
          <w:rFonts w:ascii="Times New Roman" w:hAnsi="Times New Roman"/>
          <w:sz w:val="28"/>
          <w:szCs w:val="28"/>
          <w:lang w:eastAsia="zh-CN"/>
        </w:rPr>
        <w:t>-обеспечение условий для творческой деятельности;</w:t>
      </w:r>
    </w:p>
    <w:p w:rsidR="003228BC" w:rsidRPr="00031F96" w:rsidRDefault="003228BC" w:rsidP="003228BC">
      <w:pPr>
        <w:suppressAutoHyphens/>
        <w:spacing w:after="0" w:line="240" w:lineRule="auto"/>
        <w:ind w:left="12" w:firstLine="360"/>
        <w:jc w:val="both"/>
        <w:rPr>
          <w:rFonts w:ascii="Times New Roman" w:hAnsi="Times New Roman"/>
          <w:sz w:val="28"/>
          <w:szCs w:val="28"/>
          <w:lang w:eastAsia="zh-CN"/>
        </w:rPr>
      </w:pPr>
      <w:r w:rsidRPr="00031F96">
        <w:rPr>
          <w:rFonts w:ascii="Times New Roman" w:hAnsi="Times New Roman"/>
          <w:sz w:val="28"/>
          <w:szCs w:val="28"/>
          <w:lang w:eastAsia="zh-CN"/>
        </w:rPr>
        <w:t>- Укрепление гуманитарно-культурного, торгово-экономического и научно-технического сотрудничества с городами, регионами Российской Федерации и зарубежными странами;</w:t>
      </w:r>
    </w:p>
    <w:p w:rsidR="003228BC" w:rsidRPr="00031F96" w:rsidRDefault="003228BC" w:rsidP="003228BC">
      <w:pPr>
        <w:suppressAutoHyphens/>
        <w:spacing w:after="0" w:line="240" w:lineRule="auto"/>
        <w:ind w:left="12" w:firstLine="360"/>
        <w:jc w:val="both"/>
        <w:rPr>
          <w:rFonts w:ascii="Times New Roman" w:hAnsi="Times New Roman"/>
          <w:sz w:val="28"/>
          <w:szCs w:val="28"/>
          <w:lang w:eastAsia="zh-CN"/>
        </w:rPr>
      </w:pPr>
      <w:r w:rsidRPr="00031F96">
        <w:rPr>
          <w:rFonts w:ascii="Times New Roman" w:hAnsi="Times New Roman"/>
          <w:sz w:val="28"/>
          <w:szCs w:val="28"/>
          <w:lang w:eastAsia="zh-CN"/>
        </w:rPr>
        <w:t>-осуществление культурного обмена, установление творческих связей с городами, регионами Российской Федерации и зарубежными странами;</w:t>
      </w:r>
    </w:p>
    <w:p w:rsidR="003228BC" w:rsidRPr="00031F96" w:rsidRDefault="003228BC" w:rsidP="003228BC">
      <w:pPr>
        <w:suppressAutoHyphens/>
        <w:spacing w:after="0" w:line="240" w:lineRule="auto"/>
        <w:ind w:left="12" w:firstLine="360"/>
        <w:jc w:val="both"/>
        <w:rPr>
          <w:rFonts w:ascii="Times New Roman" w:hAnsi="Times New Roman"/>
          <w:sz w:val="28"/>
          <w:szCs w:val="28"/>
          <w:lang w:eastAsia="zh-CN"/>
        </w:rPr>
      </w:pPr>
      <w:r w:rsidRPr="00031F96">
        <w:rPr>
          <w:rFonts w:ascii="Times New Roman" w:hAnsi="Times New Roman"/>
          <w:sz w:val="28"/>
          <w:szCs w:val="28"/>
          <w:lang w:eastAsia="zh-CN"/>
        </w:rPr>
        <w:t xml:space="preserve">-создание положительного имиджа и повышение инвестиционной привлекательности </w:t>
      </w:r>
      <w:proofErr w:type="spellStart"/>
      <w:r w:rsidRPr="00031F96">
        <w:rPr>
          <w:rFonts w:ascii="Times New Roman" w:hAnsi="Times New Roman"/>
          <w:sz w:val="28"/>
          <w:szCs w:val="28"/>
          <w:lang w:eastAsia="zh-CN"/>
        </w:rPr>
        <w:t>г.Владикавказа</w:t>
      </w:r>
      <w:proofErr w:type="spellEnd"/>
      <w:r w:rsidRPr="00031F96">
        <w:rPr>
          <w:rFonts w:ascii="Times New Roman" w:hAnsi="Times New Roman"/>
          <w:sz w:val="28"/>
          <w:szCs w:val="28"/>
          <w:lang w:eastAsia="zh-CN"/>
        </w:rPr>
        <w:t xml:space="preserve"> и Республики Северная Осетия-Алания.</w:t>
      </w:r>
    </w:p>
    <w:p w:rsidR="003228BC" w:rsidRPr="00031F96" w:rsidRDefault="003228BC" w:rsidP="003228BC">
      <w:pPr>
        <w:suppressAutoHyphens/>
        <w:spacing w:after="0" w:line="240" w:lineRule="auto"/>
        <w:ind w:left="12" w:firstLine="360"/>
        <w:jc w:val="both"/>
        <w:rPr>
          <w:rFonts w:ascii="Times New Roman" w:hAnsi="Times New Roman"/>
          <w:sz w:val="28"/>
          <w:szCs w:val="28"/>
          <w:lang w:eastAsia="zh-CN"/>
        </w:rPr>
      </w:pPr>
    </w:p>
    <w:p w:rsidR="003228BC" w:rsidRPr="00031F96" w:rsidRDefault="003228BC" w:rsidP="003228BC">
      <w:pPr>
        <w:suppressAutoHyphens/>
        <w:spacing w:after="0" w:line="240" w:lineRule="auto"/>
        <w:jc w:val="center"/>
        <w:rPr>
          <w:rFonts w:ascii="Times New Roman" w:hAnsi="Times New Roman"/>
          <w:sz w:val="28"/>
          <w:szCs w:val="28"/>
          <w:lang w:eastAsia="zh-CN"/>
        </w:rPr>
      </w:pPr>
      <w:r w:rsidRPr="00031F96">
        <w:rPr>
          <w:rFonts w:ascii="Times New Roman" w:hAnsi="Times New Roman"/>
          <w:b/>
          <w:sz w:val="28"/>
          <w:szCs w:val="28"/>
          <w:lang w:eastAsia="zh-CN"/>
        </w:rPr>
        <w:t>4. Перечень программных мероприятий</w:t>
      </w:r>
    </w:p>
    <w:p w:rsidR="003228BC" w:rsidRPr="00031F96" w:rsidRDefault="003228BC" w:rsidP="003228BC">
      <w:pPr>
        <w:suppressAutoHyphens/>
        <w:spacing w:after="0" w:line="240" w:lineRule="auto"/>
        <w:jc w:val="both"/>
        <w:rPr>
          <w:rFonts w:ascii="Times New Roman" w:hAnsi="Times New Roman"/>
          <w:sz w:val="28"/>
          <w:szCs w:val="28"/>
          <w:lang w:eastAsia="zh-CN"/>
        </w:rPr>
      </w:pPr>
    </w:p>
    <w:p w:rsidR="003228BC" w:rsidRPr="00031F96" w:rsidRDefault="003228BC" w:rsidP="003228BC">
      <w:pPr>
        <w:suppressAutoHyphens/>
        <w:spacing w:after="0" w:line="240" w:lineRule="auto"/>
        <w:ind w:firstLine="708"/>
        <w:jc w:val="both"/>
        <w:rPr>
          <w:rFonts w:ascii="Times New Roman" w:hAnsi="Times New Roman"/>
          <w:b/>
          <w:sz w:val="28"/>
          <w:szCs w:val="28"/>
          <w:lang w:eastAsia="zh-CN"/>
        </w:rPr>
      </w:pPr>
      <w:r w:rsidRPr="00031F96">
        <w:rPr>
          <w:rFonts w:ascii="Times New Roman" w:hAnsi="Times New Roman"/>
          <w:sz w:val="28"/>
          <w:szCs w:val="28"/>
          <w:lang w:eastAsia="zh-CN"/>
        </w:rPr>
        <w:t>На основе системного подхода предполагается реализация комплекса программных мероприятий:</w:t>
      </w:r>
    </w:p>
    <w:p w:rsidR="003228BC" w:rsidRPr="00031F96" w:rsidRDefault="003228BC" w:rsidP="003228BC">
      <w:pPr>
        <w:suppressAutoHyphens/>
        <w:spacing w:after="0" w:line="240" w:lineRule="auto"/>
        <w:jc w:val="both"/>
        <w:rPr>
          <w:rFonts w:ascii="Times New Roman" w:hAnsi="Times New Roman"/>
          <w:sz w:val="28"/>
          <w:szCs w:val="28"/>
          <w:lang w:eastAsia="zh-CN"/>
        </w:rPr>
      </w:pPr>
      <w:r w:rsidRPr="00031F96">
        <w:rPr>
          <w:rFonts w:ascii="Times New Roman" w:hAnsi="Times New Roman"/>
          <w:b/>
          <w:sz w:val="28"/>
          <w:szCs w:val="28"/>
          <w:lang w:eastAsia="zh-CN"/>
        </w:rPr>
        <w:t xml:space="preserve"> </w:t>
      </w:r>
      <w:r w:rsidRPr="00031F96">
        <w:rPr>
          <w:rFonts w:ascii="Times New Roman" w:hAnsi="Times New Roman"/>
          <w:sz w:val="28"/>
          <w:szCs w:val="28"/>
          <w:lang w:eastAsia="zh-CN"/>
        </w:rPr>
        <w:t>мероприятия по развитию культурно-досуговой деятельности и сохранению историко-культурного наследия:</w:t>
      </w:r>
    </w:p>
    <w:p w:rsidR="003228BC" w:rsidRPr="00031F96" w:rsidRDefault="003228BC" w:rsidP="003228BC">
      <w:pPr>
        <w:suppressAutoHyphens/>
        <w:spacing w:after="0" w:line="240" w:lineRule="auto"/>
        <w:ind w:left="12" w:firstLine="240"/>
        <w:jc w:val="both"/>
        <w:rPr>
          <w:rFonts w:ascii="Times New Roman" w:hAnsi="Times New Roman"/>
          <w:sz w:val="28"/>
          <w:szCs w:val="28"/>
          <w:lang w:eastAsia="zh-CN"/>
        </w:rPr>
      </w:pPr>
      <w:r w:rsidRPr="00031F96">
        <w:rPr>
          <w:rFonts w:ascii="Times New Roman" w:hAnsi="Times New Roman"/>
          <w:sz w:val="28"/>
          <w:szCs w:val="28"/>
          <w:lang w:eastAsia="zh-CN"/>
        </w:rPr>
        <w:t>формирование статуса города Владикавказа как культурного центра Северного Кавказа;</w:t>
      </w:r>
    </w:p>
    <w:p w:rsidR="003228BC" w:rsidRPr="00031F96" w:rsidRDefault="003228BC" w:rsidP="003228BC">
      <w:pPr>
        <w:suppressAutoHyphens/>
        <w:spacing w:after="0" w:line="240" w:lineRule="auto"/>
        <w:ind w:left="12" w:firstLine="240"/>
        <w:jc w:val="both"/>
        <w:rPr>
          <w:rFonts w:ascii="Times New Roman" w:hAnsi="Times New Roman"/>
          <w:sz w:val="28"/>
          <w:szCs w:val="28"/>
          <w:lang w:eastAsia="zh-CN"/>
        </w:rPr>
      </w:pPr>
      <w:r w:rsidRPr="00031F96">
        <w:rPr>
          <w:rFonts w:ascii="Times New Roman" w:hAnsi="Times New Roman"/>
          <w:sz w:val="28"/>
          <w:szCs w:val="28"/>
          <w:lang w:eastAsia="zh-CN"/>
        </w:rPr>
        <w:t>формирование единого культурного пространства;</w:t>
      </w:r>
    </w:p>
    <w:p w:rsidR="003228BC" w:rsidRPr="00031F96" w:rsidRDefault="003228BC" w:rsidP="003228BC">
      <w:pPr>
        <w:suppressAutoHyphens/>
        <w:spacing w:after="0" w:line="240" w:lineRule="auto"/>
        <w:ind w:left="12" w:firstLine="240"/>
        <w:jc w:val="both"/>
        <w:rPr>
          <w:rFonts w:ascii="Times New Roman" w:hAnsi="Times New Roman"/>
          <w:sz w:val="28"/>
          <w:szCs w:val="28"/>
          <w:lang w:eastAsia="zh-CN"/>
        </w:rPr>
      </w:pPr>
      <w:r w:rsidRPr="00031F96">
        <w:rPr>
          <w:rFonts w:ascii="Times New Roman" w:hAnsi="Times New Roman"/>
          <w:sz w:val="28"/>
          <w:szCs w:val="28"/>
          <w:lang w:eastAsia="zh-CN"/>
        </w:rPr>
        <w:t>выявление и поддержка молодых дарований в сфере культуры, поддержка перспективных творческих проектов;</w:t>
      </w:r>
    </w:p>
    <w:p w:rsidR="003228BC" w:rsidRPr="00031F96" w:rsidRDefault="003228BC" w:rsidP="003228BC">
      <w:pPr>
        <w:suppressAutoHyphens/>
        <w:spacing w:after="0" w:line="240" w:lineRule="auto"/>
        <w:ind w:left="12" w:firstLine="240"/>
        <w:jc w:val="both"/>
        <w:rPr>
          <w:rFonts w:ascii="Times New Roman" w:hAnsi="Times New Roman"/>
          <w:sz w:val="28"/>
          <w:szCs w:val="28"/>
          <w:lang w:eastAsia="zh-CN"/>
        </w:rPr>
      </w:pPr>
      <w:r w:rsidRPr="00031F96">
        <w:rPr>
          <w:rFonts w:ascii="Times New Roman" w:hAnsi="Times New Roman"/>
          <w:sz w:val="28"/>
          <w:szCs w:val="28"/>
          <w:lang w:eastAsia="zh-CN"/>
        </w:rPr>
        <w:t>обеспечение сохранности историко-культурного наследия как особого вида недвижимого имущества;</w:t>
      </w:r>
    </w:p>
    <w:p w:rsidR="003228BC" w:rsidRPr="00031F96" w:rsidRDefault="003228BC" w:rsidP="003228BC">
      <w:pPr>
        <w:suppressAutoHyphens/>
        <w:spacing w:after="0" w:line="240" w:lineRule="auto"/>
        <w:ind w:left="12" w:firstLine="240"/>
        <w:jc w:val="both"/>
        <w:rPr>
          <w:rFonts w:ascii="Times New Roman" w:hAnsi="Times New Roman"/>
          <w:sz w:val="28"/>
          <w:szCs w:val="28"/>
          <w:lang w:eastAsia="zh-CN"/>
        </w:rPr>
      </w:pPr>
      <w:r w:rsidRPr="00031F96">
        <w:rPr>
          <w:rFonts w:ascii="Times New Roman" w:hAnsi="Times New Roman"/>
          <w:sz w:val="28"/>
          <w:szCs w:val="28"/>
          <w:lang w:eastAsia="zh-CN"/>
        </w:rPr>
        <w:t>сохранение и развитие системы дополнительного образования в области художественно-эстетического воспитания;</w:t>
      </w:r>
    </w:p>
    <w:p w:rsidR="003228BC" w:rsidRPr="00031F96" w:rsidRDefault="003228BC" w:rsidP="003228BC">
      <w:pPr>
        <w:suppressAutoHyphens/>
        <w:spacing w:after="0" w:line="240" w:lineRule="auto"/>
        <w:ind w:left="12" w:firstLine="240"/>
        <w:jc w:val="both"/>
        <w:rPr>
          <w:rFonts w:ascii="Times New Roman" w:hAnsi="Times New Roman"/>
          <w:sz w:val="28"/>
          <w:szCs w:val="28"/>
          <w:lang w:eastAsia="zh-CN"/>
        </w:rPr>
      </w:pPr>
      <w:r w:rsidRPr="00031F96">
        <w:rPr>
          <w:rFonts w:ascii="Times New Roman" w:hAnsi="Times New Roman"/>
          <w:sz w:val="28"/>
          <w:szCs w:val="28"/>
          <w:lang w:eastAsia="zh-CN"/>
        </w:rPr>
        <w:t>возрождение духовных традиций, ценностей, создание альтернативных форм культурного обслуживания населения многонационального Владикавказа.</w:t>
      </w:r>
    </w:p>
    <w:p w:rsidR="003228BC" w:rsidRPr="00031F96" w:rsidRDefault="003228BC" w:rsidP="003228BC">
      <w:pPr>
        <w:suppressAutoHyphens/>
        <w:spacing w:after="0" w:line="240" w:lineRule="auto"/>
        <w:ind w:left="12" w:firstLine="240"/>
        <w:jc w:val="both"/>
        <w:rPr>
          <w:rFonts w:ascii="Times New Roman" w:hAnsi="Times New Roman"/>
          <w:sz w:val="28"/>
          <w:szCs w:val="28"/>
          <w:lang w:eastAsia="zh-CN"/>
        </w:rPr>
      </w:pPr>
      <w:r w:rsidRPr="00031F96">
        <w:rPr>
          <w:rFonts w:ascii="Times New Roman" w:hAnsi="Times New Roman"/>
          <w:sz w:val="28"/>
          <w:szCs w:val="28"/>
          <w:lang w:eastAsia="zh-CN"/>
        </w:rPr>
        <w:t>Разработка и проведение комплекса мероприятий в области международных, межмуниципальных и общественных связей;</w:t>
      </w:r>
    </w:p>
    <w:p w:rsidR="003228BC" w:rsidRPr="00031F96" w:rsidRDefault="003228BC" w:rsidP="003228BC">
      <w:pPr>
        <w:suppressAutoHyphens/>
        <w:spacing w:after="0" w:line="240" w:lineRule="auto"/>
        <w:ind w:left="12" w:firstLine="240"/>
        <w:jc w:val="both"/>
        <w:rPr>
          <w:rFonts w:ascii="Times New Roman" w:hAnsi="Times New Roman"/>
          <w:sz w:val="28"/>
          <w:szCs w:val="28"/>
          <w:lang w:eastAsia="zh-CN"/>
        </w:rPr>
      </w:pPr>
      <w:r w:rsidRPr="00031F96">
        <w:rPr>
          <w:rFonts w:ascii="Times New Roman" w:hAnsi="Times New Roman"/>
          <w:sz w:val="28"/>
          <w:szCs w:val="28"/>
          <w:lang w:eastAsia="zh-CN"/>
        </w:rPr>
        <w:t>Анализ и оценка эффективности заключенных соглашений по международному, межмуниципальному сотрудничеству и общественным связям.</w:t>
      </w:r>
    </w:p>
    <w:p w:rsidR="003228BC" w:rsidRPr="00031F96" w:rsidRDefault="003228BC" w:rsidP="003228BC">
      <w:pPr>
        <w:suppressAutoHyphens/>
        <w:spacing w:after="0" w:line="240" w:lineRule="auto"/>
        <w:ind w:left="12" w:firstLine="414"/>
        <w:jc w:val="both"/>
        <w:rPr>
          <w:rFonts w:ascii="Times New Roman" w:hAnsi="Times New Roman"/>
          <w:sz w:val="28"/>
          <w:szCs w:val="28"/>
          <w:lang w:eastAsia="zh-CN"/>
        </w:rPr>
      </w:pPr>
      <w:r w:rsidRPr="00031F96">
        <w:rPr>
          <w:rFonts w:ascii="Times New Roman" w:hAnsi="Times New Roman"/>
          <w:sz w:val="28"/>
          <w:szCs w:val="28"/>
          <w:lang w:eastAsia="zh-CN"/>
        </w:rPr>
        <w:t>Содействие деятельности городского, районных, квартальных и домовых Советов общественности г. Владикавказа;</w:t>
      </w:r>
    </w:p>
    <w:p w:rsidR="003228BC" w:rsidRDefault="003228BC" w:rsidP="003228BC">
      <w:pPr>
        <w:suppressAutoHyphens/>
        <w:spacing w:after="0" w:line="240" w:lineRule="auto"/>
        <w:ind w:left="12" w:firstLine="414"/>
        <w:jc w:val="both"/>
        <w:rPr>
          <w:rFonts w:ascii="Times New Roman" w:hAnsi="Times New Roman"/>
          <w:sz w:val="28"/>
          <w:szCs w:val="28"/>
          <w:lang w:eastAsia="zh-CN"/>
        </w:rPr>
      </w:pPr>
      <w:r w:rsidRPr="00031F96">
        <w:rPr>
          <w:rFonts w:ascii="Times New Roman" w:hAnsi="Times New Roman"/>
          <w:sz w:val="28"/>
          <w:szCs w:val="28"/>
          <w:lang w:eastAsia="zh-CN"/>
        </w:rPr>
        <w:t>разработка и проведение мероприятий, направленных на содействие созданию и развитию в г. Владикавказе институтов гражданского общества, поддержке и реализации общественных инициатив граждан.</w:t>
      </w:r>
    </w:p>
    <w:p w:rsidR="003228BC" w:rsidRPr="00031F96" w:rsidRDefault="003228BC" w:rsidP="003228BC">
      <w:pPr>
        <w:suppressAutoHyphens/>
        <w:spacing w:after="0" w:line="240" w:lineRule="auto"/>
        <w:ind w:left="12" w:firstLine="414"/>
        <w:jc w:val="both"/>
        <w:rPr>
          <w:rFonts w:ascii="Times New Roman" w:hAnsi="Times New Roman"/>
          <w:sz w:val="28"/>
          <w:szCs w:val="28"/>
          <w:lang w:eastAsia="zh-CN"/>
        </w:rPr>
      </w:pPr>
    </w:p>
    <w:p w:rsidR="003228BC" w:rsidRPr="00031F96" w:rsidRDefault="003228BC" w:rsidP="003228BC">
      <w:pPr>
        <w:suppressAutoHyphens/>
        <w:spacing w:after="0" w:line="240" w:lineRule="auto"/>
        <w:ind w:left="12"/>
        <w:jc w:val="both"/>
        <w:rPr>
          <w:rFonts w:ascii="Times New Roman" w:hAnsi="Times New Roman"/>
          <w:sz w:val="28"/>
          <w:szCs w:val="28"/>
          <w:lang w:eastAsia="zh-CN"/>
        </w:rPr>
      </w:pPr>
    </w:p>
    <w:tbl>
      <w:tblPr>
        <w:tblW w:w="18492" w:type="dxa"/>
        <w:tblInd w:w="-972" w:type="dxa"/>
        <w:tblLayout w:type="fixed"/>
        <w:tblLook w:val="0000" w:firstRow="0" w:lastRow="0" w:firstColumn="0" w:lastColumn="0" w:noHBand="0" w:noVBand="0"/>
      </w:tblPr>
      <w:tblGrid>
        <w:gridCol w:w="708"/>
        <w:gridCol w:w="2170"/>
        <w:gridCol w:w="900"/>
        <w:gridCol w:w="993"/>
        <w:gridCol w:w="987"/>
        <w:gridCol w:w="1116"/>
        <w:gridCol w:w="788"/>
        <w:gridCol w:w="1518"/>
        <w:gridCol w:w="1965"/>
        <w:gridCol w:w="7051"/>
        <w:gridCol w:w="296"/>
      </w:tblGrid>
      <w:tr w:rsidR="003228BC" w:rsidRPr="00031F96" w:rsidTr="00651F0E">
        <w:trPr>
          <w:gridAfter w:val="2"/>
          <w:wAfter w:w="7347" w:type="dxa"/>
          <w:trHeight w:val="84"/>
        </w:trPr>
        <w:tc>
          <w:tcPr>
            <w:tcW w:w="11145" w:type="dxa"/>
            <w:gridSpan w:val="9"/>
            <w:tcBorders>
              <w:top w:val="nil"/>
              <w:left w:val="nil"/>
              <w:bottom w:val="single" w:sz="8" w:space="0" w:color="000000"/>
              <w:right w:val="nil"/>
            </w:tcBorders>
            <w:vAlign w:val="bottom"/>
          </w:tcPr>
          <w:p w:rsidR="003228BC" w:rsidRPr="00031F96" w:rsidRDefault="003228BC" w:rsidP="00651F0E">
            <w:pPr>
              <w:tabs>
                <w:tab w:val="left" w:pos="6742"/>
                <w:tab w:val="left" w:pos="9022"/>
              </w:tabs>
              <w:spacing w:after="280"/>
              <w:ind w:left="317"/>
              <w:jc w:val="center"/>
              <w:rPr>
                <w:rFonts w:ascii="Times New Roman" w:hAnsi="Times New Roman"/>
                <w:sz w:val="24"/>
                <w:szCs w:val="24"/>
              </w:rPr>
            </w:pPr>
            <w:r w:rsidRPr="00031F96">
              <w:rPr>
                <w:rFonts w:ascii="Times New Roman" w:hAnsi="Times New Roman"/>
                <w:sz w:val="24"/>
                <w:szCs w:val="24"/>
              </w:rPr>
              <w:t xml:space="preserve">ПОДПРОГРАММА 1. «Развитие культуры </w:t>
            </w:r>
            <w:proofErr w:type="spellStart"/>
            <w:r w:rsidRPr="00031F96">
              <w:rPr>
                <w:rFonts w:ascii="Times New Roman" w:hAnsi="Times New Roman"/>
                <w:sz w:val="24"/>
                <w:szCs w:val="24"/>
              </w:rPr>
              <w:t>г.Владикавказа</w:t>
            </w:r>
            <w:proofErr w:type="spellEnd"/>
            <w:r w:rsidRPr="00031F96">
              <w:rPr>
                <w:rFonts w:ascii="Times New Roman" w:hAnsi="Times New Roman"/>
                <w:sz w:val="24"/>
                <w:szCs w:val="24"/>
              </w:rPr>
              <w:t>» на 2015 год</w:t>
            </w:r>
          </w:p>
        </w:tc>
      </w:tr>
      <w:tr w:rsidR="003228BC" w:rsidRPr="00031F96" w:rsidTr="00651F0E">
        <w:trPr>
          <w:gridAfter w:val="2"/>
          <w:wAfter w:w="7347" w:type="dxa"/>
          <w:trHeight w:val="330"/>
        </w:trPr>
        <w:tc>
          <w:tcPr>
            <w:tcW w:w="708" w:type="dxa"/>
            <w:vMerge w:val="restart"/>
            <w:tcBorders>
              <w:top w:val="nil"/>
              <w:left w:val="single" w:sz="8" w:space="0" w:color="000000"/>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lastRenderedPageBreak/>
              <w:t>№</w:t>
            </w:r>
          </w:p>
        </w:tc>
        <w:tc>
          <w:tcPr>
            <w:tcW w:w="2170" w:type="dxa"/>
            <w:vMerge w:val="restart"/>
            <w:tcBorders>
              <w:top w:val="nil"/>
              <w:left w:val="single" w:sz="8" w:space="0" w:color="000000"/>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Наименование</w:t>
            </w:r>
            <w:r w:rsidRPr="00031F96">
              <w:rPr>
                <w:rFonts w:ascii="Times New Roman" w:hAnsi="Times New Roman"/>
              </w:rPr>
              <w:br/>
              <w:t>мероприятия</w:t>
            </w:r>
          </w:p>
        </w:tc>
        <w:tc>
          <w:tcPr>
            <w:tcW w:w="900" w:type="dxa"/>
            <w:vMerge w:val="restart"/>
            <w:tcBorders>
              <w:top w:val="nil"/>
              <w:left w:val="single" w:sz="8" w:space="0" w:color="000000"/>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Срок</w:t>
            </w:r>
            <w:r w:rsidRPr="00031F96">
              <w:rPr>
                <w:rFonts w:ascii="Times New Roman" w:hAnsi="Times New Roman"/>
              </w:rPr>
              <w:br/>
              <w:t>исполнения</w:t>
            </w:r>
          </w:p>
        </w:tc>
        <w:tc>
          <w:tcPr>
            <w:tcW w:w="3884" w:type="dxa"/>
            <w:gridSpan w:val="4"/>
            <w:tcBorders>
              <w:top w:val="single" w:sz="8" w:space="0" w:color="000000"/>
              <w:left w:val="nil"/>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 xml:space="preserve">Финансирование, </w:t>
            </w:r>
            <w:proofErr w:type="spellStart"/>
            <w:r w:rsidRPr="00031F96">
              <w:rPr>
                <w:rFonts w:ascii="Times New Roman" w:hAnsi="Times New Roman"/>
              </w:rPr>
              <w:t>тыс.руб</w:t>
            </w:r>
            <w:proofErr w:type="spellEnd"/>
            <w:r w:rsidRPr="00031F96">
              <w:rPr>
                <w:rFonts w:ascii="Times New Roman" w:hAnsi="Times New Roman"/>
              </w:rPr>
              <w:t>.</w:t>
            </w:r>
          </w:p>
        </w:tc>
        <w:tc>
          <w:tcPr>
            <w:tcW w:w="1518" w:type="dxa"/>
            <w:vMerge w:val="restart"/>
            <w:tcBorders>
              <w:top w:val="nil"/>
              <w:left w:val="single" w:sz="8" w:space="0" w:color="000000"/>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Исполнители</w:t>
            </w:r>
          </w:p>
        </w:tc>
        <w:tc>
          <w:tcPr>
            <w:tcW w:w="1965" w:type="dxa"/>
            <w:vMerge w:val="restart"/>
            <w:tcBorders>
              <w:top w:val="single" w:sz="8" w:space="0" w:color="000000"/>
              <w:left w:val="single" w:sz="8" w:space="0" w:color="000000"/>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Ожидаемые результаты (количественные или качественные показатели)</w:t>
            </w:r>
          </w:p>
        </w:tc>
      </w:tr>
      <w:tr w:rsidR="003228BC" w:rsidRPr="00031F96" w:rsidTr="00651F0E">
        <w:trPr>
          <w:gridAfter w:val="2"/>
          <w:wAfter w:w="7347" w:type="dxa"/>
          <w:trHeight w:val="157"/>
        </w:trPr>
        <w:tc>
          <w:tcPr>
            <w:tcW w:w="708" w:type="dxa"/>
            <w:vMerge/>
            <w:tcBorders>
              <w:top w:val="nil"/>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c>
          <w:tcPr>
            <w:tcW w:w="2170" w:type="dxa"/>
            <w:vMerge/>
            <w:tcBorders>
              <w:top w:val="nil"/>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c>
          <w:tcPr>
            <w:tcW w:w="900" w:type="dxa"/>
            <w:vMerge/>
            <w:tcBorders>
              <w:top w:val="nil"/>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c>
          <w:tcPr>
            <w:tcW w:w="993" w:type="dxa"/>
            <w:vMerge w:val="restart"/>
            <w:tcBorders>
              <w:top w:val="nil"/>
              <w:left w:val="single" w:sz="8" w:space="0" w:color="000000"/>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Год</w:t>
            </w:r>
            <w:r w:rsidRPr="00031F96">
              <w:rPr>
                <w:rFonts w:ascii="Times New Roman" w:hAnsi="Times New Roman"/>
              </w:rPr>
              <w:br/>
            </w:r>
            <w:r w:rsidRPr="00031F96">
              <w:rPr>
                <w:rFonts w:ascii="Times New Roman" w:hAnsi="Times New Roman"/>
                <w:sz w:val="20"/>
                <w:szCs w:val="20"/>
              </w:rPr>
              <w:t>финансирования</w:t>
            </w:r>
          </w:p>
        </w:tc>
        <w:tc>
          <w:tcPr>
            <w:tcW w:w="2891" w:type="dxa"/>
            <w:gridSpan w:val="3"/>
            <w:tcBorders>
              <w:top w:val="single" w:sz="8" w:space="0" w:color="000000"/>
              <w:left w:val="nil"/>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в том числе:</w:t>
            </w:r>
          </w:p>
        </w:tc>
        <w:tc>
          <w:tcPr>
            <w:tcW w:w="1518" w:type="dxa"/>
            <w:vMerge/>
            <w:tcBorders>
              <w:top w:val="nil"/>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c>
          <w:tcPr>
            <w:tcW w:w="1965" w:type="dxa"/>
            <w:vMerge/>
            <w:tcBorders>
              <w:top w:val="single" w:sz="8" w:space="0" w:color="000000"/>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r>
      <w:tr w:rsidR="003228BC" w:rsidRPr="00031F96" w:rsidTr="00651F0E">
        <w:trPr>
          <w:gridAfter w:val="2"/>
          <w:wAfter w:w="7347" w:type="dxa"/>
          <w:trHeight w:val="450"/>
        </w:trPr>
        <w:tc>
          <w:tcPr>
            <w:tcW w:w="708" w:type="dxa"/>
            <w:vMerge/>
            <w:tcBorders>
              <w:top w:val="nil"/>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c>
          <w:tcPr>
            <w:tcW w:w="2170" w:type="dxa"/>
            <w:vMerge/>
            <w:tcBorders>
              <w:top w:val="nil"/>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c>
          <w:tcPr>
            <w:tcW w:w="900" w:type="dxa"/>
            <w:vMerge/>
            <w:tcBorders>
              <w:top w:val="nil"/>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c>
          <w:tcPr>
            <w:tcW w:w="993" w:type="dxa"/>
            <w:vMerge/>
            <w:tcBorders>
              <w:top w:val="nil"/>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c>
          <w:tcPr>
            <w:tcW w:w="987" w:type="dxa"/>
            <w:vMerge w:val="restart"/>
            <w:tcBorders>
              <w:top w:val="nil"/>
              <w:left w:val="single" w:sz="8" w:space="0" w:color="000000"/>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мест.</w:t>
            </w:r>
            <w:r w:rsidRPr="00031F96">
              <w:rPr>
                <w:rFonts w:ascii="Times New Roman" w:hAnsi="Times New Roman"/>
              </w:rPr>
              <w:br/>
            </w:r>
            <w:proofErr w:type="spellStart"/>
            <w:r w:rsidRPr="00031F96">
              <w:rPr>
                <w:rFonts w:ascii="Times New Roman" w:hAnsi="Times New Roman"/>
              </w:rPr>
              <w:t>бюдж</w:t>
            </w:r>
            <w:proofErr w:type="spellEnd"/>
            <w:r w:rsidRPr="00031F96">
              <w:rPr>
                <w:rFonts w:ascii="Times New Roman" w:hAnsi="Times New Roman"/>
              </w:rPr>
              <w:t>.</w:t>
            </w:r>
          </w:p>
        </w:tc>
        <w:tc>
          <w:tcPr>
            <w:tcW w:w="1116" w:type="dxa"/>
            <w:vMerge w:val="restart"/>
            <w:tcBorders>
              <w:top w:val="nil"/>
              <w:left w:val="single" w:sz="8" w:space="0" w:color="000000"/>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proofErr w:type="spellStart"/>
            <w:r w:rsidRPr="00031F96">
              <w:rPr>
                <w:rFonts w:ascii="Times New Roman" w:hAnsi="Times New Roman"/>
              </w:rPr>
              <w:t>респ</w:t>
            </w:r>
            <w:proofErr w:type="spellEnd"/>
            <w:r w:rsidRPr="00031F96">
              <w:rPr>
                <w:rFonts w:ascii="Times New Roman" w:hAnsi="Times New Roman"/>
              </w:rPr>
              <w:t>.</w:t>
            </w:r>
            <w:r w:rsidRPr="00031F96">
              <w:rPr>
                <w:rFonts w:ascii="Times New Roman" w:hAnsi="Times New Roman"/>
              </w:rPr>
              <w:br/>
            </w:r>
            <w:proofErr w:type="spellStart"/>
            <w:r w:rsidRPr="00031F96">
              <w:rPr>
                <w:rFonts w:ascii="Times New Roman" w:hAnsi="Times New Roman"/>
              </w:rPr>
              <w:t>бюдж</w:t>
            </w:r>
            <w:proofErr w:type="spellEnd"/>
            <w:r w:rsidRPr="00031F96">
              <w:rPr>
                <w:rFonts w:ascii="Times New Roman" w:hAnsi="Times New Roman"/>
              </w:rPr>
              <w:t>.</w:t>
            </w:r>
          </w:p>
        </w:tc>
        <w:tc>
          <w:tcPr>
            <w:tcW w:w="788" w:type="dxa"/>
            <w:vMerge w:val="restart"/>
            <w:tcBorders>
              <w:top w:val="nil"/>
              <w:left w:val="single" w:sz="8" w:space="0" w:color="000000"/>
              <w:bottom w:val="single" w:sz="8" w:space="0" w:color="000000"/>
              <w:right w:val="single" w:sz="8" w:space="0" w:color="000000"/>
            </w:tcBorders>
            <w:vAlign w:val="bottom"/>
          </w:tcPr>
          <w:p w:rsidR="003228BC" w:rsidRPr="00031F96" w:rsidRDefault="003228BC" w:rsidP="00651F0E">
            <w:pPr>
              <w:jc w:val="center"/>
              <w:rPr>
                <w:rFonts w:ascii="Times New Roman" w:hAnsi="Times New Roman"/>
                <w:sz w:val="20"/>
                <w:szCs w:val="20"/>
              </w:rPr>
            </w:pPr>
            <w:proofErr w:type="spellStart"/>
            <w:r w:rsidRPr="00031F96">
              <w:rPr>
                <w:rFonts w:ascii="Times New Roman" w:hAnsi="Times New Roman"/>
                <w:sz w:val="20"/>
                <w:szCs w:val="20"/>
              </w:rPr>
              <w:t>внебюдж</w:t>
            </w:r>
            <w:proofErr w:type="spellEnd"/>
          </w:p>
        </w:tc>
        <w:tc>
          <w:tcPr>
            <w:tcW w:w="1518" w:type="dxa"/>
            <w:vMerge/>
            <w:tcBorders>
              <w:top w:val="nil"/>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c>
          <w:tcPr>
            <w:tcW w:w="1965" w:type="dxa"/>
            <w:vMerge/>
            <w:tcBorders>
              <w:top w:val="single" w:sz="8" w:space="0" w:color="000000"/>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r>
      <w:tr w:rsidR="003228BC" w:rsidRPr="00031F96" w:rsidTr="00651F0E">
        <w:trPr>
          <w:gridAfter w:val="2"/>
          <w:wAfter w:w="7347" w:type="dxa"/>
          <w:trHeight w:val="610"/>
        </w:trPr>
        <w:tc>
          <w:tcPr>
            <w:tcW w:w="708" w:type="dxa"/>
            <w:vMerge/>
            <w:tcBorders>
              <w:top w:val="nil"/>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c>
          <w:tcPr>
            <w:tcW w:w="2170" w:type="dxa"/>
            <w:vMerge/>
            <w:tcBorders>
              <w:top w:val="nil"/>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c>
          <w:tcPr>
            <w:tcW w:w="900" w:type="dxa"/>
            <w:vMerge/>
            <w:tcBorders>
              <w:top w:val="nil"/>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c>
          <w:tcPr>
            <w:tcW w:w="993" w:type="dxa"/>
            <w:vMerge/>
            <w:tcBorders>
              <w:top w:val="nil"/>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c>
          <w:tcPr>
            <w:tcW w:w="987" w:type="dxa"/>
            <w:vMerge/>
            <w:tcBorders>
              <w:top w:val="nil"/>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c>
          <w:tcPr>
            <w:tcW w:w="1116" w:type="dxa"/>
            <w:vMerge/>
            <w:tcBorders>
              <w:top w:val="nil"/>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c>
          <w:tcPr>
            <w:tcW w:w="788" w:type="dxa"/>
            <w:vMerge/>
            <w:tcBorders>
              <w:top w:val="nil"/>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c>
          <w:tcPr>
            <w:tcW w:w="1518" w:type="dxa"/>
            <w:vMerge/>
            <w:tcBorders>
              <w:top w:val="nil"/>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c>
          <w:tcPr>
            <w:tcW w:w="1965" w:type="dxa"/>
            <w:vMerge/>
            <w:tcBorders>
              <w:top w:val="single" w:sz="8" w:space="0" w:color="000000"/>
              <w:left w:val="single" w:sz="8" w:space="0" w:color="000000"/>
              <w:bottom w:val="single" w:sz="8" w:space="0" w:color="000000"/>
              <w:right w:val="single" w:sz="8" w:space="0" w:color="000000"/>
            </w:tcBorders>
            <w:vAlign w:val="center"/>
          </w:tcPr>
          <w:p w:rsidR="003228BC" w:rsidRPr="00031F96" w:rsidRDefault="003228BC" w:rsidP="00651F0E">
            <w:pPr>
              <w:rPr>
                <w:rFonts w:ascii="Times New Roman" w:hAnsi="Times New Roman"/>
              </w:rPr>
            </w:pPr>
          </w:p>
        </w:tc>
      </w:tr>
      <w:tr w:rsidR="003228BC" w:rsidRPr="00031F96" w:rsidTr="00651F0E">
        <w:trPr>
          <w:gridAfter w:val="2"/>
          <w:wAfter w:w="7347" w:type="dxa"/>
          <w:trHeight w:val="314"/>
        </w:trPr>
        <w:tc>
          <w:tcPr>
            <w:tcW w:w="708" w:type="dxa"/>
            <w:tcBorders>
              <w:top w:val="nil"/>
              <w:left w:val="single" w:sz="8" w:space="0" w:color="000000"/>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1</w:t>
            </w:r>
          </w:p>
        </w:tc>
        <w:tc>
          <w:tcPr>
            <w:tcW w:w="2170" w:type="dxa"/>
            <w:tcBorders>
              <w:top w:val="nil"/>
              <w:left w:val="nil"/>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2</w:t>
            </w:r>
          </w:p>
        </w:tc>
        <w:tc>
          <w:tcPr>
            <w:tcW w:w="900" w:type="dxa"/>
            <w:tcBorders>
              <w:top w:val="nil"/>
              <w:left w:val="nil"/>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3</w:t>
            </w:r>
          </w:p>
        </w:tc>
        <w:tc>
          <w:tcPr>
            <w:tcW w:w="993" w:type="dxa"/>
            <w:tcBorders>
              <w:top w:val="nil"/>
              <w:left w:val="nil"/>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4</w:t>
            </w:r>
          </w:p>
        </w:tc>
        <w:tc>
          <w:tcPr>
            <w:tcW w:w="987" w:type="dxa"/>
            <w:tcBorders>
              <w:top w:val="nil"/>
              <w:left w:val="nil"/>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5</w:t>
            </w:r>
          </w:p>
        </w:tc>
        <w:tc>
          <w:tcPr>
            <w:tcW w:w="1116" w:type="dxa"/>
            <w:tcBorders>
              <w:top w:val="nil"/>
              <w:left w:val="nil"/>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6</w:t>
            </w:r>
          </w:p>
        </w:tc>
        <w:tc>
          <w:tcPr>
            <w:tcW w:w="788" w:type="dxa"/>
            <w:tcBorders>
              <w:top w:val="nil"/>
              <w:left w:val="nil"/>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7</w:t>
            </w:r>
          </w:p>
        </w:tc>
        <w:tc>
          <w:tcPr>
            <w:tcW w:w="1518" w:type="dxa"/>
            <w:tcBorders>
              <w:top w:val="nil"/>
              <w:left w:val="nil"/>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8</w:t>
            </w:r>
          </w:p>
        </w:tc>
        <w:tc>
          <w:tcPr>
            <w:tcW w:w="1965" w:type="dxa"/>
            <w:tcBorders>
              <w:top w:val="single" w:sz="8" w:space="0" w:color="000000"/>
              <w:left w:val="nil"/>
              <w:bottom w:val="single" w:sz="8" w:space="0" w:color="000000"/>
              <w:right w:val="single" w:sz="8" w:space="0" w:color="000000"/>
            </w:tcBorders>
            <w:vAlign w:val="bottom"/>
          </w:tcPr>
          <w:p w:rsidR="003228BC" w:rsidRPr="00031F96" w:rsidRDefault="003228BC" w:rsidP="00651F0E">
            <w:pPr>
              <w:jc w:val="center"/>
              <w:rPr>
                <w:rFonts w:ascii="Times New Roman" w:hAnsi="Times New Roman"/>
              </w:rPr>
            </w:pPr>
            <w:r w:rsidRPr="00031F96">
              <w:rPr>
                <w:rFonts w:ascii="Times New Roman" w:hAnsi="Times New Roman"/>
              </w:rPr>
              <w:t>9</w:t>
            </w:r>
          </w:p>
        </w:tc>
      </w:tr>
      <w:tr w:rsidR="003228BC" w:rsidRPr="00031F96" w:rsidTr="00651F0E">
        <w:trPr>
          <w:gridAfter w:val="2"/>
          <w:wAfter w:w="7347" w:type="dxa"/>
          <w:trHeight w:val="2252"/>
        </w:trPr>
        <w:tc>
          <w:tcPr>
            <w:tcW w:w="708" w:type="dxa"/>
            <w:tcBorders>
              <w:top w:val="nil"/>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1</w:t>
            </w:r>
          </w:p>
        </w:tc>
        <w:tc>
          <w:tcPr>
            <w:tcW w:w="2170"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rPr>
            </w:pPr>
            <w:r w:rsidRPr="00031F96">
              <w:rPr>
                <w:rFonts w:ascii="Times New Roman" w:hAnsi="Times New Roman"/>
              </w:rPr>
              <w:t>Международный День женщин –</w:t>
            </w:r>
          </w:p>
          <w:p w:rsidR="003228BC" w:rsidRPr="00031F96" w:rsidRDefault="003228BC" w:rsidP="00651F0E">
            <w:pPr>
              <w:spacing w:after="0" w:line="240" w:lineRule="auto"/>
              <w:jc w:val="center"/>
              <w:rPr>
                <w:rFonts w:ascii="Times New Roman" w:hAnsi="Times New Roman"/>
              </w:rPr>
            </w:pPr>
            <w:r w:rsidRPr="00031F96">
              <w:rPr>
                <w:rFonts w:ascii="Times New Roman" w:hAnsi="Times New Roman"/>
              </w:rPr>
              <w:t xml:space="preserve"> 8 марта (торжественный прием, поздравления в префектурах; благотворительные акции; концертные программы; материальное поощрение)</w:t>
            </w:r>
          </w:p>
        </w:tc>
        <w:tc>
          <w:tcPr>
            <w:tcW w:w="900"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март </w:t>
            </w:r>
          </w:p>
        </w:tc>
        <w:tc>
          <w:tcPr>
            <w:tcW w:w="993"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2015 </w:t>
            </w:r>
          </w:p>
          <w:p w:rsidR="003228BC" w:rsidRPr="00031F96" w:rsidRDefault="003228BC" w:rsidP="00651F0E">
            <w:pPr>
              <w:jc w:val="center"/>
              <w:rPr>
                <w:rFonts w:ascii="Times New Roman" w:hAnsi="Times New Roman"/>
              </w:rPr>
            </w:pPr>
            <w:r w:rsidRPr="00031F96">
              <w:rPr>
                <w:rFonts w:ascii="Times New Roman" w:hAnsi="Times New Roman"/>
              </w:rPr>
              <w:t>год</w:t>
            </w:r>
          </w:p>
        </w:tc>
        <w:tc>
          <w:tcPr>
            <w:tcW w:w="987"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900,0</w:t>
            </w:r>
          </w:p>
        </w:tc>
        <w:tc>
          <w:tcPr>
            <w:tcW w:w="1116"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788"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1518"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Управление культуры АМС </w:t>
            </w:r>
            <w:proofErr w:type="spellStart"/>
            <w:r w:rsidRPr="00031F96">
              <w:rPr>
                <w:rFonts w:ascii="Times New Roman" w:hAnsi="Times New Roman"/>
              </w:rPr>
              <w:t>г.Владикавказа</w:t>
            </w:r>
            <w:proofErr w:type="spellEnd"/>
          </w:p>
        </w:tc>
        <w:tc>
          <w:tcPr>
            <w:tcW w:w="1965" w:type="dxa"/>
            <w:tcBorders>
              <w:top w:val="single" w:sz="8" w:space="0" w:color="000000"/>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Развитие культурно-досуговой деятельности создание условий для гражданского, духовно-нравственного воспитания</w:t>
            </w:r>
          </w:p>
        </w:tc>
      </w:tr>
      <w:tr w:rsidR="003228BC" w:rsidRPr="00031F96" w:rsidTr="00651F0E">
        <w:trPr>
          <w:gridAfter w:val="2"/>
          <w:wAfter w:w="7347" w:type="dxa"/>
          <w:trHeight w:val="830"/>
        </w:trPr>
        <w:tc>
          <w:tcPr>
            <w:tcW w:w="708" w:type="dxa"/>
            <w:tcBorders>
              <w:top w:val="nil"/>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w:t>
            </w:r>
          </w:p>
        </w:tc>
        <w:tc>
          <w:tcPr>
            <w:tcW w:w="2170"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rPr>
            </w:pPr>
            <w:r w:rsidRPr="00031F96">
              <w:rPr>
                <w:rFonts w:ascii="Times New Roman" w:hAnsi="Times New Roman"/>
              </w:rPr>
              <w:t>День осетинского языка и литературы:</w:t>
            </w:r>
          </w:p>
          <w:p w:rsidR="003228BC" w:rsidRPr="00031F96" w:rsidRDefault="003228BC" w:rsidP="00651F0E">
            <w:pPr>
              <w:spacing w:after="0" w:line="240" w:lineRule="auto"/>
              <w:jc w:val="center"/>
              <w:rPr>
                <w:rFonts w:ascii="Times New Roman" w:hAnsi="Times New Roman"/>
              </w:rPr>
            </w:pPr>
            <w:r w:rsidRPr="00031F96">
              <w:rPr>
                <w:rFonts w:ascii="Times New Roman" w:hAnsi="Times New Roman"/>
              </w:rPr>
              <w:t xml:space="preserve">(возложение цветов к могиле и памятнику </w:t>
            </w:r>
            <w:proofErr w:type="spellStart"/>
            <w:r w:rsidRPr="00031F96">
              <w:rPr>
                <w:rFonts w:ascii="Times New Roman" w:hAnsi="Times New Roman"/>
              </w:rPr>
              <w:t>К.Л.Хетагурову</w:t>
            </w:r>
            <w:proofErr w:type="spellEnd"/>
            <w:r w:rsidRPr="00031F96">
              <w:rPr>
                <w:rFonts w:ascii="Times New Roman" w:hAnsi="Times New Roman"/>
              </w:rPr>
              <w:t>)</w:t>
            </w:r>
            <w:r w:rsidRPr="00031F96">
              <w:rPr>
                <w:rFonts w:ascii="Times New Roman" w:hAnsi="Times New Roman"/>
              </w:rPr>
              <w:br/>
              <w:t>День славянской письменности и культуры:</w:t>
            </w:r>
            <w:r w:rsidRPr="00031F96">
              <w:rPr>
                <w:rFonts w:ascii="Times New Roman" w:hAnsi="Times New Roman"/>
              </w:rPr>
              <w:br/>
              <w:t xml:space="preserve">(возложение цветов к памятнику </w:t>
            </w:r>
            <w:proofErr w:type="spellStart"/>
            <w:r w:rsidRPr="00031F96">
              <w:rPr>
                <w:rFonts w:ascii="Times New Roman" w:hAnsi="Times New Roman"/>
              </w:rPr>
              <w:t>А.С.Пушкину</w:t>
            </w:r>
            <w:proofErr w:type="spellEnd"/>
            <w:r w:rsidRPr="00031F96">
              <w:rPr>
                <w:rFonts w:ascii="Times New Roman" w:hAnsi="Times New Roman"/>
              </w:rPr>
              <w:t>)</w:t>
            </w:r>
          </w:p>
        </w:tc>
        <w:tc>
          <w:tcPr>
            <w:tcW w:w="900"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май</w:t>
            </w:r>
          </w:p>
        </w:tc>
        <w:tc>
          <w:tcPr>
            <w:tcW w:w="993"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2015 год</w:t>
            </w:r>
          </w:p>
        </w:tc>
        <w:tc>
          <w:tcPr>
            <w:tcW w:w="987"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50,0</w:t>
            </w:r>
          </w:p>
        </w:tc>
        <w:tc>
          <w:tcPr>
            <w:tcW w:w="1116"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788"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1518"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Управление культуры АМС </w:t>
            </w:r>
            <w:proofErr w:type="spellStart"/>
            <w:r w:rsidRPr="00031F96">
              <w:rPr>
                <w:rFonts w:ascii="Times New Roman" w:hAnsi="Times New Roman"/>
              </w:rPr>
              <w:t>г.Владикавказа</w:t>
            </w:r>
            <w:proofErr w:type="spellEnd"/>
          </w:p>
        </w:tc>
        <w:tc>
          <w:tcPr>
            <w:tcW w:w="1965" w:type="dxa"/>
            <w:tcBorders>
              <w:top w:val="single" w:sz="8" w:space="0" w:color="000000"/>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Совершенствование организации просветительской и досуговой деятельности среди населения </w:t>
            </w:r>
            <w:proofErr w:type="spellStart"/>
            <w:r w:rsidRPr="00031F96">
              <w:rPr>
                <w:rFonts w:ascii="Times New Roman" w:hAnsi="Times New Roman"/>
              </w:rPr>
              <w:t>г.Владикавказа</w:t>
            </w:r>
            <w:proofErr w:type="spellEnd"/>
            <w:r w:rsidRPr="00031F96">
              <w:rPr>
                <w:rFonts w:ascii="Times New Roman" w:hAnsi="Times New Roman"/>
              </w:rPr>
              <w:t>,</w:t>
            </w:r>
            <w:r w:rsidRPr="00031F96">
              <w:rPr>
                <w:rFonts w:ascii="Times New Roman" w:hAnsi="Times New Roman"/>
              </w:rPr>
              <w:br/>
              <w:t>сохранение исторического наследия культур и родных языков, обычаев и традиций народов, проживающих на территории города</w:t>
            </w:r>
          </w:p>
        </w:tc>
      </w:tr>
      <w:tr w:rsidR="003228BC" w:rsidRPr="00031F96" w:rsidTr="00651F0E">
        <w:trPr>
          <w:gridAfter w:val="2"/>
          <w:wAfter w:w="7347" w:type="dxa"/>
          <w:trHeight w:val="3033"/>
        </w:trPr>
        <w:tc>
          <w:tcPr>
            <w:tcW w:w="708" w:type="dxa"/>
            <w:tcBorders>
              <w:top w:val="single" w:sz="4" w:space="0" w:color="auto"/>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3</w:t>
            </w:r>
          </w:p>
        </w:tc>
        <w:tc>
          <w:tcPr>
            <w:tcW w:w="2170" w:type="dxa"/>
            <w:tcBorders>
              <w:top w:val="single" w:sz="4" w:space="0" w:color="auto"/>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rPr>
            </w:pPr>
            <w:r w:rsidRPr="00031F96">
              <w:rPr>
                <w:rFonts w:ascii="Times New Roman" w:hAnsi="Times New Roman"/>
              </w:rPr>
              <w:t>День города Владикавказа:</w:t>
            </w:r>
            <w:r w:rsidRPr="00031F96">
              <w:rPr>
                <w:rFonts w:ascii="Times New Roman" w:hAnsi="Times New Roman"/>
              </w:rPr>
              <w:br/>
              <w:t>(концертная программа в местах массового отдыха горожан;</w:t>
            </w:r>
          </w:p>
          <w:p w:rsidR="003228BC" w:rsidRPr="00031F96" w:rsidRDefault="003228BC" w:rsidP="00651F0E">
            <w:pPr>
              <w:spacing w:after="0" w:line="240" w:lineRule="auto"/>
              <w:jc w:val="center"/>
              <w:rPr>
                <w:rFonts w:ascii="Times New Roman" w:hAnsi="Times New Roman"/>
              </w:rPr>
            </w:pPr>
            <w:r w:rsidRPr="00031F96">
              <w:rPr>
                <w:rFonts w:ascii="Times New Roman" w:hAnsi="Times New Roman"/>
              </w:rPr>
              <w:t>спартакиады, выставки-продажи)</w:t>
            </w:r>
          </w:p>
        </w:tc>
        <w:tc>
          <w:tcPr>
            <w:tcW w:w="900"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май-июнь</w:t>
            </w:r>
          </w:p>
        </w:tc>
        <w:tc>
          <w:tcPr>
            <w:tcW w:w="993"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2015 год</w:t>
            </w:r>
          </w:p>
        </w:tc>
        <w:tc>
          <w:tcPr>
            <w:tcW w:w="987"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4 500,0</w:t>
            </w:r>
          </w:p>
        </w:tc>
        <w:tc>
          <w:tcPr>
            <w:tcW w:w="1116"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788"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1518"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Управление культуры АМС </w:t>
            </w:r>
            <w:proofErr w:type="spellStart"/>
            <w:r w:rsidRPr="00031F96">
              <w:rPr>
                <w:rFonts w:ascii="Times New Roman" w:hAnsi="Times New Roman"/>
              </w:rPr>
              <w:t>г.Владикавказа</w:t>
            </w:r>
            <w:proofErr w:type="spellEnd"/>
            <w:r w:rsidRPr="00031F96">
              <w:rPr>
                <w:rFonts w:ascii="Times New Roman" w:hAnsi="Times New Roman"/>
              </w:rPr>
              <w:t>,</w:t>
            </w:r>
            <w:r w:rsidRPr="00031F96">
              <w:rPr>
                <w:rFonts w:ascii="Times New Roman" w:hAnsi="Times New Roman"/>
              </w:rPr>
              <w:br/>
              <w:t xml:space="preserve">структурные подразделения АМС </w:t>
            </w:r>
            <w:proofErr w:type="spellStart"/>
            <w:r w:rsidRPr="00031F96">
              <w:rPr>
                <w:rFonts w:ascii="Times New Roman" w:hAnsi="Times New Roman"/>
              </w:rPr>
              <w:t>г.Владикавказа</w:t>
            </w:r>
            <w:proofErr w:type="spellEnd"/>
          </w:p>
        </w:tc>
        <w:tc>
          <w:tcPr>
            <w:tcW w:w="1965"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Развитие культурно-досуговой деятельности,</w:t>
            </w:r>
            <w:r w:rsidRPr="00031F96">
              <w:rPr>
                <w:rFonts w:ascii="Times New Roman" w:hAnsi="Times New Roman"/>
              </w:rPr>
              <w:br/>
              <w:t>формирование статуса города Владикавказа как культурного центра Северного Кавказа</w:t>
            </w:r>
          </w:p>
        </w:tc>
      </w:tr>
      <w:tr w:rsidR="003228BC" w:rsidRPr="00031F96" w:rsidTr="00651F0E">
        <w:trPr>
          <w:gridAfter w:val="2"/>
          <w:wAfter w:w="7347" w:type="dxa"/>
          <w:trHeight w:val="1845"/>
        </w:trPr>
        <w:tc>
          <w:tcPr>
            <w:tcW w:w="708" w:type="dxa"/>
            <w:tcBorders>
              <w:top w:val="single" w:sz="4" w:space="0" w:color="auto"/>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lastRenderedPageBreak/>
              <w:t>4</w:t>
            </w:r>
          </w:p>
        </w:tc>
        <w:tc>
          <w:tcPr>
            <w:tcW w:w="2170"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Проведение Всероссийского фестиваля детских хореографических коллективов «Танец Дружбы»</w:t>
            </w:r>
          </w:p>
        </w:tc>
        <w:tc>
          <w:tcPr>
            <w:tcW w:w="900"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май-июнь</w:t>
            </w:r>
          </w:p>
        </w:tc>
        <w:tc>
          <w:tcPr>
            <w:tcW w:w="993"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2015 год</w:t>
            </w:r>
          </w:p>
        </w:tc>
        <w:tc>
          <w:tcPr>
            <w:tcW w:w="987"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17000,0</w:t>
            </w:r>
          </w:p>
        </w:tc>
        <w:tc>
          <w:tcPr>
            <w:tcW w:w="1116"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788" w:type="dxa"/>
            <w:tcBorders>
              <w:top w:val="single" w:sz="4" w:space="0" w:color="auto"/>
              <w:left w:val="nil"/>
              <w:bottom w:val="nil"/>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1518"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Управление культуры АМС </w:t>
            </w:r>
            <w:proofErr w:type="spellStart"/>
            <w:r w:rsidRPr="00031F96">
              <w:rPr>
                <w:rFonts w:ascii="Times New Roman" w:hAnsi="Times New Roman"/>
              </w:rPr>
              <w:t>г.Владикавказа</w:t>
            </w:r>
            <w:proofErr w:type="spellEnd"/>
            <w:r w:rsidRPr="00031F96">
              <w:rPr>
                <w:rFonts w:ascii="Times New Roman" w:hAnsi="Times New Roman"/>
              </w:rPr>
              <w:t>,</w:t>
            </w:r>
          </w:p>
        </w:tc>
        <w:tc>
          <w:tcPr>
            <w:tcW w:w="1965" w:type="dxa"/>
            <w:tcBorders>
              <w:top w:val="single" w:sz="4" w:space="0" w:color="auto"/>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rPr>
            </w:pPr>
            <w:r w:rsidRPr="00031F96">
              <w:rPr>
                <w:rFonts w:ascii="Times New Roman" w:hAnsi="Times New Roman"/>
              </w:rPr>
              <w:t xml:space="preserve">Развитие </w:t>
            </w:r>
            <w:r w:rsidRPr="00031F96">
              <w:rPr>
                <w:rFonts w:ascii="Times New Roman" w:hAnsi="Times New Roman"/>
              </w:rPr>
              <w:br w:type="page"/>
              <w:t>культурно-досуговой деятельности,</w:t>
            </w:r>
            <w:r w:rsidRPr="00031F96">
              <w:rPr>
                <w:rFonts w:ascii="Times New Roman" w:hAnsi="Times New Roman"/>
              </w:rPr>
              <w:br w:type="page"/>
            </w:r>
          </w:p>
          <w:p w:rsidR="003228BC" w:rsidRPr="00031F96" w:rsidRDefault="003228BC" w:rsidP="00651F0E">
            <w:pPr>
              <w:spacing w:after="0" w:line="240" w:lineRule="auto"/>
              <w:jc w:val="center"/>
              <w:rPr>
                <w:rFonts w:ascii="Times New Roman" w:hAnsi="Times New Roman"/>
              </w:rPr>
            </w:pPr>
            <w:r w:rsidRPr="00031F96">
              <w:rPr>
                <w:rFonts w:ascii="Times New Roman" w:hAnsi="Times New Roman"/>
              </w:rPr>
              <w:t>формирование статуса города Владикавказа как культурного центра Северного Кавказа</w:t>
            </w:r>
          </w:p>
        </w:tc>
      </w:tr>
      <w:tr w:rsidR="003228BC" w:rsidRPr="00031F96" w:rsidTr="00651F0E">
        <w:trPr>
          <w:gridAfter w:val="2"/>
          <w:wAfter w:w="7347" w:type="dxa"/>
          <w:trHeight w:val="1233"/>
        </w:trPr>
        <w:tc>
          <w:tcPr>
            <w:tcW w:w="708" w:type="dxa"/>
            <w:tcBorders>
              <w:top w:val="nil"/>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5</w:t>
            </w:r>
          </w:p>
        </w:tc>
        <w:tc>
          <w:tcPr>
            <w:tcW w:w="2170"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День России</w:t>
            </w:r>
          </w:p>
        </w:tc>
        <w:tc>
          <w:tcPr>
            <w:tcW w:w="900"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июнь</w:t>
            </w:r>
          </w:p>
        </w:tc>
        <w:tc>
          <w:tcPr>
            <w:tcW w:w="993"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2015 год</w:t>
            </w:r>
          </w:p>
        </w:tc>
        <w:tc>
          <w:tcPr>
            <w:tcW w:w="987"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500,0</w:t>
            </w:r>
          </w:p>
        </w:tc>
        <w:tc>
          <w:tcPr>
            <w:tcW w:w="1116"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788" w:type="dxa"/>
            <w:tcBorders>
              <w:top w:val="single" w:sz="8" w:space="0" w:color="000000"/>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1518"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Управление культуры АМС </w:t>
            </w:r>
            <w:proofErr w:type="spellStart"/>
            <w:r w:rsidRPr="00031F96">
              <w:rPr>
                <w:rFonts w:ascii="Times New Roman" w:hAnsi="Times New Roman"/>
              </w:rPr>
              <w:t>г.Владикавказа</w:t>
            </w:r>
            <w:proofErr w:type="spellEnd"/>
          </w:p>
        </w:tc>
        <w:tc>
          <w:tcPr>
            <w:tcW w:w="1965" w:type="dxa"/>
            <w:tcBorders>
              <w:top w:val="single" w:sz="8" w:space="0" w:color="000000"/>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Создание условий для гражданского, духовно-нравственного воспитания</w:t>
            </w:r>
          </w:p>
        </w:tc>
      </w:tr>
      <w:tr w:rsidR="003228BC" w:rsidRPr="00031F96" w:rsidTr="00651F0E">
        <w:trPr>
          <w:gridAfter w:val="2"/>
          <w:wAfter w:w="7347" w:type="dxa"/>
          <w:trHeight w:val="3096"/>
        </w:trPr>
        <w:tc>
          <w:tcPr>
            <w:tcW w:w="708" w:type="dxa"/>
            <w:tcBorders>
              <w:top w:val="nil"/>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6</w:t>
            </w:r>
          </w:p>
        </w:tc>
        <w:tc>
          <w:tcPr>
            <w:tcW w:w="2170"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Театрализованное новогоднее представление на площади Свободы </w:t>
            </w:r>
            <w:proofErr w:type="spellStart"/>
            <w:r w:rsidRPr="00031F96">
              <w:rPr>
                <w:rFonts w:ascii="Times New Roman" w:hAnsi="Times New Roman"/>
              </w:rPr>
              <w:t>г.Владикавказа</w:t>
            </w:r>
            <w:proofErr w:type="spellEnd"/>
            <w:r w:rsidRPr="00031F96">
              <w:rPr>
                <w:rFonts w:ascii="Times New Roman" w:hAnsi="Times New Roman"/>
              </w:rPr>
              <w:t>;</w:t>
            </w:r>
            <w:r w:rsidRPr="00031F96">
              <w:rPr>
                <w:rFonts w:ascii="Times New Roman" w:hAnsi="Times New Roman"/>
              </w:rPr>
              <w:br/>
              <w:t xml:space="preserve">Новогодние и рождественские благотворительные акции, спектакли, утренники, приемы главы администрации </w:t>
            </w:r>
          </w:p>
        </w:tc>
        <w:tc>
          <w:tcPr>
            <w:tcW w:w="900"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sz w:val="20"/>
                <w:szCs w:val="20"/>
              </w:rPr>
            </w:pPr>
            <w:r w:rsidRPr="00031F96">
              <w:rPr>
                <w:rFonts w:ascii="Times New Roman" w:hAnsi="Times New Roman"/>
                <w:sz w:val="20"/>
                <w:szCs w:val="20"/>
              </w:rPr>
              <w:t>декабрь</w:t>
            </w:r>
          </w:p>
        </w:tc>
        <w:tc>
          <w:tcPr>
            <w:tcW w:w="993"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2015 год</w:t>
            </w:r>
          </w:p>
        </w:tc>
        <w:tc>
          <w:tcPr>
            <w:tcW w:w="987"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4 393,8</w:t>
            </w:r>
          </w:p>
          <w:p w:rsidR="003228BC" w:rsidRPr="00031F96" w:rsidRDefault="003228BC" w:rsidP="00651F0E">
            <w:pPr>
              <w:jc w:val="center"/>
              <w:rPr>
                <w:rFonts w:ascii="Times New Roman" w:hAnsi="Times New Roman"/>
              </w:rPr>
            </w:pPr>
          </w:p>
        </w:tc>
        <w:tc>
          <w:tcPr>
            <w:tcW w:w="1116"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788"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1518"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Управление культуры АМС </w:t>
            </w:r>
            <w:proofErr w:type="spellStart"/>
            <w:r w:rsidRPr="00031F96">
              <w:rPr>
                <w:rFonts w:ascii="Times New Roman" w:hAnsi="Times New Roman"/>
              </w:rPr>
              <w:t>г.Владикавказа</w:t>
            </w:r>
            <w:proofErr w:type="spellEnd"/>
            <w:r w:rsidRPr="00031F96">
              <w:rPr>
                <w:rFonts w:ascii="Times New Roman" w:hAnsi="Times New Roman"/>
              </w:rPr>
              <w:t>, Управление образования</w:t>
            </w:r>
          </w:p>
        </w:tc>
        <w:tc>
          <w:tcPr>
            <w:tcW w:w="1965" w:type="dxa"/>
            <w:tcBorders>
              <w:top w:val="single" w:sz="8" w:space="0" w:color="000000"/>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Развитие культурно-досуговой деятельности</w:t>
            </w:r>
          </w:p>
        </w:tc>
      </w:tr>
      <w:tr w:rsidR="003228BC" w:rsidRPr="00031F96" w:rsidTr="00651F0E">
        <w:trPr>
          <w:gridAfter w:val="2"/>
          <w:wAfter w:w="7347" w:type="dxa"/>
          <w:trHeight w:val="1800"/>
        </w:trPr>
        <w:tc>
          <w:tcPr>
            <w:tcW w:w="708" w:type="dxa"/>
            <w:tcBorders>
              <w:top w:val="single" w:sz="4" w:space="0" w:color="auto"/>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7</w:t>
            </w:r>
          </w:p>
        </w:tc>
        <w:tc>
          <w:tcPr>
            <w:tcW w:w="2170"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Изготовление сувенирной продукции   «Владикавказ – город Воинской Славы»</w:t>
            </w:r>
          </w:p>
        </w:tc>
        <w:tc>
          <w:tcPr>
            <w:tcW w:w="900"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март</w:t>
            </w:r>
          </w:p>
        </w:tc>
        <w:tc>
          <w:tcPr>
            <w:tcW w:w="993"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2015 год</w:t>
            </w:r>
          </w:p>
        </w:tc>
        <w:tc>
          <w:tcPr>
            <w:tcW w:w="987"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700,0</w:t>
            </w:r>
          </w:p>
        </w:tc>
        <w:tc>
          <w:tcPr>
            <w:tcW w:w="1116"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788"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1518"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Управление культуры АМС </w:t>
            </w:r>
            <w:proofErr w:type="spellStart"/>
            <w:r w:rsidRPr="00031F96">
              <w:rPr>
                <w:rFonts w:ascii="Times New Roman" w:hAnsi="Times New Roman"/>
              </w:rPr>
              <w:t>г.Владикавказа</w:t>
            </w:r>
            <w:proofErr w:type="spellEnd"/>
            <w:r w:rsidRPr="00031F96">
              <w:rPr>
                <w:rFonts w:ascii="Times New Roman" w:hAnsi="Times New Roman"/>
              </w:rPr>
              <w:t>, Управление экономики</w:t>
            </w:r>
          </w:p>
        </w:tc>
        <w:tc>
          <w:tcPr>
            <w:tcW w:w="1965" w:type="dxa"/>
            <w:tcBorders>
              <w:top w:val="single" w:sz="8" w:space="0" w:color="000000"/>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Изготовление тематической сувенирной продукции</w:t>
            </w:r>
          </w:p>
        </w:tc>
      </w:tr>
      <w:tr w:rsidR="003228BC" w:rsidRPr="00031F96" w:rsidTr="00651F0E">
        <w:trPr>
          <w:gridAfter w:val="2"/>
          <w:wAfter w:w="7347" w:type="dxa"/>
          <w:trHeight w:val="877"/>
        </w:trPr>
        <w:tc>
          <w:tcPr>
            <w:tcW w:w="708" w:type="dxa"/>
            <w:tcBorders>
              <w:top w:val="single" w:sz="4" w:space="0" w:color="auto"/>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8</w:t>
            </w:r>
          </w:p>
        </w:tc>
        <w:tc>
          <w:tcPr>
            <w:tcW w:w="2170"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Учреждение грантов</w:t>
            </w:r>
            <w:r w:rsidRPr="00031F96">
              <w:rPr>
                <w:rFonts w:ascii="Times New Roman" w:hAnsi="Times New Roman"/>
              </w:rPr>
              <w:br/>
              <w:t>«Одаренные дети»</w:t>
            </w:r>
          </w:p>
        </w:tc>
        <w:tc>
          <w:tcPr>
            <w:tcW w:w="900"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весь период</w:t>
            </w:r>
          </w:p>
        </w:tc>
        <w:tc>
          <w:tcPr>
            <w:tcW w:w="993"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2015 год</w:t>
            </w:r>
          </w:p>
        </w:tc>
        <w:tc>
          <w:tcPr>
            <w:tcW w:w="987"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200,0</w:t>
            </w:r>
          </w:p>
        </w:tc>
        <w:tc>
          <w:tcPr>
            <w:tcW w:w="1116"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788"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1518"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Управление культуры АМС </w:t>
            </w:r>
            <w:proofErr w:type="spellStart"/>
            <w:r w:rsidRPr="00031F96">
              <w:rPr>
                <w:rFonts w:ascii="Times New Roman" w:hAnsi="Times New Roman"/>
              </w:rPr>
              <w:t>г.Владикавказа</w:t>
            </w:r>
            <w:proofErr w:type="spellEnd"/>
          </w:p>
        </w:tc>
        <w:tc>
          <w:tcPr>
            <w:tcW w:w="1965"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Выявление и поддержка молодых дарований в сфере культуры, сохранение и развитие системы дополнительного образования в области художественно-эстетического воспитания</w:t>
            </w:r>
          </w:p>
        </w:tc>
      </w:tr>
      <w:tr w:rsidR="003228BC" w:rsidRPr="00031F96" w:rsidTr="00651F0E">
        <w:trPr>
          <w:gridAfter w:val="2"/>
          <w:wAfter w:w="7347" w:type="dxa"/>
          <w:trHeight w:val="2790"/>
        </w:trPr>
        <w:tc>
          <w:tcPr>
            <w:tcW w:w="708" w:type="dxa"/>
            <w:tcBorders>
              <w:top w:val="single" w:sz="4" w:space="0" w:color="auto"/>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lastRenderedPageBreak/>
              <w:t>9</w:t>
            </w:r>
          </w:p>
        </w:tc>
        <w:tc>
          <w:tcPr>
            <w:tcW w:w="2170"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Чествование, поздравление работников культуры и творческих коллективов.</w:t>
            </w:r>
            <w:r w:rsidRPr="00031F96">
              <w:rPr>
                <w:rFonts w:ascii="Times New Roman" w:hAnsi="Times New Roman"/>
              </w:rPr>
              <w:br/>
              <w:t xml:space="preserve">«Ими гордится Владикавказ» – чествование почетных граждан, заслуженных людей </w:t>
            </w:r>
            <w:proofErr w:type="spellStart"/>
            <w:r w:rsidRPr="00031F96">
              <w:rPr>
                <w:rFonts w:ascii="Times New Roman" w:hAnsi="Times New Roman"/>
              </w:rPr>
              <w:t>г.Владикавказа</w:t>
            </w:r>
            <w:proofErr w:type="spellEnd"/>
            <w:r w:rsidRPr="00031F96">
              <w:rPr>
                <w:rFonts w:ascii="Times New Roman" w:hAnsi="Times New Roman"/>
              </w:rPr>
              <w:t xml:space="preserve"> </w:t>
            </w:r>
          </w:p>
        </w:tc>
        <w:tc>
          <w:tcPr>
            <w:tcW w:w="900"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весь период</w:t>
            </w:r>
          </w:p>
        </w:tc>
        <w:tc>
          <w:tcPr>
            <w:tcW w:w="993"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2015 год</w:t>
            </w:r>
          </w:p>
        </w:tc>
        <w:tc>
          <w:tcPr>
            <w:tcW w:w="987"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300,0</w:t>
            </w:r>
          </w:p>
        </w:tc>
        <w:tc>
          <w:tcPr>
            <w:tcW w:w="1116"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788"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1518"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Управление культуры АМС </w:t>
            </w:r>
            <w:proofErr w:type="spellStart"/>
            <w:r w:rsidRPr="00031F96">
              <w:rPr>
                <w:rFonts w:ascii="Times New Roman" w:hAnsi="Times New Roman"/>
              </w:rPr>
              <w:t>г.Владикавказа</w:t>
            </w:r>
            <w:proofErr w:type="spellEnd"/>
          </w:p>
        </w:tc>
        <w:tc>
          <w:tcPr>
            <w:tcW w:w="1965"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Поддержка, содействие в развитии сферы искусства и культурной среды города,</w:t>
            </w:r>
            <w:r w:rsidRPr="00031F96">
              <w:rPr>
                <w:rFonts w:ascii="Times New Roman" w:hAnsi="Times New Roman"/>
              </w:rPr>
              <w:br/>
              <w:t>создание условий для гражданского, духовно-нравственного воспитания населения города</w:t>
            </w:r>
          </w:p>
        </w:tc>
      </w:tr>
      <w:tr w:rsidR="003228BC" w:rsidRPr="00031F96" w:rsidTr="00651F0E">
        <w:trPr>
          <w:gridAfter w:val="2"/>
          <w:wAfter w:w="7347" w:type="dxa"/>
          <w:trHeight w:val="1095"/>
        </w:trPr>
        <w:tc>
          <w:tcPr>
            <w:tcW w:w="708" w:type="dxa"/>
            <w:tcBorders>
              <w:top w:val="single" w:sz="4" w:space="0" w:color="auto"/>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10</w:t>
            </w:r>
          </w:p>
        </w:tc>
        <w:tc>
          <w:tcPr>
            <w:tcW w:w="2170"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Празднование  национального праздника </w:t>
            </w:r>
            <w:proofErr w:type="spellStart"/>
            <w:r w:rsidRPr="00031F96">
              <w:rPr>
                <w:rFonts w:ascii="Times New Roman" w:hAnsi="Times New Roman"/>
              </w:rPr>
              <w:t>Джеоргуыба</w:t>
            </w:r>
            <w:proofErr w:type="spellEnd"/>
          </w:p>
        </w:tc>
        <w:tc>
          <w:tcPr>
            <w:tcW w:w="900"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ноябрь</w:t>
            </w:r>
          </w:p>
        </w:tc>
        <w:tc>
          <w:tcPr>
            <w:tcW w:w="993"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2015 год</w:t>
            </w:r>
          </w:p>
        </w:tc>
        <w:tc>
          <w:tcPr>
            <w:tcW w:w="987"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97,0</w:t>
            </w:r>
          </w:p>
        </w:tc>
        <w:tc>
          <w:tcPr>
            <w:tcW w:w="1116"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788"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1518"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Управление культуры АМС </w:t>
            </w:r>
            <w:proofErr w:type="spellStart"/>
            <w:r w:rsidRPr="00031F96">
              <w:rPr>
                <w:rFonts w:ascii="Times New Roman" w:hAnsi="Times New Roman"/>
              </w:rPr>
              <w:t>г.Владикавказа</w:t>
            </w:r>
            <w:proofErr w:type="spellEnd"/>
          </w:p>
        </w:tc>
        <w:tc>
          <w:tcPr>
            <w:tcW w:w="1965"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Сохранение историко-культурного наследия</w:t>
            </w:r>
          </w:p>
        </w:tc>
      </w:tr>
      <w:tr w:rsidR="003228BC" w:rsidRPr="00031F96" w:rsidTr="00651F0E">
        <w:trPr>
          <w:gridAfter w:val="2"/>
          <w:wAfter w:w="7347" w:type="dxa"/>
          <w:trHeight w:val="2100"/>
        </w:trPr>
        <w:tc>
          <w:tcPr>
            <w:tcW w:w="708" w:type="dxa"/>
            <w:tcBorders>
              <w:top w:val="nil"/>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11</w:t>
            </w:r>
          </w:p>
        </w:tc>
        <w:tc>
          <w:tcPr>
            <w:tcW w:w="2170"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Субсидия на иные цели «Деятельность   МБОУК ДОД "Владикавказский хор мальчиков"»</w:t>
            </w:r>
          </w:p>
        </w:tc>
        <w:tc>
          <w:tcPr>
            <w:tcW w:w="900"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весь период</w:t>
            </w:r>
          </w:p>
        </w:tc>
        <w:tc>
          <w:tcPr>
            <w:tcW w:w="993"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2015 год</w:t>
            </w:r>
          </w:p>
        </w:tc>
        <w:tc>
          <w:tcPr>
            <w:tcW w:w="987"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500,0</w:t>
            </w:r>
          </w:p>
        </w:tc>
        <w:tc>
          <w:tcPr>
            <w:tcW w:w="1116"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788"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1518"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МБОУК ДОД "Владикавказский хор мальчиков"</w:t>
            </w:r>
          </w:p>
        </w:tc>
        <w:tc>
          <w:tcPr>
            <w:tcW w:w="1965" w:type="dxa"/>
            <w:tcBorders>
              <w:top w:val="single" w:sz="8" w:space="0" w:color="000000"/>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rPr>
            </w:pPr>
            <w:r w:rsidRPr="00031F96">
              <w:rPr>
                <w:rFonts w:ascii="Times New Roman" w:hAnsi="Times New Roman"/>
              </w:rPr>
              <w:t>Поддержка молодых дарований в сфере культуры,</w:t>
            </w:r>
          </w:p>
          <w:p w:rsidR="003228BC" w:rsidRPr="00031F96" w:rsidRDefault="003228BC" w:rsidP="00651F0E">
            <w:pPr>
              <w:spacing w:after="0" w:line="240" w:lineRule="auto"/>
              <w:jc w:val="center"/>
              <w:rPr>
                <w:rFonts w:ascii="Times New Roman" w:hAnsi="Times New Roman"/>
              </w:rPr>
            </w:pPr>
            <w:r w:rsidRPr="00031F96">
              <w:rPr>
                <w:rFonts w:ascii="Times New Roman" w:hAnsi="Times New Roman"/>
              </w:rPr>
              <w:t>сохранение и развитие системы дополнительного образования в области художественно-эстетического воспитания</w:t>
            </w:r>
          </w:p>
        </w:tc>
      </w:tr>
      <w:tr w:rsidR="003228BC" w:rsidRPr="00031F96" w:rsidTr="00651F0E">
        <w:trPr>
          <w:gridAfter w:val="2"/>
          <w:wAfter w:w="7347" w:type="dxa"/>
          <w:trHeight w:val="877"/>
        </w:trPr>
        <w:tc>
          <w:tcPr>
            <w:tcW w:w="708" w:type="dxa"/>
            <w:tcBorders>
              <w:top w:val="single" w:sz="4" w:space="0" w:color="auto"/>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12</w:t>
            </w:r>
          </w:p>
        </w:tc>
        <w:tc>
          <w:tcPr>
            <w:tcW w:w="2170"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Прием гостей из городов-побратимов, делегаций деятелей культуры, искусства, науки, представителей бизнеса</w:t>
            </w:r>
          </w:p>
        </w:tc>
        <w:tc>
          <w:tcPr>
            <w:tcW w:w="900"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весь период</w:t>
            </w:r>
          </w:p>
        </w:tc>
        <w:tc>
          <w:tcPr>
            <w:tcW w:w="993"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2015 год</w:t>
            </w:r>
          </w:p>
        </w:tc>
        <w:tc>
          <w:tcPr>
            <w:tcW w:w="987"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0</w:t>
            </w:r>
          </w:p>
        </w:tc>
        <w:tc>
          <w:tcPr>
            <w:tcW w:w="1116"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788"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w:t>
            </w:r>
          </w:p>
        </w:tc>
        <w:tc>
          <w:tcPr>
            <w:tcW w:w="1518"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Управление культуры АМС </w:t>
            </w:r>
            <w:proofErr w:type="spellStart"/>
            <w:r w:rsidRPr="00031F96">
              <w:rPr>
                <w:rFonts w:ascii="Times New Roman" w:hAnsi="Times New Roman"/>
              </w:rPr>
              <w:t>г.Владикавказа</w:t>
            </w:r>
            <w:proofErr w:type="spellEnd"/>
          </w:p>
        </w:tc>
        <w:tc>
          <w:tcPr>
            <w:tcW w:w="1965" w:type="dxa"/>
            <w:tcBorders>
              <w:top w:val="single" w:sz="4" w:space="0" w:color="auto"/>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rPr>
            </w:pPr>
            <w:r w:rsidRPr="00031F96">
              <w:rPr>
                <w:rFonts w:ascii="Times New Roman" w:hAnsi="Times New Roman"/>
              </w:rPr>
              <w:t>Укрепление гуманитарно-культурного,  торгово-экономического и научно-технического сотрудничества с городами, регионами Российской Федерации и зарубежными странами;</w:t>
            </w:r>
            <w:r w:rsidRPr="00031F96">
              <w:rPr>
                <w:rFonts w:ascii="Times New Roman" w:hAnsi="Times New Roman"/>
              </w:rPr>
              <w:br w:type="page"/>
            </w:r>
          </w:p>
          <w:p w:rsidR="003228BC" w:rsidRPr="00031F96" w:rsidRDefault="003228BC" w:rsidP="00651F0E">
            <w:pPr>
              <w:spacing w:after="0" w:line="240" w:lineRule="auto"/>
              <w:jc w:val="center"/>
              <w:rPr>
                <w:rFonts w:ascii="Times New Roman" w:hAnsi="Times New Roman"/>
              </w:rPr>
            </w:pPr>
            <w:r w:rsidRPr="00031F96">
              <w:rPr>
                <w:rFonts w:ascii="Times New Roman" w:hAnsi="Times New Roman"/>
              </w:rPr>
              <w:t xml:space="preserve">создание положительного имиджа и повышение инвестиционной привлекательности </w:t>
            </w:r>
            <w:proofErr w:type="spellStart"/>
            <w:r w:rsidRPr="00031F96">
              <w:rPr>
                <w:rFonts w:ascii="Times New Roman" w:hAnsi="Times New Roman"/>
              </w:rPr>
              <w:t>г.Владикавказа</w:t>
            </w:r>
            <w:proofErr w:type="spellEnd"/>
            <w:r w:rsidRPr="00031F96">
              <w:rPr>
                <w:rFonts w:ascii="Times New Roman" w:hAnsi="Times New Roman"/>
              </w:rPr>
              <w:t xml:space="preserve"> и Республики Северная Осетия-Алания</w:t>
            </w:r>
          </w:p>
        </w:tc>
      </w:tr>
      <w:tr w:rsidR="003228BC" w:rsidRPr="00031F96" w:rsidTr="00651F0E">
        <w:trPr>
          <w:gridAfter w:val="2"/>
          <w:wAfter w:w="7347" w:type="dxa"/>
          <w:trHeight w:val="4291"/>
        </w:trPr>
        <w:tc>
          <w:tcPr>
            <w:tcW w:w="708" w:type="dxa"/>
            <w:tcBorders>
              <w:top w:val="single" w:sz="4" w:space="0" w:color="auto"/>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lastRenderedPageBreak/>
              <w:t>13</w:t>
            </w:r>
          </w:p>
        </w:tc>
        <w:tc>
          <w:tcPr>
            <w:tcW w:w="2170" w:type="dxa"/>
            <w:tcBorders>
              <w:top w:val="single" w:sz="4" w:space="0" w:color="auto"/>
              <w:left w:val="nil"/>
              <w:bottom w:val="single" w:sz="8" w:space="0" w:color="000000"/>
              <w:right w:val="single" w:sz="8" w:space="0" w:color="000000"/>
            </w:tcBorders>
          </w:tcPr>
          <w:p w:rsidR="003228BC" w:rsidRPr="007C5611" w:rsidRDefault="003228BC" w:rsidP="00651F0E">
            <w:pPr>
              <w:spacing w:after="0" w:line="240" w:lineRule="auto"/>
              <w:jc w:val="center"/>
              <w:rPr>
                <w:rFonts w:ascii="Times New Roman" w:hAnsi="Times New Roman"/>
                <w:sz w:val="20"/>
                <w:szCs w:val="20"/>
              </w:rPr>
            </w:pPr>
            <w:r w:rsidRPr="007C5611">
              <w:rPr>
                <w:rFonts w:ascii="Times New Roman" w:hAnsi="Times New Roman"/>
                <w:sz w:val="20"/>
                <w:szCs w:val="20"/>
              </w:rPr>
              <w:t xml:space="preserve">Организация и проведение выездных концертных программ в города-побратимы (Ялта, Владивосток, </w:t>
            </w:r>
            <w:proofErr w:type="spellStart"/>
            <w:r w:rsidRPr="007C5611">
              <w:rPr>
                <w:rFonts w:ascii="Times New Roman" w:hAnsi="Times New Roman"/>
                <w:sz w:val="20"/>
                <w:szCs w:val="20"/>
              </w:rPr>
              <w:t>Ясберень</w:t>
            </w:r>
            <w:proofErr w:type="spellEnd"/>
            <w:r w:rsidRPr="007C5611">
              <w:rPr>
                <w:rFonts w:ascii="Times New Roman" w:hAnsi="Times New Roman"/>
                <w:sz w:val="20"/>
                <w:szCs w:val="20"/>
              </w:rPr>
              <w:t xml:space="preserve">) </w:t>
            </w:r>
          </w:p>
          <w:p w:rsidR="003228BC" w:rsidRPr="00031F96" w:rsidRDefault="003228BC" w:rsidP="00651F0E">
            <w:pPr>
              <w:spacing w:after="0" w:line="240" w:lineRule="auto"/>
              <w:jc w:val="center"/>
              <w:rPr>
                <w:rFonts w:ascii="Times New Roman" w:hAnsi="Times New Roman"/>
                <w:sz w:val="21"/>
                <w:szCs w:val="21"/>
              </w:rPr>
            </w:pPr>
            <w:r w:rsidRPr="007C5611">
              <w:rPr>
                <w:rFonts w:ascii="Times New Roman" w:hAnsi="Times New Roman"/>
                <w:sz w:val="20"/>
                <w:szCs w:val="20"/>
              </w:rPr>
              <w:t>с участием театральных, творческих коллективов, организацией художественных и фотовыставок, участие в ярмарках, деловых встречах, экономических и инвестиционных форумах</w:t>
            </w:r>
          </w:p>
        </w:tc>
        <w:tc>
          <w:tcPr>
            <w:tcW w:w="900"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sz w:val="21"/>
                <w:szCs w:val="21"/>
              </w:rPr>
            </w:pPr>
            <w:r w:rsidRPr="00031F96">
              <w:rPr>
                <w:rFonts w:ascii="Times New Roman" w:hAnsi="Times New Roman"/>
                <w:sz w:val="21"/>
                <w:szCs w:val="21"/>
              </w:rPr>
              <w:t>весь период</w:t>
            </w:r>
          </w:p>
        </w:tc>
        <w:tc>
          <w:tcPr>
            <w:tcW w:w="993"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2015 год</w:t>
            </w:r>
          </w:p>
        </w:tc>
        <w:tc>
          <w:tcPr>
            <w:tcW w:w="987"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0</w:t>
            </w:r>
          </w:p>
        </w:tc>
        <w:tc>
          <w:tcPr>
            <w:tcW w:w="1116"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sz w:val="21"/>
                <w:szCs w:val="21"/>
              </w:rPr>
            </w:pPr>
            <w:r w:rsidRPr="00031F96">
              <w:rPr>
                <w:rFonts w:ascii="Times New Roman" w:hAnsi="Times New Roman"/>
                <w:sz w:val="21"/>
                <w:szCs w:val="21"/>
              </w:rPr>
              <w:t> </w:t>
            </w:r>
          </w:p>
        </w:tc>
        <w:tc>
          <w:tcPr>
            <w:tcW w:w="788"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sz w:val="21"/>
                <w:szCs w:val="21"/>
              </w:rPr>
            </w:pPr>
            <w:r w:rsidRPr="00031F96">
              <w:rPr>
                <w:rFonts w:ascii="Times New Roman" w:hAnsi="Times New Roman"/>
                <w:sz w:val="21"/>
                <w:szCs w:val="21"/>
              </w:rPr>
              <w:t> </w:t>
            </w:r>
          </w:p>
        </w:tc>
        <w:tc>
          <w:tcPr>
            <w:tcW w:w="1518"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sz w:val="21"/>
                <w:szCs w:val="21"/>
              </w:rPr>
            </w:pPr>
            <w:r w:rsidRPr="00031F96">
              <w:rPr>
                <w:rFonts w:ascii="Times New Roman" w:hAnsi="Times New Roman"/>
                <w:sz w:val="21"/>
                <w:szCs w:val="21"/>
              </w:rPr>
              <w:t xml:space="preserve">Управление культуры АМС </w:t>
            </w:r>
            <w:proofErr w:type="spellStart"/>
            <w:r w:rsidRPr="00031F96">
              <w:rPr>
                <w:rFonts w:ascii="Times New Roman" w:hAnsi="Times New Roman"/>
                <w:sz w:val="21"/>
                <w:szCs w:val="21"/>
              </w:rPr>
              <w:t>г.Владикавказа</w:t>
            </w:r>
            <w:proofErr w:type="spellEnd"/>
          </w:p>
        </w:tc>
        <w:tc>
          <w:tcPr>
            <w:tcW w:w="1965"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sz w:val="21"/>
                <w:szCs w:val="21"/>
              </w:rPr>
            </w:pPr>
            <w:r w:rsidRPr="00031F96">
              <w:rPr>
                <w:rFonts w:ascii="Times New Roman" w:hAnsi="Times New Roman"/>
                <w:sz w:val="21"/>
                <w:szCs w:val="21"/>
              </w:rPr>
              <w:t>Осуществление культурного обмена, установление творческих связей с городами, регионами Российской Федерации и зарубежными странами</w:t>
            </w:r>
          </w:p>
        </w:tc>
      </w:tr>
      <w:tr w:rsidR="003228BC" w:rsidRPr="00031F96" w:rsidTr="00651F0E">
        <w:trPr>
          <w:gridAfter w:val="2"/>
          <w:wAfter w:w="7347" w:type="dxa"/>
          <w:trHeight w:val="1050"/>
        </w:trPr>
        <w:tc>
          <w:tcPr>
            <w:tcW w:w="708" w:type="dxa"/>
            <w:tcBorders>
              <w:top w:val="nil"/>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14</w:t>
            </w:r>
          </w:p>
        </w:tc>
        <w:tc>
          <w:tcPr>
            <w:tcW w:w="2170" w:type="dxa"/>
            <w:tcBorders>
              <w:top w:val="nil"/>
              <w:left w:val="nil"/>
              <w:bottom w:val="single" w:sz="8" w:space="0" w:color="000000"/>
              <w:right w:val="single" w:sz="8" w:space="0" w:color="000000"/>
            </w:tcBorders>
          </w:tcPr>
          <w:p w:rsidR="003228BC" w:rsidRPr="007C5611" w:rsidRDefault="003228BC" w:rsidP="00651F0E">
            <w:pPr>
              <w:jc w:val="center"/>
              <w:rPr>
                <w:rFonts w:ascii="Times New Roman" w:hAnsi="Times New Roman"/>
                <w:sz w:val="20"/>
                <w:szCs w:val="20"/>
              </w:rPr>
            </w:pPr>
            <w:r w:rsidRPr="007C5611">
              <w:rPr>
                <w:rFonts w:ascii="Times New Roman" w:hAnsi="Times New Roman"/>
                <w:sz w:val="20"/>
                <w:szCs w:val="20"/>
              </w:rPr>
              <w:t>Субсидия на иные цели МБУК "ВГМЦ им. К.Л. Хетагурова" приобретение звуковой аппаратуры</w:t>
            </w:r>
          </w:p>
        </w:tc>
        <w:tc>
          <w:tcPr>
            <w:tcW w:w="900"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sz w:val="21"/>
                <w:szCs w:val="21"/>
              </w:rPr>
            </w:pPr>
            <w:r w:rsidRPr="00031F96">
              <w:rPr>
                <w:rFonts w:ascii="Times New Roman" w:hAnsi="Times New Roman"/>
                <w:sz w:val="21"/>
                <w:szCs w:val="21"/>
              </w:rPr>
              <w:t>весь период</w:t>
            </w:r>
          </w:p>
        </w:tc>
        <w:tc>
          <w:tcPr>
            <w:tcW w:w="993"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sz w:val="21"/>
                <w:szCs w:val="21"/>
              </w:rPr>
            </w:pPr>
            <w:r w:rsidRPr="00031F96">
              <w:rPr>
                <w:rFonts w:ascii="Times New Roman" w:hAnsi="Times New Roman"/>
              </w:rPr>
              <w:t>2015 год</w:t>
            </w:r>
          </w:p>
        </w:tc>
        <w:tc>
          <w:tcPr>
            <w:tcW w:w="987"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2 000,0</w:t>
            </w:r>
          </w:p>
        </w:tc>
        <w:tc>
          <w:tcPr>
            <w:tcW w:w="1116"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sz w:val="21"/>
                <w:szCs w:val="21"/>
              </w:rPr>
            </w:pPr>
            <w:r w:rsidRPr="00031F96">
              <w:rPr>
                <w:rFonts w:ascii="Times New Roman" w:hAnsi="Times New Roman"/>
                <w:sz w:val="21"/>
                <w:szCs w:val="21"/>
              </w:rPr>
              <w:t> </w:t>
            </w:r>
          </w:p>
        </w:tc>
        <w:tc>
          <w:tcPr>
            <w:tcW w:w="788"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sz w:val="21"/>
                <w:szCs w:val="21"/>
              </w:rPr>
            </w:pPr>
            <w:r w:rsidRPr="00031F96">
              <w:rPr>
                <w:rFonts w:ascii="Times New Roman" w:hAnsi="Times New Roman"/>
                <w:sz w:val="21"/>
                <w:szCs w:val="21"/>
              </w:rPr>
              <w:t> </w:t>
            </w:r>
          </w:p>
        </w:tc>
        <w:tc>
          <w:tcPr>
            <w:tcW w:w="1518"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sz w:val="21"/>
                <w:szCs w:val="21"/>
              </w:rPr>
            </w:pPr>
            <w:r w:rsidRPr="00031F96">
              <w:rPr>
                <w:rFonts w:ascii="Times New Roman" w:hAnsi="Times New Roman"/>
                <w:sz w:val="21"/>
                <w:szCs w:val="21"/>
              </w:rPr>
              <w:t xml:space="preserve">МБУК "ВГМЦ </w:t>
            </w:r>
            <w:proofErr w:type="spellStart"/>
            <w:r w:rsidRPr="00031F96">
              <w:rPr>
                <w:rFonts w:ascii="Times New Roman" w:hAnsi="Times New Roman"/>
                <w:sz w:val="21"/>
                <w:szCs w:val="21"/>
              </w:rPr>
              <w:t>им.К.Л</w:t>
            </w:r>
            <w:proofErr w:type="spellEnd"/>
            <w:r w:rsidRPr="00031F96">
              <w:rPr>
                <w:rFonts w:ascii="Times New Roman" w:hAnsi="Times New Roman"/>
                <w:sz w:val="21"/>
                <w:szCs w:val="21"/>
              </w:rPr>
              <w:t>. Хетагурова"</w:t>
            </w:r>
          </w:p>
        </w:tc>
        <w:tc>
          <w:tcPr>
            <w:tcW w:w="1965" w:type="dxa"/>
            <w:tcBorders>
              <w:top w:val="single" w:sz="8" w:space="0" w:color="000000"/>
              <w:left w:val="nil"/>
              <w:bottom w:val="single" w:sz="8" w:space="0" w:color="000000"/>
              <w:right w:val="single" w:sz="8" w:space="0" w:color="000000"/>
            </w:tcBorders>
          </w:tcPr>
          <w:p w:rsidR="003228BC" w:rsidRPr="00031F96" w:rsidRDefault="003228BC" w:rsidP="00651F0E">
            <w:pPr>
              <w:jc w:val="center"/>
              <w:rPr>
                <w:rFonts w:ascii="Times New Roman" w:hAnsi="Times New Roman"/>
                <w:sz w:val="21"/>
                <w:szCs w:val="21"/>
              </w:rPr>
            </w:pPr>
            <w:r w:rsidRPr="00031F96">
              <w:rPr>
                <w:rFonts w:ascii="Times New Roman" w:hAnsi="Times New Roman"/>
                <w:sz w:val="21"/>
                <w:szCs w:val="21"/>
              </w:rPr>
              <w:t>Развитие</w:t>
            </w:r>
            <w:r w:rsidRPr="00031F96">
              <w:rPr>
                <w:rFonts w:ascii="Times New Roman" w:hAnsi="Times New Roman"/>
                <w:sz w:val="21"/>
                <w:szCs w:val="21"/>
              </w:rPr>
              <w:br/>
              <w:t>культурно-досуговой деятельности.</w:t>
            </w:r>
          </w:p>
        </w:tc>
      </w:tr>
      <w:tr w:rsidR="003228BC" w:rsidRPr="00031F96" w:rsidTr="00651F0E">
        <w:trPr>
          <w:gridAfter w:val="2"/>
          <w:wAfter w:w="7347" w:type="dxa"/>
          <w:trHeight w:val="1996"/>
        </w:trPr>
        <w:tc>
          <w:tcPr>
            <w:tcW w:w="708" w:type="dxa"/>
            <w:tcBorders>
              <w:top w:val="single" w:sz="4" w:space="0" w:color="auto"/>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15</w:t>
            </w:r>
          </w:p>
        </w:tc>
        <w:tc>
          <w:tcPr>
            <w:tcW w:w="2170"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sz w:val="21"/>
                <w:szCs w:val="21"/>
              </w:rPr>
            </w:pPr>
            <w:r w:rsidRPr="00031F96">
              <w:rPr>
                <w:rFonts w:ascii="Times New Roman" w:hAnsi="Times New Roman"/>
                <w:sz w:val="21"/>
                <w:szCs w:val="21"/>
              </w:rPr>
              <w:t>Световое оформление города</w:t>
            </w:r>
          </w:p>
        </w:tc>
        <w:tc>
          <w:tcPr>
            <w:tcW w:w="900"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sz w:val="21"/>
                <w:szCs w:val="21"/>
              </w:rPr>
            </w:pPr>
            <w:r w:rsidRPr="00031F96">
              <w:rPr>
                <w:rFonts w:ascii="Times New Roman" w:hAnsi="Times New Roman"/>
                <w:sz w:val="21"/>
                <w:szCs w:val="21"/>
              </w:rPr>
              <w:t>весь период</w:t>
            </w:r>
          </w:p>
        </w:tc>
        <w:tc>
          <w:tcPr>
            <w:tcW w:w="993"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2015 год</w:t>
            </w:r>
          </w:p>
        </w:tc>
        <w:tc>
          <w:tcPr>
            <w:tcW w:w="987"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Pr>
                <w:rFonts w:ascii="Times New Roman" w:hAnsi="Times New Roman"/>
              </w:rPr>
              <w:t>7 000,0</w:t>
            </w:r>
          </w:p>
        </w:tc>
        <w:tc>
          <w:tcPr>
            <w:tcW w:w="1116"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sz w:val="21"/>
                <w:szCs w:val="21"/>
              </w:rPr>
            </w:pPr>
            <w:r w:rsidRPr="00031F96">
              <w:rPr>
                <w:rFonts w:ascii="Times New Roman" w:hAnsi="Times New Roman"/>
                <w:sz w:val="21"/>
                <w:szCs w:val="21"/>
              </w:rPr>
              <w:t> </w:t>
            </w:r>
          </w:p>
        </w:tc>
        <w:tc>
          <w:tcPr>
            <w:tcW w:w="788"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sz w:val="21"/>
                <w:szCs w:val="21"/>
              </w:rPr>
            </w:pPr>
            <w:r w:rsidRPr="00031F96">
              <w:rPr>
                <w:rFonts w:ascii="Times New Roman" w:hAnsi="Times New Roman"/>
                <w:sz w:val="21"/>
                <w:szCs w:val="21"/>
              </w:rPr>
              <w:t> </w:t>
            </w:r>
          </w:p>
        </w:tc>
        <w:tc>
          <w:tcPr>
            <w:tcW w:w="1518"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sz w:val="21"/>
                <w:szCs w:val="21"/>
              </w:rPr>
            </w:pPr>
            <w:r w:rsidRPr="00031F96">
              <w:rPr>
                <w:rFonts w:ascii="Times New Roman" w:hAnsi="Times New Roman"/>
                <w:sz w:val="21"/>
                <w:szCs w:val="21"/>
              </w:rPr>
              <w:t xml:space="preserve">Управление культуры АМС </w:t>
            </w:r>
            <w:proofErr w:type="spellStart"/>
            <w:r w:rsidRPr="00031F96">
              <w:rPr>
                <w:rFonts w:ascii="Times New Roman" w:hAnsi="Times New Roman"/>
                <w:sz w:val="21"/>
                <w:szCs w:val="21"/>
              </w:rPr>
              <w:t>г.Владикавказа</w:t>
            </w:r>
            <w:proofErr w:type="spellEnd"/>
          </w:p>
        </w:tc>
        <w:tc>
          <w:tcPr>
            <w:tcW w:w="1965" w:type="dxa"/>
            <w:tcBorders>
              <w:top w:val="single" w:sz="4" w:space="0" w:color="auto"/>
              <w:left w:val="nil"/>
              <w:bottom w:val="single" w:sz="8" w:space="0" w:color="000000"/>
              <w:right w:val="single" w:sz="8" w:space="0" w:color="000000"/>
            </w:tcBorders>
          </w:tcPr>
          <w:p w:rsidR="003228BC" w:rsidRPr="007C5611" w:rsidRDefault="003228BC" w:rsidP="00651F0E">
            <w:pPr>
              <w:jc w:val="center"/>
              <w:rPr>
                <w:rFonts w:ascii="Times New Roman" w:hAnsi="Times New Roman"/>
                <w:sz w:val="20"/>
                <w:szCs w:val="20"/>
              </w:rPr>
            </w:pPr>
            <w:r w:rsidRPr="007C5611">
              <w:rPr>
                <w:rFonts w:ascii="Times New Roman" w:hAnsi="Times New Roman"/>
                <w:sz w:val="20"/>
                <w:szCs w:val="20"/>
              </w:rPr>
              <w:t xml:space="preserve">Создание положительного имиджа и повышение инвестиционной привлекательности </w:t>
            </w:r>
            <w:proofErr w:type="spellStart"/>
            <w:r w:rsidRPr="007C5611">
              <w:rPr>
                <w:rFonts w:ascii="Times New Roman" w:hAnsi="Times New Roman"/>
                <w:sz w:val="20"/>
                <w:szCs w:val="20"/>
              </w:rPr>
              <w:t>г.Владикавказа</w:t>
            </w:r>
            <w:proofErr w:type="spellEnd"/>
            <w:r w:rsidRPr="007C5611">
              <w:rPr>
                <w:rFonts w:ascii="Times New Roman" w:hAnsi="Times New Roman"/>
                <w:sz w:val="20"/>
                <w:szCs w:val="20"/>
              </w:rPr>
              <w:t xml:space="preserve"> и Республики Северная Осетия-Алания </w:t>
            </w:r>
          </w:p>
        </w:tc>
      </w:tr>
      <w:tr w:rsidR="003228BC" w:rsidRPr="00031F96" w:rsidTr="00651F0E">
        <w:trPr>
          <w:gridAfter w:val="2"/>
          <w:wAfter w:w="7347" w:type="dxa"/>
          <w:trHeight w:val="1972"/>
        </w:trPr>
        <w:tc>
          <w:tcPr>
            <w:tcW w:w="708" w:type="dxa"/>
            <w:tcBorders>
              <w:top w:val="nil"/>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16</w:t>
            </w:r>
          </w:p>
        </w:tc>
        <w:tc>
          <w:tcPr>
            <w:tcW w:w="2170" w:type="dxa"/>
            <w:tcBorders>
              <w:top w:val="nil"/>
              <w:left w:val="nil"/>
              <w:bottom w:val="single" w:sz="8" w:space="0" w:color="000000"/>
              <w:right w:val="single" w:sz="8" w:space="0" w:color="000000"/>
            </w:tcBorders>
          </w:tcPr>
          <w:p w:rsidR="003228BC" w:rsidRPr="00031F96" w:rsidRDefault="003228BC" w:rsidP="00651F0E">
            <w:pPr>
              <w:rPr>
                <w:rFonts w:ascii="Times New Roman" w:hAnsi="Times New Roman"/>
                <w:sz w:val="21"/>
                <w:szCs w:val="21"/>
              </w:rPr>
            </w:pPr>
            <w:r w:rsidRPr="00031F96">
              <w:rPr>
                <w:rFonts w:ascii="Times New Roman" w:hAnsi="Times New Roman"/>
                <w:sz w:val="21"/>
                <w:szCs w:val="21"/>
              </w:rPr>
              <w:t xml:space="preserve">Проведение V  фестиваля </w:t>
            </w:r>
            <w:r w:rsidRPr="00031F96">
              <w:rPr>
                <w:rFonts w:ascii="Times New Roman" w:hAnsi="Times New Roman"/>
                <w:sz w:val="21"/>
                <w:szCs w:val="21"/>
              </w:rPr>
              <w:br/>
              <w:t>скрипичной музыки</w:t>
            </w:r>
          </w:p>
        </w:tc>
        <w:tc>
          <w:tcPr>
            <w:tcW w:w="900" w:type="dxa"/>
            <w:tcBorders>
              <w:top w:val="nil"/>
              <w:left w:val="nil"/>
              <w:bottom w:val="single" w:sz="8" w:space="0" w:color="000000"/>
              <w:right w:val="single" w:sz="8" w:space="0" w:color="000000"/>
            </w:tcBorders>
          </w:tcPr>
          <w:p w:rsidR="003228BC" w:rsidRPr="00031F96" w:rsidRDefault="003228BC" w:rsidP="00651F0E">
            <w:pPr>
              <w:rPr>
                <w:rFonts w:ascii="Times New Roman" w:hAnsi="Times New Roman"/>
                <w:sz w:val="21"/>
                <w:szCs w:val="21"/>
              </w:rPr>
            </w:pPr>
            <w:r w:rsidRPr="00031F96">
              <w:rPr>
                <w:rFonts w:ascii="Times New Roman" w:hAnsi="Times New Roman"/>
                <w:sz w:val="21"/>
                <w:szCs w:val="21"/>
              </w:rPr>
              <w:t>апрель</w:t>
            </w:r>
          </w:p>
        </w:tc>
        <w:tc>
          <w:tcPr>
            <w:tcW w:w="993"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2015 год</w:t>
            </w:r>
          </w:p>
        </w:tc>
        <w:tc>
          <w:tcPr>
            <w:tcW w:w="987"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0</w:t>
            </w:r>
          </w:p>
        </w:tc>
        <w:tc>
          <w:tcPr>
            <w:tcW w:w="1116"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sz w:val="21"/>
                <w:szCs w:val="21"/>
              </w:rPr>
            </w:pPr>
            <w:r w:rsidRPr="00031F96">
              <w:rPr>
                <w:rFonts w:ascii="Times New Roman" w:hAnsi="Times New Roman"/>
                <w:sz w:val="21"/>
                <w:szCs w:val="21"/>
              </w:rPr>
              <w:t> </w:t>
            </w:r>
          </w:p>
        </w:tc>
        <w:tc>
          <w:tcPr>
            <w:tcW w:w="788"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sz w:val="21"/>
                <w:szCs w:val="21"/>
              </w:rPr>
            </w:pPr>
            <w:r w:rsidRPr="00031F96">
              <w:rPr>
                <w:rFonts w:ascii="Times New Roman" w:hAnsi="Times New Roman"/>
                <w:sz w:val="21"/>
                <w:szCs w:val="21"/>
              </w:rPr>
              <w:t> </w:t>
            </w:r>
          </w:p>
        </w:tc>
        <w:tc>
          <w:tcPr>
            <w:tcW w:w="1518"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sz w:val="21"/>
                <w:szCs w:val="21"/>
              </w:rPr>
            </w:pPr>
            <w:r w:rsidRPr="00031F96">
              <w:rPr>
                <w:rFonts w:ascii="Times New Roman" w:hAnsi="Times New Roman"/>
                <w:sz w:val="21"/>
                <w:szCs w:val="21"/>
              </w:rPr>
              <w:t xml:space="preserve">Управление культуры АМС </w:t>
            </w:r>
            <w:proofErr w:type="spellStart"/>
            <w:r w:rsidRPr="00031F96">
              <w:rPr>
                <w:rFonts w:ascii="Times New Roman" w:hAnsi="Times New Roman"/>
                <w:sz w:val="21"/>
                <w:szCs w:val="21"/>
              </w:rPr>
              <w:t>г.Владикавказа</w:t>
            </w:r>
            <w:proofErr w:type="spellEnd"/>
          </w:p>
        </w:tc>
        <w:tc>
          <w:tcPr>
            <w:tcW w:w="1965" w:type="dxa"/>
            <w:tcBorders>
              <w:top w:val="single" w:sz="8" w:space="0" w:color="000000"/>
              <w:left w:val="nil"/>
              <w:bottom w:val="single" w:sz="8" w:space="0" w:color="000000"/>
              <w:right w:val="single" w:sz="8" w:space="0" w:color="000000"/>
            </w:tcBorders>
          </w:tcPr>
          <w:p w:rsidR="003228BC" w:rsidRPr="007C5611" w:rsidRDefault="003228BC" w:rsidP="00651F0E">
            <w:pPr>
              <w:jc w:val="center"/>
              <w:rPr>
                <w:rFonts w:ascii="Times New Roman" w:hAnsi="Times New Roman"/>
                <w:sz w:val="20"/>
                <w:szCs w:val="20"/>
              </w:rPr>
            </w:pPr>
            <w:r w:rsidRPr="007C5611">
              <w:rPr>
                <w:rFonts w:ascii="Times New Roman" w:hAnsi="Times New Roman"/>
                <w:sz w:val="20"/>
                <w:szCs w:val="20"/>
              </w:rPr>
              <w:t>Развитие</w:t>
            </w:r>
            <w:r w:rsidRPr="007C5611">
              <w:rPr>
                <w:rFonts w:ascii="Times New Roman" w:hAnsi="Times New Roman"/>
                <w:sz w:val="20"/>
                <w:szCs w:val="20"/>
              </w:rPr>
              <w:br/>
              <w:t>культурно-досуговой деятельности,</w:t>
            </w:r>
            <w:r w:rsidRPr="007C5611">
              <w:rPr>
                <w:rFonts w:ascii="Times New Roman" w:hAnsi="Times New Roman"/>
                <w:sz w:val="20"/>
                <w:szCs w:val="20"/>
              </w:rPr>
              <w:br/>
              <w:t>формирование статуса города Владикавказа как культурного центра Северного Кавказа</w:t>
            </w:r>
          </w:p>
        </w:tc>
      </w:tr>
      <w:tr w:rsidR="003228BC" w:rsidRPr="00031F96" w:rsidTr="00651F0E">
        <w:trPr>
          <w:gridAfter w:val="2"/>
          <w:wAfter w:w="7347" w:type="dxa"/>
          <w:trHeight w:val="518"/>
        </w:trPr>
        <w:tc>
          <w:tcPr>
            <w:tcW w:w="708" w:type="dxa"/>
            <w:tcBorders>
              <w:top w:val="single" w:sz="4" w:space="0" w:color="auto"/>
              <w:left w:val="single" w:sz="8" w:space="0" w:color="000000"/>
              <w:bottom w:val="single" w:sz="8" w:space="0" w:color="000000"/>
              <w:right w:val="single" w:sz="8" w:space="0" w:color="000000"/>
            </w:tcBorders>
          </w:tcPr>
          <w:p w:rsidR="003228BC" w:rsidRPr="00385099" w:rsidRDefault="003228BC" w:rsidP="00651F0E">
            <w:pPr>
              <w:jc w:val="center"/>
              <w:rPr>
                <w:rFonts w:ascii="Times New Roman" w:hAnsi="Times New Roman"/>
                <w:color w:val="0000FF"/>
              </w:rPr>
            </w:pPr>
            <w:r w:rsidRPr="00385099">
              <w:rPr>
                <w:rFonts w:ascii="Times New Roman" w:hAnsi="Times New Roman"/>
                <w:color w:val="0000FF"/>
              </w:rPr>
              <w:t>17</w:t>
            </w:r>
          </w:p>
        </w:tc>
        <w:tc>
          <w:tcPr>
            <w:tcW w:w="2170" w:type="dxa"/>
            <w:tcBorders>
              <w:top w:val="single" w:sz="4" w:space="0" w:color="auto"/>
              <w:left w:val="nil"/>
              <w:bottom w:val="single" w:sz="8" w:space="0" w:color="000000"/>
              <w:right w:val="single" w:sz="8" w:space="0" w:color="000000"/>
            </w:tcBorders>
          </w:tcPr>
          <w:p w:rsidR="003228BC" w:rsidRPr="0072049F" w:rsidRDefault="003228BC" w:rsidP="00651F0E">
            <w:pPr>
              <w:spacing w:after="0" w:line="240" w:lineRule="auto"/>
              <w:rPr>
                <w:rFonts w:ascii="Times New Roman" w:hAnsi="Times New Roman"/>
                <w:color w:val="0000FF"/>
              </w:rPr>
            </w:pPr>
            <w:r w:rsidRPr="0072049F">
              <w:rPr>
                <w:rFonts w:ascii="Times New Roman" w:hAnsi="Times New Roman"/>
                <w:color w:val="0000FF"/>
              </w:rPr>
              <w:t xml:space="preserve">Праздничное оформление </w:t>
            </w:r>
            <w:proofErr w:type="spellStart"/>
            <w:r w:rsidRPr="0072049F">
              <w:rPr>
                <w:rFonts w:ascii="Times New Roman" w:hAnsi="Times New Roman"/>
                <w:color w:val="0000FF"/>
              </w:rPr>
              <w:t>г.Владикавказа</w:t>
            </w:r>
            <w:proofErr w:type="spellEnd"/>
            <w:r w:rsidRPr="0072049F">
              <w:rPr>
                <w:rFonts w:ascii="Times New Roman" w:hAnsi="Times New Roman"/>
                <w:color w:val="0000FF"/>
              </w:rPr>
              <w:t xml:space="preserve">, посвященное 70-летию Победы ВОВ </w:t>
            </w:r>
          </w:p>
        </w:tc>
        <w:tc>
          <w:tcPr>
            <w:tcW w:w="900" w:type="dxa"/>
            <w:tcBorders>
              <w:top w:val="single" w:sz="4" w:space="0" w:color="auto"/>
              <w:left w:val="nil"/>
              <w:bottom w:val="single" w:sz="8" w:space="0" w:color="000000"/>
              <w:right w:val="single" w:sz="8" w:space="0" w:color="000000"/>
            </w:tcBorders>
          </w:tcPr>
          <w:p w:rsidR="003228BC" w:rsidRPr="00385099" w:rsidRDefault="003228BC" w:rsidP="00651F0E">
            <w:pPr>
              <w:spacing w:after="0" w:line="240" w:lineRule="auto"/>
              <w:jc w:val="center"/>
              <w:rPr>
                <w:rFonts w:ascii="Times New Roman" w:hAnsi="Times New Roman"/>
                <w:color w:val="0000FF"/>
                <w:sz w:val="20"/>
                <w:szCs w:val="20"/>
              </w:rPr>
            </w:pPr>
            <w:r w:rsidRPr="00385099">
              <w:rPr>
                <w:rFonts w:ascii="Times New Roman" w:hAnsi="Times New Roman"/>
                <w:color w:val="0000FF"/>
                <w:sz w:val="20"/>
                <w:szCs w:val="20"/>
              </w:rPr>
              <w:t>апрель</w:t>
            </w:r>
          </w:p>
          <w:p w:rsidR="003228BC" w:rsidRPr="00385099" w:rsidRDefault="003228BC" w:rsidP="00651F0E">
            <w:pPr>
              <w:rPr>
                <w:rFonts w:ascii="Times New Roman" w:hAnsi="Times New Roman"/>
                <w:color w:val="0000FF"/>
                <w:sz w:val="18"/>
                <w:szCs w:val="18"/>
              </w:rPr>
            </w:pPr>
            <w:r w:rsidRPr="00385099">
              <w:rPr>
                <w:rFonts w:ascii="Times New Roman" w:hAnsi="Times New Roman"/>
                <w:color w:val="0000FF"/>
                <w:sz w:val="20"/>
                <w:szCs w:val="20"/>
              </w:rPr>
              <w:t>май</w:t>
            </w:r>
            <w:r w:rsidRPr="00385099">
              <w:rPr>
                <w:rFonts w:ascii="Times New Roman" w:hAnsi="Times New Roman"/>
                <w:color w:val="0000FF"/>
                <w:sz w:val="18"/>
                <w:szCs w:val="18"/>
              </w:rPr>
              <w:t xml:space="preserve"> </w:t>
            </w:r>
          </w:p>
        </w:tc>
        <w:tc>
          <w:tcPr>
            <w:tcW w:w="993" w:type="dxa"/>
            <w:tcBorders>
              <w:top w:val="single" w:sz="4" w:space="0" w:color="auto"/>
              <w:left w:val="nil"/>
              <w:bottom w:val="single" w:sz="8" w:space="0" w:color="000000"/>
              <w:right w:val="single" w:sz="8" w:space="0" w:color="000000"/>
            </w:tcBorders>
          </w:tcPr>
          <w:p w:rsidR="003228BC" w:rsidRPr="00385099" w:rsidRDefault="003228BC" w:rsidP="00651F0E">
            <w:pPr>
              <w:jc w:val="center"/>
              <w:rPr>
                <w:rFonts w:ascii="Times New Roman" w:hAnsi="Times New Roman"/>
                <w:color w:val="0000FF"/>
              </w:rPr>
            </w:pPr>
            <w:r w:rsidRPr="00385099">
              <w:rPr>
                <w:rFonts w:ascii="Times New Roman" w:hAnsi="Times New Roman"/>
                <w:color w:val="0000FF"/>
              </w:rPr>
              <w:t>2015 год</w:t>
            </w:r>
          </w:p>
        </w:tc>
        <w:tc>
          <w:tcPr>
            <w:tcW w:w="987" w:type="dxa"/>
            <w:tcBorders>
              <w:top w:val="single" w:sz="4" w:space="0" w:color="auto"/>
              <w:left w:val="nil"/>
              <w:bottom w:val="single" w:sz="8" w:space="0" w:color="000000"/>
              <w:right w:val="single" w:sz="8" w:space="0" w:color="000000"/>
            </w:tcBorders>
          </w:tcPr>
          <w:p w:rsidR="003228BC" w:rsidRPr="00385099" w:rsidRDefault="003228BC" w:rsidP="00651F0E">
            <w:pPr>
              <w:jc w:val="center"/>
              <w:rPr>
                <w:rFonts w:ascii="Times New Roman" w:hAnsi="Times New Roman"/>
                <w:color w:val="0000FF"/>
              </w:rPr>
            </w:pPr>
            <w:r w:rsidRPr="00385099">
              <w:rPr>
                <w:rFonts w:ascii="Times New Roman" w:hAnsi="Times New Roman"/>
                <w:color w:val="0000FF"/>
              </w:rPr>
              <w:t>1000,</w:t>
            </w:r>
            <w:r>
              <w:rPr>
                <w:rFonts w:ascii="Times New Roman" w:hAnsi="Times New Roman"/>
                <w:color w:val="0000FF"/>
              </w:rPr>
              <w:t>0</w:t>
            </w:r>
          </w:p>
        </w:tc>
        <w:tc>
          <w:tcPr>
            <w:tcW w:w="1116" w:type="dxa"/>
            <w:tcBorders>
              <w:top w:val="single" w:sz="4" w:space="0" w:color="auto"/>
              <w:left w:val="nil"/>
              <w:bottom w:val="single" w:sz="8" w:space="0" w:color="000000"/>
              <w:right w:val="single" w:sz="8" w:space="0" w:color="000000"/>
            </w:tcBorders>
          </w:tcPr>
          <w:p w:rsidR="003228BC" w:rsidRPr="00385099" w:rsidRDefault="003228BC" w:rsidP="00651F0E">
            <w:pPr>
              <w:jc w:val="center"/>
              <w:rPr>
                <w:rFonts w:ascii="Times New Roman" w:hAnsi="Times New Roman"/>
                <w:color w:val="0000FF"/>
              </w:rPr>
            </w:pPr>
          </w:p>
        </w:tc>
        <w:tc>
          <w:tcPr>
            <w:tcW w:w="788" w:type="dxa"/>
            <w:tcBorders>
              <w:top w:val="single" w:sz="4" w:space="0" w:color="auto"/>
              <w:left w:val="nil"/>
              <w:bottom w:val="single" w:sz="8" w:space="0" w:color="000000"/>
              <w:right w:val="single" w:sz="8" w:space="0" w:color="000000"/>
            </w:tcBorders>
          </w:tcPr>
          <w:p w:rsidR="003228BC" w:rsidRPr="00385099" w:rsidRDefault="003228BC" w:rsidP="00651F0E">
            <w:pPr>
              <w:jc w:val="center"/>
              <w:rPr>
                <w:rFonts w:ascii="Times New Roman" w:hAnsi="Times New Roman"/>
                <w:color w:val="0000FF"/>
              </w:rPr>
            </w:pPr>
          </w:p>
        </w:tc>
        <w:tc>
          <w:tcPr>
            <w:tcW w:w="1518" w:type="dxa"/>
            <w:tcBorders>
              <w:top w:val="single" w:sz="4" w:space="0" w:color="auto"/>
              <w:left w:val="nil"/>
              <w:bottom w:val="single" w:sz="8" w:space="0" w:color="000000"/>
              <w:right w:val="single" w:sz="8" w:space="0" w:color="000000"/>
            </w:tcBorders>
          </w:tcPr>
          <w:p w:rsidR="003228BC" w:rsidRPr="00385099" w:rsidRDefault="003228BC" w:rsidP="00651F0E">
            <w:pPr>
              <w:jc w:val="center"/>
              <w:rPr>
                <w:rFonts w:ascii="Times New Roman" w:hAnsi="Times New Roman"/>
                <w:color w:val="0000FF"/>
                <w:sz w:val="18"/>
                <w:szCs w:val="18"/>
              </w:rPr>
            </w:pPr>
            <w:r w:rsidRPr="00385099">
              <w:rPr>
                <w:rFonts w:ascii="Times New Roman" w:hAnsi="Times New Roman"/>
                <w:color w:val="0000FF"/>
                <w:sz w:val="18"/>
                <w:szCs w:val="18"/>
              </w:rPr>
              <w:t xml:space="preserve">Управление культуры АМС </w:t>
            </w:r>
            <w:proofErr w:type="spellStart"/>
            <w:r w:rsidRPr="00385099">
              <w:rPr>
                <w:rFonts w:ascii="Times New Roman" w:hAnsi="Times New Roman"/>
                <w:color w:val="0000FF"/>
                <w:sz w:val="18"/>
                <w:szCs w:val="18"/>
              </w:rPr>
              <w:t>г.Владикавказа</w:t>
            </w:r>
            <w:proofErr w:type="spellEnd"/>
          </w:p>
        </w:tc>
        <w:tc>
          <w:tcPr>
            <w:tcW w:w="1965" w:type="dxa"/>
            <w:tcBorders>
              <w:top w:val="single" w:sz="8" w:space="0" w:color="000000"/>
              <w:left w:val="nil"/>
              <w:bottom w:val="single" w:sz="8" w:space="0" w:color="000000"/>
              <w:right w:val="single" w:sz="8" w:space="0" w:color="000000"/>
            </w:tcBorders>
          </w:tcPr>
          <w:p w:rsidR="003228BC" w:rsidRPr="00385099" w:rsidRDefault="003228BC" w:rsidP="00651F0E">
            <w:pPr>
              <w:jc w:val="center"/>
              <w:rPr>
                <w:rFonts w:ascii="Times New Roman" w:hAnsi="Times New Roman"/>
                <w:color w:val="0000FF"/>
              </w:rPr>
            </w:pPr>
            <w:r w:rsidRPr="00104B9A">
              <w:rPr>
                <w:rFonts w:ascii="Times New Roman" w:hAnsi="Times New Roman"/>
                <w:sz w:val="18"/>
                <w:szCs w:val="18"/>
              </w:rPr>
              <w:t xml:space="preserve">Тематическое  оформление </w:t>
            </w:r>
            <w:proofErr w:type="spellStart"/>
            <w:r w:rsidRPr="00104B9A">
              <w:rPr>
                <w:rFonts w:ascii="Times New Roman" w:hAnsi="Times New Roman"/>
                <w:sz w:val="18"/>
                <w:szCs w:val="18"/>
              </w:rPr>
              <w:t>г.Владикавказа</w:t>
            </w:r>
            <w:proofErr w:type="spellEnd"/>
            <w:r w:rsidRPr="00104B9A">
              <w:rPr>
                <w:rFonts w:ascii="Times New Roman" w:hAnsi="Times New Roman"/>
                <w:sz w:val="18"/>
                <w:szCs w:val="18"/>
              </w:rPr>
              <w:t xml:space="preserve"> - «Города воинской Славы», в связи с проведением праздничных мероприятий посвященных 70-летию Победы ВОВ</w:t>
            </w:r>
          </w:p>
        </w:tc>
      </w:tr>
      <w:tr w:rsidR="003228BC" w:rsidRPr="00031F96" w:rsidTr="00651F0E">
        <w:trPr>
          <w:gridAfter w:val="2"/>
          <w:wAfter w:w="7347" w:type="dxa"/>
          <w:trHeight w:val="518"/>
        </w:trPr>
        <w:tc>
          <w:tcPr>
            <w:tcW w:w="708" w:type="dxa"/>
            <w:tcBorders>
              <w:top w:val="single" w:sz="4" w:space="0" w:color="auto"/>
              <w:left w:val="single" w:sz="8" w:space="0" w:color="000000"/>
              <w:bottom w:val="single" w:sz="8" w:space="0" w:color="000000"/>
              <w:right w:val="single" w:sz="8" w:space="0" w:color="000000"/>
            </w:tcBorders>
          </w:tcPr>
          <w:p w:rsidR="003228BC" w:rsidRPr="00E9559B" w:rsidRDefault="003228BC" w:rsidP="00651F0E">
            <w:pPr>
              <w:jc w:val="center"/>
              <w:rPr>
                <w:rFonts w:ascii="Times New Roman" w:hAnsi="Times New Roman"/>
                <w:color w:val="0000FF"/>
              </w:rPr>
            </w:pPr>
            <w:r w:rsidRPr="00E9559B">
              <w:rPr>
                <w:rFonts w:ascii="Times New Roman" w:hAnsi="Times New Roman"/>
                <w:color w:val="0000FF"/>
              </w:rPr>
              <w:t>18</w:t>
            </w:r>
          </w:p>
        </w:tc>
        <w:tc>
          <w:tcPr>
            <w:tcW w:w="2170" w:type="dxa"/>
            <w:tcBorders>
              <w:top w:val="single" w:sz="4" w:space="0" w:color="auto"/>
              <w:left w:val="nil"/>
              <w:bottom w:val="single" w:sz="8" w:space="0" w:color="000000"/>
              <w:right w:val="single" w:sz="8" w:space="0" w:color="000000"/>
            </w:tcBorders>
          </w:tcPr>
          <w:p w:rsidR="003228BC" w:rsidRDefault="003228BC" w:rsidP="00651F0E">
            <w:pPr>
              <w:spacing w:after="0" w:line="240" w:lineRule="auto"/>
              <w:rPr>
                <w:rFonts w:ascii="Times New Roman" w:hAnsi="Times New Roman"/>
                <w:sz w:val="18"/>
                <w:szCs w:val="18"/>
              </w:rPr>
            </w:pPr>
            <w:r w:rsidRPr="00031F96">
              <w:rPr>
                <w:rFonts w:ascii="Times New Roman" w:hAnsi="Times New Roman"/>
              </w:rPr>
              <w:t>Кредит</w:t>
            </w:r>
            <w:r>
              <w:rPr>
                <w:rFonts w:ascii="Times New Roman" w:hAnsi="Times New Roman"/>
              </w:rPr>
              <w:t>ор</w:t>
            </w:r>
            <w:r w:rsidRPr="00031F96">
              <w:rPr>
                <w:rFonts w:ascii="Times New Roman" w:hAnsi="Times New Roman"/>
              </w:rPr>
              <w:t>ская задолженность</w:t>
            </w:r>
            <w:r>
              <w:rPr>
                <w:rFonts w:ascii="Times New Roman" w:hAnsi="Times New Roman"/>
              </w:rPr>
              <w:t xml:space="preserve"> </w:t>
            </w:r>
            <w:r w:rsidRPr="0019140F">
              <w:rPr>
                <w:rFonts w:ascii="Times New Roman" w:hAnsi="Times New Roman"/>
                <w:sz w:val="18"/>
                <w:szCs w:val="18"/>
              </w:rPr>
              <w:t>(</w:t>
            </w:r>
            <w:proofErr w:type="spellStart"/>
            <w:r w:rsidRPr="0019140F">
              <w:rPr>
                <w:rFonts w:ascii="Times New Roman" w:hAnsi="Times New Roman"/>
                <w:sz w:val="18"/>
                <w:szCs w:val="18"/>
              </w:rPr>
              <w:t>Расп.АМС</w:t>
            </w:r>
            <w:proofErr w:type="spellEnd"/>
            <w:r>
              <w:rPr>
                <w:rFonts w:ascii="Times New Roman" w:hAnsi="Times New Roman"/>
                <w:sz w:val="18"/>
                <w:szCs w:val="18"/>
              </w:rPr>
              <w:t xml:space="preserve"> </w:t>
            </w:r>
            <w:proofErr w:type="spellStart"/>
            <w:r>
              <w:rPr>
                <w:rFonts w:ascii="Times New Roman" w:hAnsi="Times New Roman"/>
                <w:sz w:val="18"/>
                <w:szCs w:val="18"/>
              </w:rPr>
              <w:t>г.Влад</w:t>
            </w:r>
            <w:proofErr w:type="spellEnd"/>
            <w:r>
              <w:rPr>
                <w:rFonts w:ascii="Times New Roman" w:hAnsi="Times New Roman"/>
                <w:sz w:val="18"/>
                <w:szCs w:val="18"/>
              </w:rPr>
              <w:t>-за</w:t>
            </w:r>
            <w:r w:rsidRPr="0019140F">
              <w:rPr>
                <w:rFonts w:ascii="Times New Roman" w:hAnsi="Times New Roman"/>
                <w:sz w:val="18"/>
                <w:szCs w:val="18"/>
              </w:rPr>
              <w:t xml:space="preserve"> </w:t>
            </w:r>
          </w:p>
          <w:p w:rsidR="003228BC" w:rsidRDefault="003228BC" w:rsidP="00651F0E">
            <w:pPr>
              <w:spacing w:after="0" w:line="240" w:lineRule="auto"/>
              <w:rPr>
                <w:rFonts w:ascii="Times New Roman" w:hAnsi="Times New Roman"/>
                <w:sz w:val="18"/>
                <w:szCs w:val="18"/>
              </w:rPr>
            </w:pPr>
            <w:r w:rsidRPr="0019140F">
              <w:rPr>
                <w:rFonts w:ascii="Times New Roman" w:hAnsi="Times New Roman"/>
                <w:sz w:val="18"/>
                <w:szCs w:val="18"/>
              </w:rPr>
              <w:t xml:space="preserve">№ 246 от 14.08.2014; </w:t>
            </w:r>
          </w:p>
          <w:p w:rsidR="003228BC" w:rsidRPr="0019140F" w:rsidRDefault="003228BC" w:rsidP="00651F0E">
            <w:pPr>
              <w:spacing w:after="0" w:line="240" w:lineRule="auto"/>
              <w:rPr>
                <w:rFonts w:ascii="Times New Roman" w:hAnsi="Times New Roman"/>
                <w:sz w:val="18"/>
                <w:szCs w:val="18"/>
              </w:rPr>
            </w:pPr>
            <w:r w:rsidRPr="0019140F">
              <w:rPr>
                <w:rFonts w:ascii="Times New Roman" w:hAnsi="Times New Roman"/>
                <w:sz w:val="18"/>
                <w:szCs w:val="18"/>
              </w:rPr>
              <w:t>№ 390 от23.12.2014)</w:t>
            </w:r>
          </w:p>
        </w:tc>
        <w:tc>
          <w:tcPr>
            <w:tcW w:w="900" w:type="dxa"/>
            <w:tcBorders>
              <w:top w:val="single" w:sz="4" w:space="0" w:color="auto"/>
              <w:left w:val="nil"/>
              <w:bottom w:val="single" w:sz="8" w:space="0" w:color="000000"/>
              <w:right w:val="single" w:sz="8" w:space="0" w:color="000000"/>
            </w:tcBorders>
          </w:tcPr>
          <w:p w:rsidR="003228BC" w:rsidRPr="00B7280F" w:rsidRDefault="003228BC" w:rsidP="00651F0E">
            <w:pPr>
              <w:spacing w:after="0" w:line="240" w:lineRule="auto"/>
              <w:jc w:val="center"/>
              <w:rPr>
                <w:rFonts w:ascii="Times New Roman" w:hAnsi="Times New Roman"/>
                <w:color w:val="0000FF"/>
                <w:sz w:val="18"/>
                <w:szCs w:val="18"/>
              </w:rPr>
            </w:pPr>
            <w:r w:rsidRPr="00031F96">
              <w:rPr>
                <w:rFonts w:ascii="Times New Roman" w:hAnsi="Times New Roman"/>
                <w:sz w:val="18"/>
                <w:szCs w:val="18"/>
              </w:rPr>
              <w:t>февраль</w:t>
            </w:r>
          </w:p>
        </w:tc>
        <w:tc>
          <w:tcPr>
            <w:tcW w:w="993" w:type="dxa"/>
            <w:tcBorders>
              <w:top w:val="single" w:sz="4" w:space="0" w:color="auto"/>
              <w:left w:val="nil"/>
              <w:bottom w:val="single" w:sz="8" w:space="0" w:color="000000"/>
              <w:right w:val="single" w:sz="8" w:space="0" w:color="000000"/>
            </w:tcBorders>
          </w:tcPr>
          <w:p w:rsidR="003228BC" w:rsidRPr="00B7280F" w:rsidRDefault="003228BC" w:rsidP="00651F0E">
            <w:pPr>
              <w:jc w:val="center"/>
              <w:rPr>
                <w:rFonts w:ascii="Times New Roman" w:hAnsi="Times New Roman"/>
                <w:color w:val="0000FF"/>
              </w:rPr>
            </w:pPr>
            <w:r w:rsidRPr="00B7280F">
              <w:rPr>
                <w:rFonts w:ascii="Times New Roman" w:hAnsi="Times New Roman"/>
                <w:color w:val="0000FF"/>
              </w:rPr>
              <w:t>2015 год</w:t>
            </w:r>
          </w:p>
        </w:tc>
        <w:tc>
          <w:tcPr>
            <w:tcW w:w="987" w:type="dxa"/>
            <w:tcBorders>
              <w:top w:val="single" w:sz="4" w:space="0" w:color="auto"/>
              <w:left w:val="nil"/>
              <w:bottom w:val="single" w:sz="8" w:space="0" w:color="000000"/>
              <w:right w:val="single" w:sz="8" w:space="0" w:color="000000"/>
            </w:tcBorders>
          </w:tcPr>
          <w:p w:rsidR="003228BC" w:rsidRPr="00B7280F" w:rsidRDefault="003228BC" w:rsidP="00651F0E">
            <w:pPr>
              <w:jc w:val="center"/>
              <w:rPr>
                <w:rFonts w:ascii="Times New Roman" w:hAnsi="Times New Roman"/>
                <w:color w:val="0000FF"/>
              </w:rPr>
            </w:pPr>
            <w:r w:rsidRPr="00031F96">
              <w:rPr>
                <w:rFonts w:ascii="Times New Roman" w:hAnsi="Times New Roman"/>
              </w:rPr>
              <w:t>106,2</w:t>
            </w:r>
          </w:p>
        </w:tc>
        <w:tc>
          <w:tcPr>
            <w:tcW w:w="1116" w:type="dxa"/>
            <w:tcBorders>
              <w:top w:val="single" w:sz="4" w:space="0" w:color="auto"/>
              <w:left w:val="nil"/>
              <w:bottom w:val="single" w:sz="8" w:space="0" w:color="000000"/>
              <w:right w:val="single" w:sz="8" w:space="0" w:color="000000"/>
            </w:tcBorders>
          </w:tcPr>
          <w:p w:rsidR="003228BC" w:rsidRPr="00B7280F" w:rsidRDefault="003228BC" w:rsidP="00651F0E">
            <w:pPr>
              <w:jc w:val="center"/>
              <w:rPr>
                <w:rFonts w:ascii="Times New Roman" w:hAnsi="Times New Roman"/>
                <w:color w:val="0000FF"/>
              </w:rPr>
            </w:pPr>
          </w:p>
        </w:tc>
        <w:tc>
          <w:tcPr>
            <w:tcW w:w="788"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p>
        </w:tc>
        <w:tc>
          <w:tcPr>
            <w:tcW w:w="1518" w:type="dxa"/>
            <w:tcBorders>
              <w:top w:val="single" w:sz="4" w:space="0" w:color="auto"/>
              <w:left w:val="nil"/>
              <w:bottom w:val="single" w:sz="8" w:space="0" w:color="000000"/>
              <w:right w:val="single" w:sz="8" w:space="0" w:color="000000"/>
            </w:tcBorders>
          </w:tcPr>
          <w:p w:rsidR="003228BC" w:rsidRPr="00961D8D" w:rsidRDefault="003228BC" w:rsidP="00651F0E">
            <w:pPr>
              <w:jc w:val="center"/>
              <w:rPr>
                <w:rFonts w:ascii="Times New Roman" w:hAnsi="Times New Roman"/>
                <w:sz w:val="16"/>
                <w:szCs w:val="16"/>
              </w:rPr>
            </w:pPr>
            <w:r w:rsidRPr="005D228F">
              <w:rPr>
                <w:rFonts w:ascii="Times New Roman" w:hAnsi="Times New Roman"/>
                <w:sz w:val="18"/>
                <w:szCs w:val="18"/>
              </w:rPr>
              <w:t xml:space="preserve">Управление культуры АМС </w:t>
            </w:r>
            <w:proofErr w:type="spellStart"/>
            <w:r w:rsidRPr="005D228F">
              <w:rPr>
                <w:rFonts w:ascii="Times New Roman" w:hAnsi="Times New Roman"/>
                <w:sz w:val="18"/>
                <w:szCs w:val="18"/>
              </w:rPr>
              <w:t>г.Владикавказа</w:t>
            </w:r>
            <w:proofErr w:type="spellEnd"/>
          </w:p>
        </w:tc>
        <w:tc>
          <w:tcPr>
            <w:tcW w:w="1965" w:type="dxa"/>
            <w:tcBorders>
              <w:top w:val="single" w:sz="8" w:space="0" w:color="000000"/>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p>
        </w:tc>
      </w:tr>
      <w:tr w:rsidR="003228BC" w:rsidRPr="00031F96" w:rsidTr="00651F0E">
        <w:trPr>
          <w:gridAfter w:val="2"/>
          <w:wAfter w:w="7347" w:type="dxa"/>
          <w:trHeight w:val="697"/>
        </w:trPr>
        <w:tc>
          <w:tcPr>
            <w:tcW w:w="708" w:type="dxa"/>
            <w:tcBorders>
              <w:top w:val="nil"/>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sz w:val="21"/>
                <w:szCs w:val="21"/>
              </w:rPr>
            </w:pPr>
          </w:p>
        </w:tc>
        <w:tc>
          <w:tcPr>
            <w:tcW w:w="2170"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sz w:val="21"/>
                <w:szCs w:val="21"/>
              </w:rPr>
            </w:pPr>
            <w:r w:rsidRPr="00031F96">
              <w:rPr>
                <w:rFonts w:ascii="Times New Roman" w:hAnsi="Times New Roman"/>
                <w:sz w:val="21"/>
                <w:szCs w:val="21"/>
              </w:rPr>
              <w:t>ИТОГО ПО ПОДПРОГРАММЕ 1:</w:t>
            </w:r>
          </w:p>
        </w:tc>
        <w:tc>
          <w:tcPr>
            <w:tcW w:w="900"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sz w:val="21"/>
                <w:szCs w:val="21"/>
              </w:rPr>
            </w:pPr>
            <w:r w:rsidRPr="00031F96">
              <w:rPr>
                <w:rFonts w:ascii="Times New Roman" w:hAnsi="Times New Roman"/>
                <w:sz w:val="21"/>
                <w:szCs w:val="21"/>
              </w:rPr>
              <w:t> </w:t>
            </w:r>
          </w:p>
        </w:tc>
        <w:tc>
          <w:tcPr>
            <w:tcW w:w="993"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sz w:val="21"/>
                <w:szCs w:val="21"/>
              </w:rPr>
            </w:pPr>
            <w:r w:rsidRPr="00031F96">
              <w:rPr>
                <w:rFonts w:ascii="Times New Roman" w:hAnsi="Times New Roman"/>
                <w:sz w:val="21"/>
                <w:szCs w:val="21"/>
              </w:rPr>
              <w:t> </w:t>
            </w:r>
          </w:p>
        </w:tc>
        <w:tc>
          <w:tcPr>
            <w:tcW w:w="987"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p>
          <w:p w:rsidR="003228BC" w:rsidRPr="00031F96" w:rsidRDefault="003228BC" w:rsidP="00651F0E">
            <w:pPr>
              <w:jc w:val="center"/>
              <w:rPr>
                <w:rFonts w:ascii="Times New Roman" w:hAnsi="Times New Roman"/>
              </w:rPr>
            </w:pPr>
            <w:r w:rsidRPr="00031F96">
              <w:rPr>
                <w:rFonts w:ascii="Times New Roman" w:hAnsi="Times New Roman"/>
              </w:rPr>
              <w:t>39 247,0</w:t>
            </w:r>
          </w:p>
        </w:tc>
        <w:tc>
          <w:tcPr>
            <w:tcW w:w="1116"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sz w:val="21"/>
                <w:szCs w:val="21"/>
              </w:rPr>
            </w:pPr>
          </w:p>
        </w:tc>
        <w:tc>
          <w:tcPr>
            <w:tcW w:w="788"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sz w:val="21"/>
                <w:szCs w:val="21"/>
              </w:rPr>
            </w:pPr>
          </w:p>
        </w:tc>
        <w:tc>
          <w:tcPr>
            <w:tcW w:w="1518"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sz w:val="21"/>
                <w:szCs w:val="21"/>
              </w:rPr>
            </w:pPr>
          </w:p>
        </w:tc>
        <w:tc>
          <w:tcPr>
            <w:tcW w:w="1965" w:type="dxa"/>
            <w:tcBorders>
              <w:top w:val="single" w:sz="8" w:space="0" w:color="000000"/>
              <w:left w:val="nil"/>
              <w:bottom w:val="single" w:sz="8" w:space="0" w:color="000000"/>
              <w:right w:val="single" w:sz="8" w:space="0" w:color="000000"/>
            </w:tcBorders>
          </w:tcPr>
          <w:p w:rsidR="003228BC" w:rsidRPr="00031F96" w:rsidRDefault="003228BC" w:rsidP="00651F0E">
            <w:pPr>
              <w:jc w:val="center"/>
              <w:rPr>
                <w:rFonts w:ascii="Times New Roman" w:hAnsi="Times New Roman"/>
                <w:sz w:val="21"/>
                <w:szCs w:val="21"/>
              </w:rPr>
            </w:pPr>
          </w:p>
        </w:tc>
      </w:tr>
      <w:tr w:rsidR="003228BC" w:rsidRPr="00031F96" w:rsidTr="00651F0E">
        <w:trPr>
          <w:gridBefore w:val="10"/>
          <w:wBefore w:w="18196" w:type="dxa"/>
          <w:trHeight w:val="375"/>
        </w:trPr>
        <w:tc>
          <w:tcPr>
            <w:tcW w:w="296" w:type="dxa"/>
            <w:tcBorders>
              <w:top w:val="single" w:sz="4" w:space="0" w:color="auto"/>
              <w:left w:val="nil"/>
              <w:bottom w:val="single" w:sz="8" w:space="0" w:color="000000"/>
              <w:right w:val="nil"/>
            </w:tcBorders>
            <w:noWrap/>
            <w:vAlign w:val="bottom"/>
          </w:tcPr>
          <w:p w:rsidR="003228BC" w:rsidRPr="00031F96" w:rsidRDefault="003228BC" w:rsidP="00651F0E">
            <w:pPr>
              <w:rPr>
                <w:rFonts w:ascii="Times New Roman" w:hAnsi="Times New Roman"/>
              </w:rPr>
            </w:pPr>
          </w:p>
        </w:tc>
      </w:tr>
    </w:tbl>
    <w:p w:rsidR="003228BC" w:rsidRPr="00031F96" w:rsidRDefault="003228BC" w:rsidP="003228BC">
      <w:pPr>
        <w:suppressAutoHyphens/>
        <w:spacing w:after="0" w:line="240" w:lineRule="auto"/>
        <w:jc w:val="center"/>
        <w:rPr>
          <w:rFonts w:ascii="Times New Roman" w:hAnsi="Times New Roman"/>
          <w:b/>
          <w:sz w:val="28"/>
          <w:szCs w:val="28"/>
          <w:lang w:eastAsia="zh-CN"/>
        </w:rPr>
      </w:pPr>
      <w:r w:rsidRPr="00031F96">
        <w:rPr>
          <w:rFonts w:ascii="Times New Roman" w:hAnsi="Times New Roman"/>
          <w:b/>
          <w:sz w:val="28"/>
          <w:szCs w:val="28"/>
          <w:lang w:eastAsia="zh-CN"/>
        </w:rPr>
        <w:t>5.Сроки и этапы реализации</w:t>
      </w:r>
    </w:p>
    <w:p w:rsidR="003228BC" w:rsidRPr="00031F96" w:rsidRDefault="003228BC" w:rsidP="003228BC">
      <w:pPr>
        <w:suppressAutoHyphens/>
        <w:spacing w:after="0" w:line="240" w:lineRule="auto"/>
        <w:jc w:val="center"/>
        <w:rPr>
          <w:rFonts w:ascii="Times New Roman" w:hAnsi="Times New Roman"/>
          <w:sz w:val="28"/>
          <w:szCs w:val="28"/>
          <w:lang w:eastAsia="zh-CN"/>
        </w:rPr>
      </w:pPr>
    </w:p>
    <w:p w:rsidR="003228BC" w:rsidRPr="00031F96" w:rsidRDefault="003228BC" w:rsidP="003228BC">
      <w:pPr>
        <w:suppressAutoHyphens/>
        <w:spacing w:after="0" w:line="240" w:lineRule="auto"/>
        <w:rPr>
          <w:rFonts w:ascii="Times New Roman" w:hAnsi="Times New Roman"/>
          <w:sz w:val="28"/>
          <w:szCs w:val="28"/>
          <w:lang w:eastAsia="zh-CN"/>
        </w:rPr>
      </w:pPr>
      <w:r w:rsidRPr="00031F96">
        <w:rPr>
          <w:rFonts w:ascii="Times New Roman" w:hAnsi="Times New Roman"/>
          <w:sz w:val="28"/>
          <w:szCs w:val="28"/>
          <w:lang w:eastAsia="zh-CN"/>
        </w:rPr>
        <w:t>Программу планируется реализовать в один этап.</w:t>
      </w:r>
    </w:p>
    <w:p w:rsidR="003228BC" w:rsidRPr="00031F96" w:rsidRDefault="003228BC" w:rsidP="003228BC">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 xml:space="preserve">Сроки реализации Программы: 2015 год. </w:t>
      </w:r>
    </w:p>
    <w:p w:rsidR="003228BC" w:rsidRDefault="003228BC" w:rsidP="003228BC">
      <w:pPr>
        <w:suppressAutoHyphens/>
        <w:spacing w:after="0" w:line="240" w:lineRule="auto"/>
        <w:jc w:val="both"/>
        <w:rPr>
          <w:rFonts w:ascii="Times New Roman" w:hAnsi="Times New Roman"/>
          <w:sz w:val="28"/>
          <w:szCs w:val="28"/>
          <w:lang w:eastAsia="zh-CN"/>
        </w:rPr>
      </w:pPr>
    </w:p>
    <w:p w:rsidR="003228BC" w:rsidRDefault="003228BC" w:rsidP="003228BC">
      <w:pPr>
        <w:suppressAutoHyphens/>
        <w:spacing w:after="0" w:line="240" w:lineRule="auto"/>
        <w:jc w:val="both"/>
        <w:rPr>
          <w:rFonts w:ascii="Times New Roman" w:hAnsi="Times New Roman"/>
          <w:sz w:val="28"/>
          <w:szCs w:val="28"/>
          <w:lang w:eastAsia="zh-CN"/>
        </w:rPr>
      </w:pPr>
    </w:p>
    <w:p w:rsidR="003228BC" w:rsidRPr="00031F96" w:rsidRDefault="003228BC" w:rsidP="003228BC">
      <w:pPr>
        <w:suppressAutoHyphens/>
        <w:spacing w:after="0" w:line="240" w:lineRule="auto"/>
        <w:jc w:val="both"/>
        <w:rPr>
          <w:rFonts w:ascii="Times New Roman" w:hAnsi="Times New Roman"/>
          <w:sz w:val="28"/>
          <w:szCs w:val="28"/>
          <w:lang w:eastAsia="zh-CN"/>
        </w:rPr>
      </w:pPr>
    </w:p>
    <w:p w:rsidR="003228BC" w:rsidRPr="00031F96" w:rsidRDefault="003228BC" w:rsidP="003228BC">
      <w:pPr>
        <w:suppressAutoHyphens/>
        <w:spacing w:after="0" w:line="240" w:lineRule="auto"/>
        <w:jc w:val="center"/>
        <w:rPr>
          <w:rFonts w:ascii="Times New Roman" w:hAnsi="Times New Roman"/>
          <w:b/>
          <w:sz w:val="28"/>
          <w:szCs w:val="28"/>
          <w:lang w:eastAsia="zh-CN"/>
        </w:rPr>
      </w:pPr>
      <w:r w:rsidRPr="00031F96">
        <w:rPr>
          <w:rFonts w:ascii="Times New Roman" w:hAnsi="Times New Roman"/>
          <w:b/>
          <w:sz w:val="28"/>
          <w:szCs w:val="28"/>
          <w:lang w:eastAsia="zh-CN"/>
        </w:rPr>
        <w:t>6.Механизм реализации подпрограммы</w:t>
      </w:r>
    </w:p>
    <w:p w:rsidR="003228BC" w:rsidRPr="00031F96" w:rsidRDefault="003228BC" w:rsidP="003228BC">
      <w:pPr>
        <w:suppressAutoHyphens/>
        <w:spacing w:after="0" w:line="240" w:lineRule="auto"/>
        <w:jc w:val="center"/>
        <w:rPr>
          <w:rFonts w:ascii="Times New Roman" w:hAnsi="Times New Roman"/>
          <w:b/>
          <w:sz w:val="28"/>
          <w:szCs w:val="28"/>
          <w:lang w:eastAsia="zh-CN"/>
        </w:rPr>
      </w:pPr>
    </w:p>
    <w:p w:rsidR="003228BC" w:rsidRPr="00031F96" w:rsidRDefault="003228BC" w:rsidP="003228BC">
      <w:pPr>
        <w:suppressAutoHyphens/>
        <w:spacing w:after="0" w:line="240" w:lineRule="auto"/>
        <w:ind w:firstLine="708"/>
        <w:jc w:val="both"/>
        <w:rPr>
          <w:rFonts w:ascii="Times New Roman" w:hAnsi="Times New Roman"/>
          <w:sz w:val="28"/>
          <w:szCs w:val="28"/>
          <w:lang w:eastAsia="zh-CN"/>
        </w:rPr>
      </w:pPr>
      <w:r w:rsidRPr="00031F96">
        <w:rPr>
          <w:rFonts w:ascii="Times New Roman" w:hAnsi="Times New Roman"/>
          <w:sz w:val="28"/>
          <w:szCs w:val="28"/>
          <w:lang w:eastAsia="zh-CN"/>
        </w:rPr>
        <w:t xml:space="preserve">Механизм реализации подпрограммы предусматривает достижение конечных результатов и рациональное использование средств, выделяемых на её выполнение. В течение 1 месяца со дня принятия Программы исполнитель Программы составляет порядок формирования организационно-финансового плана и порядок плана мероприятий, механизм корректировки и ресурсного обеспечения в ходе реализации программы. Разрабатывается процедура обеспечения открытости информации о значениях индикаторов и показателей, результатах контроля реализации программы, мероприятиях программы и об условиях участия в них исполнителей.    По итогам года реализации подпрограммы проводится анализ эффективности выполнения мероприятий программы. Расходование финансовых средств, на основе показателей и индикаторов определяются промежуточные результаты реализации подпрограммы.       </w:t>
      </w:r>
    </w:p>
    <w:p w:rsidR="003228BC" w:rsidRPr="00031F96" w:rsidRDefault="003228BC" w:rsidP="003228BC">
      <w:pPr>
        <w:suppressAutoHyphens/>
        <w:spacing w:after="0" w:line="240" w:lineRule="auto"/>
        <w:ind w:left="12"/>
        <w:jc w:val="both"/>
        <w:rPr>
          <w:rFonts w:ascii="Times New Roman" w:hAnsi="Times New Roman"/>
          <w:sz w:val="28"/>
          <w:szCs w:val="28"/>
          <w:lang w:eastAsia="zh-CN"/>
        </w:rPr>
      </w:pPr>
    </w:p>
    <w:p w:rsidR="003228BC" w:rsidRPr="00031F96" w:rsidRDefault="003228BC" w:rsidP="003228BC">
      <w:pPr>
        <w:suppressAutoHyphens/>
        <w:spacing w:after="0" w:line="240" w:lineRule="auto"/>
        <w:ind w:left="12" w:firstLine="360"/>
        <w:jc w:val="center"/>
        <w:rPr>
          <w:rFonts w:ascii="Times New Roman" w:hAnsi="Times New Roman"/>
          <w:b/>
          <w:sz w:val="28"/>
          <w:szCs w:val="28"/>
          <w:lang w:eastAsia="zh-CN"/>
        </w:rPr>
      </w:pPr>
      <w:r w:rsidRPr="00031F96">
        <w:rPr>
          <w:rFonts w:ascii="Times New Roman" w:hAnsi="Times New Roman"/>
          <w:b/>
          <w:sz w:val="28"/>
          <w:szCs w:val="28"/>
          <w:lang w:eastAsia="zh-CN"/>
        </w:rPr>
        <w:t>7. Ресурсное обеспечение подпрограммы</w:t>
      </w:r>
    </w:p>
    <w:p w:rsidR="003228BC" w:rsidRPr="00031F96" w:rsidRDefault="003228BC" w:rsidP="003228BC">
      <w:pPr>
        <w:suppressAutoHyphens/>
        <w:spacing w:after="0" w:line="240" w:lineRule="auto"/>
        <w:ind w:left="12" w:firstLine="360"/>
        <w:jc w:val="center"/>
        <w:rPr>
          <w:rFonts w:ascii="Times New Roman" w:hAnsi="Times New Roman"/>
          <w:b/>
          <w:sz w:val="28"/>
          <w:szCs w:val="28"/>
          <w:lang w:eastAsia="zh-CN"/>
        </w:rPr>
      </w:pPr>
    </w:p>
    <w:p w:rsidR="003228BC" w:rsidRPr="00031F96" w:rsidRDefault="003228BC" w:rsidP="003228BC">
      <w:pPr>
        <w:suppressAutoHyphens/>
        <w:spacing w:after="0" w:line="240" w:lineRule="auto"/>
        <w:ind w:left="12" w:firstLine="696"/>
        <w:jc w:val="both"/>
        <w:rPr>
          <w:rFonts w:ascii="Times New Roman" w:hAnsi="Times New Roman"/>
          <w:sz w:val="28"/>
          <w:szCs w:val="28"/>
          <w:lang w:eastAsia="zh-CN"/>
        </w:rPr>
      </w:pPr>
      <w:r w:rsidRPr="00031F96">
        <w:rPr>
          <w:rFonts w:ascii="Times New Roman" w:hAnsi="Times New Roman"/>
          <w:sz w:val="28"/>
          <w:szCs w:val="28"/>
          <w:lang w:eastAsia="zh-CN"/>
        </w:rPr>
        <w:t xml:space="preserve">Источником финансирования мероприятий подпрограммы является бюджет </w:t>
      </w:r>
      <w:proofErr w:type="spellStart"/>
      <w:r w:rsidRPr="00031F96">
        <w:rPr>
          <w:rFonts w:ascii="Times New Roman" w:hAnsi="Times New Roman"/>
          <w:sz w:val="28"/>
          <w:szCs w:val="28"/>
          <w:lang w:eastAsia="zh-CN"/>
        </w:rPr>
        <w:t>г.Владикавказа</w:t>
      </w:r>
      <w:proofErr w:type="spellEnd"/>
      <w:r w:rsidRPr="00031F96">
        <w:rPr>
          <w:rFonts w:ascii="Times New Roman" w:hAnsi="Times New Roman"/>
          <w:sz w:val="28"/>
          <w:szCs w:val="28"/>
          <w:lang w:eastAsia="zh-CN"/>
        </w:rPr>
        <w:t xml:space="preserve">. Общий объём финансирования подпрограммы составляет 39 247,0 </w:t>
      </w:r>
      <w:proofErr w:type="spellStart"/>
      <w:r w:rsidRPr="00031F96">
        <w:rPr>
          <w:rFonts w:ascii="Times New Roman" w:hAnsi="Times New Roman"/>
          <w:sz w:val="28"/>
          <w:szCs w:val="28"/>
          <w:lang w:eastAsia="zh-CN"/>
        </w:rPr>
        <w:t>тыс.рублей</w:t>
      </w:r>
      <w:proofErr w:type="spellEnd"/>
      <w:r w:rsidRPr="00031F96">
        <w:rPr>
          <w:rFonts w:ascii="Times New Roman" w:hAnsi="Times New Roman"/>
          <w:sz w:val="28"/>
          <w:szCs w:val="28"/>
          <w:lang w:eastAsia="zh-CN"/>
        </w:rPr>
        <w:t>. Объем расходов на выполнение мероприятий подпрограммы уточняется в процессе исполнения бюджета города и при формировании бюджета на очередной финансовый год. В течение года возможны изменения программных мероприятий и средств на их проведение в пределах объёмов финансирования, утверждённых в бюджете города.</w:t>
      </w:r>
    </w:p>
    <w:p w:rsidR="003228BC" w:rsidRPr="00031F96" w:rsidRDefault="003228BC" w:rsidP="003228BC">
      <w:pPr>
        <w:suppressAutoHyphens/>
        <w:spacing w:after="0" w:line="240" w:lineRule="auto"/>
        <w:ind w:left="12" w:firstLine="360"/>
        <w:jc w:val="both"/>
        <w:rPr>
          <w:rFonts w:ascii="Times New Roman" w:hAnsi="Times New Roman"/>
          <w:sz w:val="28"/>
          <w:szCs w:val="28"/>
          <w:lang w:eastAsia="zh-CN"/>
        </w:rPr>
      </w:pPr>
    </w:p>
    <w:p w:rsidR="003228BC" w:rsidRPr="00031F96" w:rsidRDefault="003228BC" w:rsidP="003228BC">
      <w:pPr>
        <w:suppressAutoHyphens/>
        <w:spacing w:after="0" w:line="240" w:lineRule="auto"/>
        <w:ind w:left="12" w:firstLine="360"/>
        <w:jc w:val="center"/>
        <w:rPr>
          <w:rFonts w:ascii="Times New Roman" w:hAnsi="Times New Roman"/>
          <w:b/>
          <w:sz w:val="28"/>
          <w:szCs w:val="28"/>
          <w:lang w:eastAsia="zh-CN"/>
        </w:rPr>
      </w:pPr>
      <w:r w:rsidRPr="00031F96">
        <w:rPr>
          <w:rFonts w:ascii="Times New Roman" w:hAnsi="Times New Roman"/>
          <w:b/>
          <w:sz w:val="28"/>
          <w:szCs w:val="28"/>
          <w:lang w:eastAsia="zh-CN"/>
        </w:rPr>
        <w:t>8. Управления реализацией подпрограммы и контроль её исполнения</w:t>
      </w:r>
    </w:p>
    <w:p w:rsidR="003228BC" w:rsidRPr="00031F96" w:rsidRDefault="003228BC" w:rsidP="003228BC">
      <w:pPr>
        <w:suppressAutoHyphens/>
        <w:spacing w:after="0" w:line="240" w:lineRule="auto"/>
        <w:ind w:left="12" w:firstLine="360"/>
        <w:jc w:val="center"/>
        <w:rPr>
          <w:rFonts w:ascii="Times New Roman" w:hAnsi="Times New Roman"/>
          <w:b/>
          <w:sz w:val="28"/>
          <w:szCs w:val="28"/>
          <w:lang w:eastAsia="zh-CN"/>
        </w:rPr>
      </w:pPr>
    </w:p>
    <w:p w:rsidR="003228BC" w:rsidRPr="00031F96" w:rsidRDefault="003228BC" w:rsidP="003228BC">
      <w:pPr>
        <w:suppressAutoHyphens/>
        <w:spacing w:after="0" w:line="240" w:lineRule="auto"/>
        <w:ind w:firstLine="708"/>
        <w:jc w:val="both"/>
        <w:rPr>
          <w:rFonts w:ascii="Times New Roman" w:hAnsi="Times New Roman"/>
          <w:sz w:val="28"/>
          <w:szCs w:val="28"/>
          <w:lang w:eastAsia="zh-CN"/>
        </w:rPr>
      </w:pPr>
      <w:r w:rsidRPr="00031F96">
        <w:rPr>
          <w:rFonts w:ascii="Times New Roman" w:hAnsi="Times New Roman"/>
          <w:sz w:val="28"/>
          <w:szCs w:val="28"/>
          <w:lang w:eastAsia="zh-CN"/>
        </w:rPr>
        <w:t xml:space="preserve">Необходимым условием реализации подпрограммы является стабильность текущего муниципального бюджетного финансирования. Финансовый риск реализации подпрограммы представляет собой замедление запланированных темпов роста показателей подпрограммы </w:t>
      </w:r>
      <w:r w:rsidRPr="00031F96">
        <w:rPr>
          <w:rFonts w:ascii="Times New Roman" w:hAnsi="Times New Roman"/>
          <w:sz w:val="28"/>
          <w:szCs w:val="28"/>
          <w:lang w:eastAsia="zh-CN"/>
        </w:rPr>
        <w:lastRenderedPageBreak/>
        <w:t>вследствие снижения финансирования. Способом ограничения финансового риска является ежегодная корректировка программных мероприятий и показателей в зависимости от достигнутых результатов.       Административный риск связан с неэффективным управлением подпрограммой, которое может привести к невыполнению целей и задач подпрограммы, обусловленному срывом мероприятий и не достижением целевых показателей, неэффективным использованием ресурсов. Способом ограничения административного риска являются: контроль за ходом выполнения программных мероприятий и совершенствование механизма текущего управления реализацией подпрограммы; - своевременная корректировка мероприятий подпрограммы.</w:t>
      </w:r>
    </w:p>
    <w:p w:rsidR="003228BC" w:rsidRPr="00031F96" w:rsidRDefault="003228BC" w:rsidP="003228BC">
      <w:pPr>
        <w:suppressAutoHyphens/>
        <w:spacing w:after="0" w:line="240" w:lineRule="auto"/>
        <w:ind w:firstLine="372"/>
        <w:jc w:val="both"/>
        <w:rPr>
          <w:rFonts w:ascii="Times New Roman" w:hAnsi="Times New Roman"/>
          <w:sz w:val="28"/>
          <w:szCs w:val="28"/>
          <w:lang w:eastAsia="zh-CN"/>
        </w:rPr>
      </w:pPr>
      <w:r w:rsidRPr="00031F96">
        <w:rPr>
          <w:rFonts w:ascii="Times New Roman" w:hAnsi="Times New Roman"/>
          <w:sz w:val="28"/>
          <w:szCs w:val="28"/>
          <w:lang w:eastAsia="zh-CN"/>
        </w:rPr>
        <w:t xml:space="preserve"> Ответственным за реализацию данной подпрограммы является Управление культуры администрации местного самоуправления                  г. Владикавказа. Исполнителями данной подпрограммы являются Управление культуры и подведомственные ему муниципальные учреждения культуры </w:t>
      </w:r>
      <w:proofErr w:type="spellStart"/>
      <w:r w:rsidRPr="00031F96">
        <w:rPr>
          <w:rFonts w:ascii="Times New Roman" w:hAnsi="Times New Roman"/>
          <w:sz w:val="28"/>
          <w:szCs w:val="28"/>
          <w:lang w:eastAsia="zh-CN"/>
        </w:rPr>
        <w:t>г.Владикавказа</w:t>
      </w:r>
      <w:proofErr w:type="spellEnd"/>
      <w:r w:rsidRPr="00031F96">
        <w:rPr>
          <w:rFonts w:ascii="Times New Roman" w:hAnsi="Times New Roman"/>
          <w:sz w:val="28"/>
          <w:szCs w:val="28"/>
          <w:lang w:eastAsia="zh-CN"/>
        </w:rPr>
        <w:t>.</w:t>
      </w:r>
    </w:p>
    <w:p w:rsidR="003228BC" w:rsidRPr="00031F96" w:rsidRDefault="003228BC" w:rsidP="003228BC">
      <w:pPr>
        <w:suppressAutoHyphens/>
        <w:spacing w:after="0" w:line="240" w:lineRule="auto"/>
        <w:ind w:firstLine="372"/>
        <w:jc w:val="both"/>
        <w:rPr>
          <w:rFonts w:ascii="Times New Roman" w:hAnsi="Times New Roman"/>
          <w:sz w:val="28"/>
          <w:szCs w:val="28"/>
          <w:lang w:eastAsia="zh-CN"/>
        </w:rPr>
      </w:pPr>
    </w:p>
    <w:p w:rsidR="003228BC" w:rsidRPr="00031F96" w:rsidRDefault="003228BC" w:rsidP="003228BC">
      <w:pPr>
        <w:suppressAutoHyphens/>
        <w:spacing w:after="0" w:line="240" w:lineRule="auto"/>
        <w:ind w:firstLine="372"/>
        <w:jc w:val="both"/>
        <w:rPr>
          <w:rFonts w:ascii="Times New Roman" w:hAnsi="Times New Roman"/>
          <w:sz w:val="28"/>
          <w:szCs w:val="28"/>
          <w:lang w:eastAsia="zh-CN"/>
        </w:rPr>
      </w:pPr>
    </w:p>
    <w:p w:rsidR="003228BC" w:rsidRPr="00031F96" w:rsidRDefault="003228BC" w:rsidP="003228BC">
      <w:pPr>
        <w:suppressAutoHyphens/>
        <w:spacing w:after="0" w:line="240" w:lineRule="auto"/>
        <w:ind w:left="12" w:firstLine="360"/>
        <w:jc w:val="center"/>
        <w:rPr>
          <w:rFonts w:ascii="Times New Roman" w:hAnsi="Times New Roman"/>
          <w:b/>
          <w:sz w:val="28"/>
          <w:szCs w:val="28"/>
          <w:lang w:eastAsia="zh-CN"/>
        </w:rPr>
      </w:pPr>
      <w:r w:rsidRPr="00031F96">
        <w:rPr>
          <w:rFonts w:ascii="Times New Roman" w:hAnsi="Times New Roman"/>
          <w:b/>
          <w:sz w:val="28"/>
          <w:szCs w:val="28"/>
          <w:lang w:eastAsia="zh-CN"/>
        </w:rPr>
        <w:t>9.Оценка эффективности реализации подпрограммы</w:t>
      </w:r>
    </w:p>
    <w:p w:rsidR="003228BC" w:rsidRDefault="003228BC" w:rsidP="003228BC">
      <w:pPr>
        <w:suppressAutoHyphens/>
        <w:spacing w:after="0" w:line="240" w:lineRule="auto"/>
        <w:ind w:left="12" w:firstLine="360"/>
        <w:jc w:val="both"/>
        <w:rPr>
          <w:rFonts w:ascii="Times New Roman" w:hAnsi="Times New Roman"/>
          <w:b/>
          <w:sz w:val="28"/>
          <w:szCs w:val="28"/>
          <w:lang w:eastAsia="zh-CN"/>
        </w:rPr>
      </w:pPr>
    </w:p>
    <w:p w:rsidR="003228BC" w:rsidRPr="00031F96" w:rsidRDefault="003228BC" w:rsidP="003228BC">
      <w:pPr>
        <w:suppressAutoHyphens/>
        <w:spacing w:after="0" w:line="240" w:lineRule="auto"/>
        <w:ind w:left="12" w:firstLine="360"/>
        <w:jc w:val="both"/>
        <w:rPr>
          <w:rFonts w:ascii="Times New Roman" w:hAnsi="Times New Roman"/>
          <w:b/>
          <w:sz w:val="28"/>
          <w:szCs w:val="28"/>
          <w:lang w:eastAsia="zh-CN"/>
        </w:rPr>
      </w:pPr>
    </w:p>
    <w:p w:rsidR="003228BC" w:rsidRPr="00031F96" w:rsidRDefault="003228BC" w:rsidP="003228BC">
      <w:pPr>
        <w:suppressAutoHyphens/>
        <w:spacing w:after="0" w:line="240" w:lineRule="auto"/>
        <w:ind w:left="12" w:firstLine="360"/>
        <w:jc w:val="both"/>
        <w:rPr>
          <w:rFonts w:ascii="Times New Roman" w:hAnsi="Times New Roman"/>
          <w:sz w:val="28"/>
          <w:szCs w:val="28"/>
          <w:lang w:eastAsia="zh-CN"/>
        </w:rPr>
      </w:pPr>
      <w:r w:rsidRPr="00031F96">
        <w:rPr>
          <w:rFonts w:ascii="Times New Roman" w:hAnsi="Times New Roman"/>
          <w:sz w:val="28"/>
          <w:szCs w:val="28"/>
          <w:lang w:eastAsia="zh-CN"/>
        </w:rPr>
        <w:t>Оценка эффективности реализации подпрограммы проводится в соответствии с достижением индикаторов оценки результативности.</w:t>
      </w:r>
    </w:p>
    <w:p w:rsidR="003228BC" w:rsidRPr="00031F96" w:rsidRDefault="003228BC" w:rsidP="003228BC">
      <w:pPr>
        <w:suppressAutoHyphens/>
        <w:spacing w:after="0" w:line="240" w:lineRule="auto"/>
        <w:ind w:left="12" w:firstLine="360"/>
        <w:jc w:val="both"/>
        <w:rPr>
          <w:rFonts w:ascii="Times New Roman" w:hAnsi="Times New Roman"/>
          <w:sz w:val="28"/>
          <w:szCs w:val="28"/>
          <w:lang w:eastAsia="zh-CN"/>
        </w:rPr>
      </w:pPr>
      <w:r w:rsidRPr="00031F96">
        <w:rPr>
          <w:rFonts w:ascii="Times New Roman" w:hAnsi="Times New Roman"/>
          <w:sz w:val="28"/>
          <w:szCs w:val="28"/>
          <w:lang w:eastAsia="zh-CN"/>
        </w:rPr>
        <w:t xml:space="preserve">В случае несоответствия результатов выполнения подпрограммы индикаторам и показателям эффективности муниципальной программы Управления культуры АМС </w:t>
      </w:r>
      <w:proofErr w:type="spellStart"/>
      <w:r w:rsidRPr="00031F96">
        <w:rPr>
          <w:rFonts w:ascii="Times New Roman" w:hAnsi="Times New Roman"/>
          <w:sz w:val="28"/>
          <w:szCs w:val="28"/>
          <w:lang w:eastAsia="zh-CN"/>
        </w:rPr>
        <w:t>г.Владикавказа</w:t>
      </w:r>
      <w:proofErr w:type="spellEnd"/>
      <w:r w:rsidRPr="00031F96">
        <w:rPr>
          <w:rFonts w:ascii="Times New Roman" w:hAnsi="Times New Roman"/>
          <w:sz w:val="28"/>
          <w:szCs w:val="28"/>
          <w:lang w:eastAsia="zh-CN"/>
        </w:rPr>
        <w:t xml:space="preserve"> в порядке, установленном муниципальными правовыми актами, могут быть приняты решения:</w:t>
      </w:r>
    </w:p>
    <w:p w:rsidR="003228BC" w:rsidRPr="00031F96" w:rsidRDefault="003228BC" w:rsidP="003228BC">
      <w:pPr>
        <w:suppressAutoHyphens/>
        <w:spacing w:after="0" w:line="240" w:lineRule="auto"/>
        <w:ind w:left="12" w:firstLine="360"/>
        <w:jc w:val="both"/>
        <w:rPr>
          <w:rFonts w:ascii="Times New Roman" w:hAnsi="Times New Roman"/>
          <w:sz w:val="28"/>
          <w:szCs w:val="28"/>
          <w:lang w:eastAsia="zh-CN"/>
        </w:rPr>
      </w:pPr>
      <w:r w:rsidRPr="00031F96">
        <w:rPr>
          <w:rFonts w:ascii="Times New Roman" w:hAnsi="Times New Roman"/>
          <w:sz w:val="28"/>
          <w:szCs w:val="28"/>
          <w:lang w:eastAsia="zh-CN"/>
        </w:rPr>
        <w:t>о корректировке целей и срока реализации подпрограммы, перечня программных мероприятий;</w:t>
      </w:r>
    </w:p>
    <w:p w:rsidR="003228BC" w:rsidRPr="00031F96" w:rsidRDefault="003228BC" w:rsidP="003228BC">
      <w:pPr>
        <w:suppressAutoHyphens/>
        <w:spacing w:after="0" w:line="240" w:lineRule="auto"/>
        <w:ind w:left="12" w:firstLine="360"/>
        <w:jc w:val="both"/>
        <w:rPr>
          <w:rFonts w:ascii="Times New Roman" w:hAnsi="Times New Roman"/>
          <w:sz w:val="28"/>
          <w:szCs w:val="28"/>
          <w:lang w:eastAsia="zh-CN"/>
        </w:rPr>
      </w:pPr>
      <w:r w:rsidRPr="00031F96">
        <w:rPr>
          <w:rFonts w:ascii="Times New Roman" w:hAnsi="Times New Roman"/>
          <w:sz w:val="28"/>
          <w:szCs w:val="28"/>
          <w:lang w:eastAsia="zh-CN"/>
        </w:rPr>
        <w:t>об изменении форм и методов управления реализацией подпрограммы;</w:t>
      </w:r>
    </w:p>
    <w:p w:rsidR="003228BC" w:rsidRPr="00031F96" w:rsidRDefault="003228BC" w:rsidP="003228BC">
      <w:pPr>
        <w:suppressAutoHyphens/>
        <w:spacing w:after="0" w:line="240" w:lineRule="auto"/>
        <w:ind w:left="12" w:firstLine="360"/>
        <w:jc w:val="both"/>
        <w:rPr>
          <w:rFonts w:ascii="Times New Roman" w:hAnsi="Times New Roman"/>
          <w:sz w:val="28"/>
          <w:szCs w:val="28"/>
          <w:lang w:eastAsia="zh-CN"/>
        </w:rPr>
      </w:pPr>
      <w:r w:rsidRPr="00031F96">
        <w:rPr>
          <w:rFonts w:ascii="Times New Roman" w:hAnsi="Times New Roman"/>
          <w:sz w:val="28"/>
          <w:szCs w:val="28"/>
          <w:lang w:eastAsia="zh-CN"/>
        </w:rPr>
        <w:t>о корректировке целевых индикаторов и других параметров подпрограммы;</w:t>
      </w:r>
    </w:p>
    <w:p w:rsidR="003228BC" w:rsidRPr="00031F96" w:rsidRDefault="003228BC" w:rsidP="003228BC">
      <w:pPr>
        <w:suppressAutoHyphens/>
        <w:spacing w:after="0" w:line="240" w:lineRule="auto"/>
        <w:ind w:left="12" w:firstLine="360"/>
        <w:jc w:val="both"/>
        <w:rPr>
          <w:rFonts w:ascii="Times New Roman" w:hAnsi="Times New Roman"/>
          <w:sz w:val="28"/>
          <w:szCs w:val="28"/>
          <w:lang w:eastAsia="zh-CN"/>
        </w:rPr>
      </w:pPr>
      <w:r w:rsidRPr="00031F96">
        <w:rPr>
          <w:rFonts w:ascii="Times New Roman" w:hAnsi="Times New Roman"/>
          <w:sz w:val="28"/>
          <w:szCs w:val="28"/>
          <w:lang w:eastAsia="zh-CN"/>
        </w:rPr>
        <w:t>об объемах финансирования подпрограммы;</w:t>
      </w:r>
    </w:p>
    <w:p w:rsidR="003228BC" w:rsidRPr="00031F96" w:rsidRDefault="003228BC" w:rsidP="003228BC">
      <w:pPr>
        <w:suppressAutoHyphens/>
        <w:spacing w:after="0" w:line="240" w:lineRule="auto"/>
        <w:ind w:left="12" w:firstLine="360"/>
        <w:jc w:val="both"/>
        <w:rPr>
          <w:rFonts w:ascii="Times New Roman" w:hAnsi="Times New Roman"/>
          <w:sz w:val="28"/>
          <w:szCs w:val="28"/>
          <w:lang w:eastAsia="zh-CN"/>
        </w:rPr>
      </w:pPr>
      <w:r w:rsidRPr="00031F96">
        <w:rPr>
          <w:rFonts w:ascii="Times New Roman" w:hAnsi="Times New Roman"/>
          <w:sz w:val="28"/>
          <w:szCs w:val="28"/>
          <w:lang w:eastAsia="zh-CN"/>
        </w:rPr>
        <w:t>о досрочном прекращении реализации подпрограммы.</w:t>
      </w:r>
    </w:p>
    <w:p w:rsidR="003228BC" w:rsidRPr="00031F96" w:rsidRDefault="003228BC" w:rsidP="003228BC">
      <w:pPr>
        <w:suppressAutoHyphens/>
        <w:spacing w:after="0" w:line="240" w:lineRule="auto"/>
        <w:ind w:left="12" w:firstLine="360"/>
        <w:jc w:val="both"/>
        <w:rPr>
          <w:rFonts w:ascii="Times New Roman" w:hAnsi="Times New Roman"/>
          <w:b/>
          <w:sz w:val="28"/>
          <w:szCs w:val="28"/>
          <w:lang w:eastAsia="zh-CN"/>
        </w:rPr>
      </w:pPr>
      <w:r w:rsidRPr="00031F96">
        <w:rPr>
          <w:rFonts w:ascii="Times New Roman" w:hAnsi="Times New Roman"/>
          <w:sz w:val="28"/>
          <w:szCs w:val="28"/>
          <w:lang w:eastAsia="zh-CN"/>
        </w:rPr>
        <w:t xml:space="preserve">Изменение целевых показателей эффективности на этапах реализации подпрограммы в процентном соотношении проведены в таблице  </w:t>
      </w:r>
    </w:p>
    <w:p w:rsidR="003228BC" w:rsidRDefault="003228BC" w:rsidP="003228BC">
      <w:pPr>
        <w:suppressAutoHyphens/>
        <w:spacing w:after="0" w:line="240" w:lineRule="auto"/>
        <w:ind w:left="12" w:firstLine="360"/>
        <w:jc w:val="both"/>
        <w:rPr>
          <w:rFonts w:ascii="Times New Roman" w:hAnsi="Times New Roman"/>
          <w:b/>
          <w:sz w:val="28"/>
          <w:szCs w:val="28"/>
          <w:lang w:eastAsia="zh-CN"/>
        </w:rPr>
      </w:pPr>
    </w:p>
    <w:p w:rsidR="003228BC" w:rsidRPr="00031F96" w:rsidRDefault="003228BC" w:rsidP="003228BC">
      <w:pPr>
        <w:suppressAutoHyphens/>
        <w:spacing w:after="0" w:line="240" w:lineRule="auto"/>
        <w:ind w:left="12" w:firstLine="360"/>
        <w:jc w:val="both"/>
        <w:rPr>
          <w:rFonts w:ascii="Times New Roman" w:hAnsi="Times New Roman"/>
          <w:b/>
          <w:sz w:val="28"/>
          <w:szCs w:val="28"/>
          <w:lang w:eastAsia="zh-CN"/>
        </w:rPr>
      </w:pPr>
    </w:p>
    <w:tbl>
      <w:tblPr>
        <w:tblW w:w="9316" w:type="dxa"/>
        <w:tblInd w:w="-289" w:type="dxa"/>
        <w:tblLayout w:type="fixed"/>
        <w:tblLook w:val="0000" w:firstRow="0" w:lastRow="0" w:firstColumn="0" w:lastColumn="0" w:noHBand="0" w:noVBand="0"/>
      </w:tblPr>
      <w:tblGrid>
        <w:gridCol w:w="648"/>
        <w:gridCol w:w="3066"/>
        <w:gridCol w:w="1116"/>
        <w:gridCol w:w="1276"/>
        <w:gridCol w:w="850"/>
        <w:gridCol w:w="1180"/>
        <w:gridCol w:w="1180"/>
      </w:tblGrid>
      <w:tr w:rsidR="003228BC" w:rsidRPr="00031F96" w:rsidTr="00651F0E">
        <w:trPr>
          <w:trHeight w:val="320"/>
        </w:trPr>
        <w:tc>
          <w:tcPr>
            <w:tcW w:w="648" w:type="dxa"/>
            <w:vMerge w:val="restart"/>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w:t>
            </w:r>
          </w:p>
        </w:tc>
        <w:tc>
          <w:tcPr>
            <w:tcW w:w="3066" w:type="dxa"/>
            <w:vMerge w:val="restart"/>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Наименование показателя</w:t>
            </w:r>
          </w:p>
        </w:tc>
        <w:tc>
          <w:tcPr>
            <w:tcW w:w="1116" w:type="dxa"/>
            <w:vMerge w:val="restart"/>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center"/>
              <w:rPr>
                <w:rFonts w:ascii="Times New Roman" w:hAnsi="Times New Roman"/>
                <w:sz w:val="28"/>
                <w:szCs w:val="28"/>
                <w:lang w:eastAsia="zh-CN"/>
              </w:rPr>
            </w:pPr>
            <w:r w:rsidRPr="00031F96">
              <w:rPr>
                <w:rFonts w:ascii="Times New Roman" w:hAnsi="Times New Roman"/>
                <w:sz w:val="28"/>
                <w:szCs w:val="28"/>
                <w:lang w:eastAsia="zh-CN"/>
              </w:rPr>
              <w:t>Ед. измерения</w:t>
            </w:r>
          </w:p>
        </w:tc>
        <w:tc>
          <w:tcPr>
            <w:tcW w:w="4486" w:type="dxa"/>
            <w:gridSpan w:val="4"/>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suppressAutoHyphens/>
              <w:spacing w:after="0" w:line="240" w:lineRule="auto"/>
              <w:jc w:val="center"/>
              <w:rPr>
                <w:rFonts w:ascii="Times New Roman" w:hAnsi="Times New Roman"/>
                <w:sz w:val="24"/>
                <w:szCs w:val="24"/>
                <w:lang w:eastAsia="zh-CN"/>
              </w:rPr>
            </w:pPr>
            <w:r w:rsidRPr="00031F96">
              <w:rPr>
                <w:rFonts w:ascii="Times New Roman" w:hAnsi="Times New Roman"/>
                <w:sz w:val="28"/>
                <w:szCs w:val="28"/>
                <w:lang w:eastAsia="zh-CN"/>
              </w:rPr>
              <w:t>показатели</w:t>
            </w:r>
          </w:p>
        </w:tc>
      </w:tr>
      <w:tr w:rsidR="003228BC" w:rsidRPr="00031F96" w:rsidTr="00651F0E">
        <w:trPr>
          <w:trHeight w:val="319"/>
        </w:trPr>
        <w:tc>
          <w:tcPr>
            <w:tcW w:w="648" w:type="dxa"/>
            <w:vMerge/>
            <w:tcBorders>
              <w:top w:val="single" w:sz="4" w:space="0" w:color="000000"/>
              <w:left w:val="single" w:sz="4" w:space="0" w:color="000000"/>
              <w:bottom w:val="single" w:sz="4" w:space="0" w:color="000000"/>
            </w:tcBorders>
          </w:tcPr>
          <w:p w:rsidR="003228BC" w:rsidRPr="00031F96" w:rsidRDefault="003228BC" w:rsidP="00651F0E">
            <w:pPr>
              <w:suppressAutoHyphens/>
              <w:snapToGrid w:val="0"/>
              <w:spacing w:after="0" w:line="240" w:lineRule="auto"/>
              <w:jc w:val="both"/>
              <w:rPr>
                <w:rFonts w:ascii="Times New Roman" w:hAnsi="Times New Roman"/>
                <w:sz w:val="28"/>
                <w:szCs w:val="28"/>
                <w:lang w:eastAsia="zh-CN"/>
              </w:rPr>
            </w:pPr>
          </w:p>
        </w:tc>
        <w:tc>
          <w:tcPr>
            <w:tcW w:w="3066" w:type="dxa"/>
            <w:vMerge/>
            <w:tcBorders>
              <w:top w:val="single" w:sz="4" w:space="0" w:color="000000"/>
              <w:left w:val="single" w:sz="4" w:space="0" w:color="000000"/>
              <w:bottom w:val="single" w:sz="4" w:space="0" w:color="000000"/>
            </w:tcBorders>
          </w:tcPr>
          <w:p w:rsidR="003228BC" w:rsidRPr="00031F96" w:rsidRDefault="003228BC" w:rsidP="00651F0E">
            <w:pPr>
              <w:suppressAutoHyphens/>
              <w:snapToGrid w:val="0"/>
              <w:spacing w:after="0" w:line="240" w:lineRule="auto"/>
              <w:jc w:val="both"/>
              <w:rPr>
                <w:rFonts w:ascii="Times New Roman" w:hAnsi="Times New Roman"/>
                <w:sz w:val="28"/>
                <w:szCs w:val="28"/>
                <w:lang w:eastAsia="zh-CN"/>
              </w:rPr>
            </w:pPr>
          </w:p>
        </w:tc>
        <w:tc>
          <w:tcPr>
            <w:tcW w:w="1116" w:type="dxa"/>
            <w:vMerge/>
            <w:tcBorders>
              <w:top w:val="single" w:sz="4" w:space="0" w:color="000000"/>
              <w:left w:val="single" w:sz="4" w:space="0" w:color="000000"/>
              <w:bottom w:val="single" w:sz="4" w:space="0" w:color="000000"/>
            </w:tcBorders>
          </w:tcPr>
          <w:p w:rsidR="003228BC" w:rsidRPr="00031F96" w:rsidRDefault="003228BC" w:rsidP="00651F0E">
            <w:pPr>
              <w:suppressAutoHyphens/>
              <w:snapToGrid w:val="0"/>
              <w:spacing w:after="0" w:line="240" w:lineRule="auto"/>
              <w:jc w:val="both"/>
              <w:rPr>
                <w:rFonts w:ascii="Times New Roman" w:hAnsi="Times New Roman"/>
                <w:sz w:val="28"/>
                <w:szCs w:val="28"/>
                <w:lang w:eastAsia="zh-CN"/>
              </w:rPr>
            </w:pPr>
          </w:p>
        </w:tc>
        <w:tc>
          <w:tcPr>
            <w:tcW w:w="1276"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2012</w:t>
            </w:r>
          </w:p>
        </w:tc>
        <w:tc>
          <w:tcPr>
            <w:tcW w:w="850"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val="en-US" w:eastAsia="zh-CN"/>
              </w:rPr>
            </w:pPr>
            <w:r w:rsidRPr="00031F96">
              <w:rPr>
                <w:rFonts w:ascii="Times New Roman" w:hAnsi="Times New Roman"/>
                <w:sz w:val="28"/>
                <w:szCs w:val="28"/>
                <w:lang w:eastAsia="zh-CN"/>
              </w:rPr>
              <w:t>2013</w:t>
            </w:r>
          </w:p>
        </w:tc>
        <w:tc>
          <w:tcPr>
            <w:tcW w:w="1180"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val="en-US" w:eastAsia="zh-CN"/>
              </w:rPr>
              <w:t>2014</w:t>
            </w:r>
          </w:p>
        </w:tc>
        <w:tc>
          <w:tcPr>
            <w:tcW w:w="1180"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2015</w:t>
            </w:r>
          </w:p>
        </w:tc>
      </w:tr>
      <w:tr w:rsidR="003228BC" w:rsidRPr="00031F96" w:rsidTr="00651F0E">
        <w:tc>
          <w:tcPr>
            <w:tcW w:w="648" w:type="dxa"/>
            <w:tcBorders>
              <w:top w:val="single" w:sz="4" w:space="0" w:color="000000"/>
              <w:left w:val="single" w:sz="4" w:space="0" w:color="000000"/>
              <w:bottom w:val="single" w:sz="4" w:space="0" w:color="000000"/>
            </w:tcBorders>
          </w:tcPr>
          <w:p w:rsidR="003228BC" w:rsidRPr="00031F96" w:rsidRDefault="003228BC" w:rsidP="00651F0E">
            <w:pPr>
              <w:suppressAutoHyphens/>
              <w:snapToGrid w:val="0"/>
              <w:spacing w:after="0" w:line="240" w:lineRule="auto"/>
              <w:jc w:val="both"/>
              <w:rPr>
                <w:rFonts w:ascii="Times New Roman" w:hAnsi="Times New Roman"/>
                <w:sz w:val="28"/>
                <w:szCs w:val="28"/>
                <w:lang w:eastAsia="zh-CN"/>
              </w:rPr>
            </w:pPr>
          </w:p>
        </w:tc>
        <w:tc>
          <w:tcPr>
            <w:tcW w:w="3066"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 xml:space="preserve">количество мероприятий во всех сферах культуры;  </w:t>
            </w:r>
          </w:p>
        </w:tc>
        <w:tc>
          <w:tcPr>
            <w:tcW w:w="1116" w:type="dxa"/>
            <w:tcBorders>
              <w:top w:val="single" w:sz="4" w:space="0" w:color="000000"/>
              <w:left w:val="single" w:sz="4" w:space="0" w:color="000000"/>
              <w:bottom w:val="single" w:sz="4" w:space="0" w:color="000000"/>
            </w:tcBorders>
          </w:tcPr>
          <w:p w:rsidR="003228BC" w:rsidRPr="00031F96" w:rsidRDefault="003228BC" w:rsidP="00651F0E">
            <w:pPr>
              <w:suppressAutoHyphens/>
              <w:snapToGrid w:val="0"/>
              <w:spacing w:after="0" w:line="240" w:lineRule="auto"/>
              <w:jc w:val="both"/>
              <w:rPr>
                <w:rFonts w:ascii="Times New Roman" w:hAnsi="Times New Roman"/>
                <w:sz w:val="28"/>
                <w:szCs w:val="28"/>
                <w:lang w:eastAsia="zh-CN"/>
              </w:rPr>
            </w:pPr>
          </w:p>
        </w:tc>
        <w:tc>
          <w:tcPr>
            <w:tcW w:w="1276"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35</w:t>
            </w:r>
          </w:p>
        </w:tc>
        <w:tc>
          <w:tcPr>
            <w:tcW w:w="850"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val="en-US" w:eastAsia="zh-CN"/>
              </w:rPr>
            </w:pPr>
            <w:r w:rsidRPr="00031F96">
              <w:rPr>
                <w:rFonts w:ascii="Times New Roman" w:hAnsi="Times New Roman"/>
                <w:sz w:val="28"/>
                <w:szCs w:val="28"/>
                <w:lang w:eastAsia="zh-CN"/>
              </w:rPr>
              <w:t>42</w:t>
            </w:r>
          </w:p>
        </w:tc>
        <w:tc>
          <w:tcPr>
            <w:tcW w:w="1180"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suppressAutoHyphens/>
              <w:spacing w:after="0" w:line="240" w:lineRule="auto"/>
              <w:jc w:val="both"/>
              <w:rPr>
                <w:rFonts w:ascii="Times New Roman" w:hAnsi="Times New Roman"/>
                <w:sz w:val="24"/>
                <w:szCs w:val="24"/>
                <w:lang w:eastAsia="zh-CN"/>
              </w:rPr>
            </w:pPr>
            <w:r w:rsidRPr="00031F96">
              <w:rPr>
                <w:rFonts w:ascii="Times New Roman" w:hAnsi="Times New Roman"/>
                <w:sz w:val="28"/>
                <w:szCs w:val="28"/>
                <w:lang w:val="en-US" w:eastAsia="zh-CN"/>
              </w:rPr>
              <w:t>51</w:t>
            </w:r>
          </w:p>
        </w:tc>
        <w:tc>
          <w:tcPr>
            <w:tcW w:w="1180"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suppressAutoHyphens/>
              <w:spacing w:after="0" w:line="240" w:lineRule="auto"/>
              <w:jc w:val="both"/>
              <w:rPr>
                <w:rFonts w:ascii="Times New Roman" w:hAnsi="Times New Roman"/>
                <w:sz w:val="24"/>
                <w:szCs w:val="24"/>
                <w:lang w:eastAsia="zh-CN"/>
              </w:rPr>
            </w:pPr>
            <w:r w:rsidRPr="00031F96">
              <w:rPr>
                <w:rFonts w:ascii="Times New Roman" w:hAnsi="Times New Roman"/>
                <w:sz w:val="24"/>
                <w:szCs w:val="24"/>
                <w:lang w:eastAsia="zh-CN"/>
              </w:rPr>
              <w:t>62</w:t>
            </w:r>
          </w:p>
        </w:tc>
      </w:tr>
      <w:tr w:rsidR="003228BC" w:rsidRPr="00031F96" w:rsidTr="00651F0E">
        <w:tc>
          <w:tcPr>
            <w:tcW w:w="648" w:type="dxa"/>
            <w:tcBorders>
              <w:top w:val="single" w:sz="4" w:space="0" w:color="000000"/>
              <w:left w:val="single" w:sz="4" w:space="0" w:color="000000"/>
              <w:bottom w:val="single" w:sz="4" w:space="0" w:color="000000"/>
            </w:tcBorders>
          </w:tcPr>
          <w:p w:rsidR="003228BC" w:rsidRPr="00031F96" w:rsidRDefault="003228BC" w:rsidP="00651F0E">
            <w:pPr>
              <w:suppressAutoHyphens/>
              <w:snapToGrid w:val="0"/>
              <w:spacing w:after="0" w:line="240" w:lineRule="auto"/>
              <w:jc w:val="both"/>
              <w:rPr>
                <w:rFonts w:ascii="Times New Roman" w:hAnsi="Times New Roman"/>
                <w:sz w:val="28"/>
                <w:szCs w:val="28"/>
                <w:lang w:eastAsia="zh-CN"/>
              </w:rPr>
            </w:pPr>
          </w:p>
        </w:tc>
        <w:tc>
          <w:tcPr>
            <w:tcW w:w="3066"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 xml:space="preserve">доля населения, участвующего в </w:t>
            </w:r>
            <w:r w:rsidRPr="00031F96">
              <w:rPr>
                <w:rFonts w:ascii="Times New Roman" w:hAnsi="Times New Roman"/>
                <w:sz w:val="28"/>
                <w:szCs w:val="28"/>
                <w:lang w:eastAsia="zh-CN"/>
              </w:rPr>
              <w:lastRenderedPageBreak/>
              <w:t xml:space="preserve">культурно-досуговых мероприятиях, организованных органами местного самоуправления; </w:t>
            </w:r>
          </w:p>
        </w:tc>
        <w:tc>
          <w:tcPr>
            <w:tcW w:w="1116"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lastRenderedPageBreak/>
              <w:t>%</w:t>
            </w:r>
          </w:p>
        </w:tc>
        <w:tc>
          <w:tcPr>
            <w:tcW w:w="1276"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30 %</w:t>
            </w:r>
          </w:p>
        </w:tc>
        <w:tc>
          <w:tcPr>
            <w:tcW w:w="850"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val="en-US" w:eastAsia="zh-CN"/>
              </w:rPr>
            </w:pPr>
            <w:r w:rsidRPr="00031F96">
              <w:rPr>
                <w:rFonts w:ascii="Times New Roman" w:hAnsi="Times New Roman"/>
                <w:sz w:val="28"/>
                <w:szCs w:val="28"/>
                <w:lang w:eastAsia="zh-CN"/>
              </w:rPr>
              <w:t>32%</w:t>
            </w:r>
          </w:p>
        </w:tc>
        <w:tc>
          <w:tcPr>
            <w:tcW w:w="1180"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suppressAutoHyphens/>
              <w:spacing w:after="0" w:line="240" w:lineRule="auto"/>
              <w:jc w:val="both"/>
              <w:rPr>
                <w:rFonts w:ascii="Times New Roman" w:hAnsi="Times New Roman"/>
                <w:sz w:val="24"/>
                <w:szCs w:val="24"/>
                <w:lang w:eastAsia="zh-CN"/>
              </w:rPr>
            </w:pPr>
            <w:r w:rsidRPr="00031F96">
              <w:rPr>
                <w:rFonts w:ascii="Times New Roman" w:hAnsi="Times New Roman"/>
                <w:sz w:val="28"/>
                <w:szCs w:val="28"/>
                <w:lang w:val="en-US" w:eastAsia="zh-CN"/>
              </w:rPr>
              <w:t>42%</w:t>
            </w:r>
          </w:p>
        </w:tc>
        <w:tc>
          <w:tcPr>
            <w:tcW w:w="1180"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suppressAutoHyphens/>
              <w:spacing w:after="0" w:line="240" w:lineRule="auto"/>
              <w:jc w:val="both"/>
              <w:rPr>
                <w:rFonts w:ascii="Times New Roman" w:hAnsi="Times New Roman"/>
                <w:sz w:val="24"/>
                <w:szCs w:val="24"/>
                <w:lang w:eastAsia="zh-CN"/>
              </w:rPr>
            </w:pPr>
            <w:r w:rsidRPr="00031F96">
              <w:rPr>
                <w:rFonts w:ascii="Times New Roman" w:hAnsi="Times New Roman"/>
                <w:sz w:val="24"/>
                <w:szCs w:val="24"/>
                <w:lang w:eastAsia="zh-CN"/>
              </w:rPr>
              <w:t>45%</w:t>
            </w:r>
          </w:p>
        </w:tc>
      </w:tr>
      <w:tr w:rsidR="003228BC" w:rsidRPr="00031F96" w:rsidTr="00651F0E">
        <w:tc>
          <w:tcPr>
            <w:tcW w:w="648" w:type="dxa"/>
            <w:tcBorders>
              <w:top w:val="single" w:sz="4" w:space="0" w:color="000000"/>
              <w:left w:val="single" w:sz="4" w:space="0" w:color="000000"/>
              <w:bottom w:val="single" w:sz="4" w:space="0" w:color="000000"/>
            </w:tcBorders>
          </w:tcPr>
          <w:p w:rsidR="003228BC" w:rsidRPr="00031F96" w:rsidRDefault="003228BC" w:rsidP="00651F0E">
            <w:pPr>
              <w:suppressAutoHyphens/>
              <w:snapToGrid w:val="0"/>
              <w:spacing w:after="0" w:line="240" w:lineRule="auto"/>
              <w:jc w:val="both"/>
              <w:rPr>
                <w:rFonts w:ascii="Times New Roman" w:hAnsi="Times New Roman"/>
                <w:sz w:val="28"/>
                <w:szCs w:val="28"/>
                <w:lang w:eastAsia="zh-CN"/>
              </w:rPr>
            </w:pPr>
          </w:p>
        </w:tc>
        <w:tc>
          <w:tcPr>
            <w:tcW w:w="3066"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количество людей посещающих культурно - досуговые учреждения</w:t>
            </w:r>
          </w:p>
        </w:tc>
        <w:tc>
          <w:tcPr>
            <w:tcW w:w="1116"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Чел.</w:t>
            </w:r>
          </w:p>
        </w:tc>
        <w:tc>
          <w:tcPr>
            <w:tcW w:w="1276"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6 300</w:t>
            </w:r>
          </w:p>
        </w:tc>
        <w:tc>
          <w:tcPr>
            <w:tcW w:w="850"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val="en-US" w:eastAsia="zh-CN"/>
              </w:rPr>
            </w:pPr>
            <w:r w:rsidRPr="00031F96">
              <w:rPr>
                <w:rFonts w:ascii="Times New Roman" w:hAnsi="Times New Roman"/>
                <w:sz w:val="28"/>
                <w:szCs w:val="28"/>
                <w:lang w:eastAsia="zh-CN"/>
              </w:rPr>
              <w:t>7 000</w:t>
            </w:r>
          </w:p>
        </w:tc>
        <w:tc>
          <w:tcPr>
            <w:tcW w:w="1180"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val="en-US" w:eastAsia="zh-CN"/>
              </w:rPr>
              <w:t>8</w:t>
            </w:r>
            <w:r w:rsidRPr="00031F96">
              <w:rPr>
                <w:rFonts w:ascii="Times New Roman" w:hAnsi="Times New Roman"/>
                <w:sz w:val="28"/>
                <w:szCs w:val="28"/>
                <w:lang w:eastAsia="zh-CN"/>
              </w:rPr>
              <w:t xml:space="preserve"> </w:t>
            </w:r>
            <w:r w:rsidRPr="00031F96">
              <w:rPr>
                <w:rFonts w:ascii="Times New Roman" w:hAnsi="Times New Roman"/>
                <w:sz w:val="28"/>
                <w:szCs w:val="28"/>
                <w:lang w:val="en-US" w:eastAsia="zh-CN"/>
              </w:rPr>
              <w:t>000</w:t>
            </w:r>
          </w:p>
        </w:tc>
        <w:tc>
          <w:tcPr>
            <w:tcW w:w="1180"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8 300</w:t>
            </w:r>
          </w:p>
        </w:tc>
      </w:tr>
      <w:tr w:rsidR="003228BC" w:rsidRPr="00031F96" w:rsidTr="00651F0E">
        <w:tc>
          <w:tcPr>
            <w:tcW w:w="648" w:type="dxa"/>
            <w:tcBorders>
              <w:top w:val="single" w:sz="4" w:space="0" w:color="000000"/>
              <w:left w:val="single" w:sz="4" w:space="0" w:color="000000"/>
              <w:bottom w:val="single" w:sz="4" w:space="0" w:color="000000"/>
            </w:tcBorders>
          </w:tcPr>
          <w:p w:rsidR="003228BC" w:rsidRPr="00031F96" w:rsidRDefault="003228BC" w:rsidP="00651F0E">
            <w:pPr>
              <w:suppressAutoHyphens/>
              <w:snapToGrid w:val="0"/>
              <w:spacing w:after="0" w:line="240" w:lineRule="auto"/>
              <w:jc w:val="both"/>
              <w:rPr>
                <w:rFonts w:ascii="Times New Roman" w:hAnsi="Times New Roman"/>
                <w:sz w:val="28"/>
                <w:szCs w:val="28"/>
                <w:lang w:eastAsia="zh-CN"/>
              </w:rPr>
            </w:pPr>
          </w:p>
        </w:tc>
        <w:tc>
          <w:tcPr>
            <w:tcW w:w="3066"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 xml:space="preserve"> количество детей, посещающих образовательные учреждения культуры.</w:t>
            </w:r>
          </w:p>
        </w:tc>
        <w:tc>
          <w:tcPr>
            <w:tcW w:w="1116"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Чел.</w:t>
            </w:r>
          </w:p>
        </w:tc>
        <w:tc>
          <w:tcPr>
            <w:tcW w:w="1276"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1 950</w:t>
            </w:r>
          </w:p>
        </w:tc>
        <w:tc>
          <w:tcPr>
            <w:tcW w:w="850"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val="en-US" w:eastAsia="zh-CN"/>
              </w:rPr>
            </w:pPr>
            <w:r w:rsidRPr="00031F96">
              <w:rPr>
                <w:rFonts w:ascii="Times New Roman" w:hAnsi="Times New Roman"/>
                <w:sz w:val="28"/>
                <w:szCs w:val="28"/>
                <w:lang w:eastAsia="zh-CN"/>
              </w:rPr>
              <w:t>2 100</w:t>
            </w:r>
          </w:p>
        </w:tc>
        <w:tc>
          <w:tcPr>
            <w:tcW w:w="1180"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val="en-US" w:eastAsia="zh-CN"/>
              </w:rPr>
              <w:t>2</w:t>
            </w:r>
            <w:r w:rsidRPr="00031F96">
              <w:rPr>
                <w:rFonts w:ascii="Times New Roman" w:hAnsi="Times New Roman"/>
                <w:sz w:val="28"/>
                <w:szCs w:val="28"/>
                <w:lang w:eastAsia="zh-CN"/>
              </w:rPr>
              <w:t xml:space="preserve"> </w:t>
            </w:r>
            <w:r w:rsidRPr="00031F96">
              <w:rPr>
                <w:rFonts w:ascii="Times New Roman" w:hAnsi="Times New Roman"/>
                <w:sz w:val="28"/>
                <w:szCs w:val="28"/>
                <w:lang w:val="en-US" w:eastAsia="zh-CN"/>
              </w:rPr>
              <w:t>450</w:t>
            </w:r>
          </w:p>
        </w:tc>
        <w:tc>
          <w:tcPr>
            <w:tcW w:w="1180"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2 530</w:t>
            </w:r>
          </w:p>
        </w:tc>
      </w:tr>
      <w:tr w:rsidR="003228BC" w:rsidRPr="00031F96" w:rsidTr="00651F0E">
        <w:tc>
          <w:tcPr>
            <w:tcW w:w="648" w:type="dxa"/>
            <w:tcBorders>
              <w:top w:val="single" w:sz="4" w:space="0" w:color="000000"/>
              <w:left w:val="single" w:sz="4" w:space="0" w:color="000000"/>
              <w:bottom w:val="single" w:sz="4" w:space="0" w:color="000000"/>
            </w:tcBorders>
          </w:tcPr>
          <w:p w:rsidR="003228BC" w:rsidRPr="00031F96" w:rsidRDefault="003228BC" w:rsidP="00651F0E">
            <w:pPr>
              <w:suppressAutoHyphens/>
              <w:snapToGrid w:val="0"/>
              <w:spacing w:after="0" w:line="240" w:lineRule="auto"/>
              <w:jc w:val="both"/>
              <w:rPr>
                <w:rFonts w:ascii="Times New Roman" w:hAnsi="Times New Roman"/>
                <w:sz w:val="28"/>
                <w:szCs w:val="28"/>
                <w:lang w:eastAsia="zh-CN"/>
              </w:rPr>
            </w:pPr>
          </w:p>
        </w:tc>
        <w:tc>
          <w:tcPr>
            <w:tcW w:w="3066"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 xml:space="preserve">удовлетворённость населения качеством предоставляемых услуг в сфере культуры.      </w:t>
            </w:r>
          </w:p>
          <w:p w:rsidR="003228BC" w:rsidRPr="00031F96" w:rsidRDefault="003228BC" w:rsidP="00651F0E">
            <w:pPr>
              <w:suppressAutoHyphens/>
              <w:spacing w:after="0" w:line="240" w:lineRule="auto"/>
              <w:jc w:val="both"/>
              <w:rPr>
                <w:rFonts w:ascii="Times New Roman" w:hAnsi="Times New Roman"/>
                <w:sz w:val="28"/>
                <w:szCs w:val="28"/>
                <w:lang w:eastAsia="zh-CN"/>
              </w:rPr>
            </w:pPr>
          </w:p>
        </w:tc>
        <w:tc>
          <w:tcPr>
            <w:tcW w:w="1116"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w:t>
            </w:r>
          </w:p>
        </w:tc>
        <w:tc>
          <w:tcPr>
            <w:tcW w:w="1276"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50%</w:t>
            </w:r>
          </w:p>
        </w:tc>
        <w:tc>
          <w:tcPr>
            <w:tcW w:w="850"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val="en-US" w:eastAsia="zh-CN"/>
              </w:rPr>
            </w:pPr>
            <w:r w:rsidRPr="00031F96">
              <w:rPr>
                <w:rFonts w:ascii="Times New Roman" w:hAnsi="Times New Roman"/>
                <w:sz w:val="28"/>
                <w:szCs w:val="28"/>
                <w:lang w:eastAsia="zh-CN"/>
              </w:rPr>
              <w:t>80%</w:t>
            </w:r>
          </w:p>
        </w:tc>
        <w:tc>
          <w:tcPr>
            <w:tcW w:w="1180"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val="en-US" w:eastAsia="zh-CN"/>
              </w:rPr>
              <w:t>87%</w:t>
            </w:r>
          </w:p>
        </w:tc>
        <w:tc>
          <w:tcPr>
            <w:tcW w:w="1180"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89%</w:t>
            </w:r>
          </w:p>
        </w:tc>
      </w:tr>
    </w:tbl>
    <w:p w:rsidR="003228BC" w:rsidRPr="00031F96" w:rsidRDefault="003228BC" w:rsidP="003228BC">
      <w:pPr>
        <w:suppressAutoHyphens/>
        <w:spacing w:after="0" w:line="240" w:lineRule="auto"/>
        <w:rPr>
          <w:rFonts w:ascii="Times New Roman" w:hAnsi="Times New Roman"/>
          <w:sz w:val="24"/>
          <w:szCs w:val="24"/>
          <w:lang w:eastAsia="zh-CN"/>
        </w:rPr>
      </w:pPr>
    </w:p>
    <w:p w:rsidR="003228BC" w:rsidRPr="00031F96" w:rsidRDefault="003228BC" w:rsidP="003228BC"/>
    <w:p w:rsidR="003228BC" w:rsidRPr="00031F96" w:rsidRDefault="003228BC" w:rsidP="003228BC"/>
    <w:p w:rsidR="003228BC" w:rsidRPr="00031F96" w:rsidRDefault="003228BC" w:rsidP="003228BC"/>
    <w:p w:rsidR="003228BC" w:rsidRPr="00031F96" w:rsidRDefault="003228BC" w:rsidP="003228BC"/>
    <w:p w:rsidR="003228BC" w:rsidRPr="00031F96" w:rsidRDefault="003228BC" w:rsidP="003228BC"/>
    <w:p w:rsidR="003228BC" w:rsidRPr="00031F96" w:rsidRDefault="003228BC" w:rsidP="003228BC"/>
    <w:p w:rsidR="003228BC" w:rsidRPr="00031F96" w:rsidRDefault="003228BC" w:rsidP="003228BC"/>
    <w:p w:rsidR="003228BC" w:rsidRPr="00031F96" w:rsidRDefault="003228BC" w:rsidP="003228BC"/>
    <w:p w:rsidR="003228BC" w:rsidRPr="00031F96" w:rsidRDefault="003228BC" w:rsidP="003228BC"/>
    <w:p w:rsidR="003228BC" w:rsidRPr="00031F96" w:rsidRDefault="003228BC" w:rsidP="003228BC"/>
    <w:p w:rsidR="003228BC" w:rsidRPr="00031F96" w:rsidRDefault="003228BC" w:rsidP="003228BC"/>
    <w:p w:rsidR="003228BC" w:rsidRPr="00031F96" w:rsidRDefault="003228BC" w:rsidP="003228BC"/>
    <w:p w:rsidR="003228BC" w:rsidRPr="00031F96" w:rsidRDefault="003228BC" w:rsidP="003228BC"/>
    <w:p w:rsidR="003228BC" w:rsidRPr="00031F96" w:rsidRDefault="003228BC" w:rsidP="003228BC"/>
    <w:p w:rsidR="003228BC" w:rsidRPr="00031F96" w:rsidRDefault="003228BC" w:rsidP="003228BC"/>
    <w:p w:rsidR="003228BC" w:rsidRPr="00031F96" w:rsidRDefault="003228BC" w:rsidP="003228BC"/>
    <w:p w:rsidR="003228BC" w:rsidRPr="00031F96" w:rsidRDefault="003228BC" w:rsidP="003228BC"/>
    <w:p w:rsidR="003228BC" w:rsidRPr="00031F96" w:rsidRDefault="003228BC" w:rsidP="003228BC"/>
    <w:p w:rsidR="003228BC" w:rsidRPr="00031F96" w:rsidRDefault="003228BC" w:rsidP="003228BC"/>
    <w:p w:rsidR="003228BC" w:rsidRPr="00031F96" w:rsidRDefault="003228BC" w:rsidP="003228BC">
      <w:pPr>
        <w:tabs>
          <w:tab w:val="center" w:pos="4677"/>
        </w:tabs>
        <w:suppressAutoHyphens/>
        <w:spacing w:after="0" w:line="360" w:lineRule="atLeast"/>
        <w:jc w:val="center"/>
        <w:rPr>
          <w:rFonts w:ascii="Times New Roman" w:hAnsi="Times New Roman"/>
          <w:b/>
          <w:sz w:val="28"/>
          <w:szCs w:val="28"/>
          <w:lang w:eastAsia="zh-CN"/>
        </w:rPr>
      </w:pPr>
      <w:r w:rsidRPr="00031F96">
        <w:rPr>
          <w:rFonts w:ascii="Times New Roman" w:hAnsi="Times New Roman"/>
          <w:b/>
          <w:sz w:val="28"/>
          <w:szCs w:val="28"/>
          <w:lang w:eastAsia="zh-CN"/>
        </w:rPr>
        <w:lastRenderedPageBreak/>
        <w:t xml:space="preserve">Подпрограмма 2. </w:t>
      </w:r>
    </w:p>
    <w:p w:rsidR="003228BC" w:rsidRPr="00031F96" w:rsidRDefault="003228BC" w:rsidP="003228BC">
      <w:pPr>
        <w:tabs>
          <w:tab w:val="center" w:pos="4677"/>
        </w:tabs>
        <w:suppressAutoHyphens/>
        <w:spacing w:after="0" w:line="360" w:lineRule="atLeast"/>
        <w:jc w:val="center"/>
        <w:rPr>
          <w:rFonts w:ascii="Times New Roman" w:hAnsi="Times New Roman"/>
          <w:b/>
          <w:sz w:val="28"/>
          <w:szCs w:val="28"/>
          <w:lang w:eastAsia="zh-CN"/>
        </w:rPr>
      </w:pPr>
      <w:r w:rsidRPr="00031F96">
        <w:rPr>
          <w:rFonts w:ascii="Times New Roman" w:hAnsi="Times New Roman"/>
          <w:b/>
          <w:sz w:val="28"/>
          <w:szCs w:val="28"/>
          <w:lang w:eastAsia="zh-CN"/>
        </w:rPr>
        <w:t xml:space="preserve"> «Гражданское и патриотическое воспитание граждан </w:t>
      </w:r>
    </w:p>
    <w:p w:rsidR="003228BC" w:rsidRDefault="003228BC" w:rsidP="003228BC">
      <w:pPr>
        <w:tabs>
          <w:tab w:val="center" w:pos="4677"/>
        </w:tabs>
        <w:suppressAutoHyphens/>
        <w:spacing w:after="0" w:line="360" w:lineRule="atLeast"/>
        <w:jc w:val="center"/>
        <w:rPr>
          <w:rFonts w:ascii="Times New Roman" w:hAnsi="Times New Roman"/>
          <w:b/>
          <w:sz w:val="28"/>
          <w:szCs w:val="28"/>
          <w:lang w:eastAsia="zh-CN"/>
        </w:rPr>
      </w:pPr>
      <w:r w:rsidRPr="00031F96">
        <w:rPr>
          <w:rFonts w:ascii="Times New Roman" w:hAnsi="Times New Roman"/>
          <w:b/>
          <w:sz w:val="28"/>
          <w:szCs w:val="28"/>
          <w:lang w:eastAsia="zh-CN"/>
        </w:rPr>
        <w:t>г. Владикавказа»</w:t>
      </w:r>
    </w:p>
    <w:p w:rsidR="003228BC" w:rsidRPr="00031F96" w:rsidRDefault="003228BC" w:rsidP="003228BC">
      <w:pPr>
        <w:tabs>
          <w:tab w:val="center" w:pos="4677"/>
        </w:tabs>
        <w:suppressAutoHyphens/>
        <w:spacing w:after="0" w:line="360" w:lineRule="atLeast"/>
        <w:jc w:val="center"/>
        <w:rPr>
          <w:rFonts w:ascii="Times New Roman" w:hAnsi="Times New Roman"/>
          <w:b/>
          <w:sz w:val="28"/>
          <w:szCs w:val="28"/>
          <w:lang w:eastAsia="zh-CN"/>
        </w:rPr>
      </w:pPr>
    </w:p>
    <w:p w:rsidR="003228BC" w:rsidRPr="00031F96" w:rsidRDefault="003228BC" w:rsidP="003228BC">
      <w:pPr>
        <w:suppressAutoHyphens/>
        <w:spacing w:after="0" w:line="360" w:lineRule="atLeast"/>
        <w:jc w:val="center"/>
        <w:rPr>
          <w:rFonts w:ascii="Times New Roman" w:hAnsi="Times New Roman"/>
          <w:b/>
          <w:sz w:val="26"/>
          <w:szCs w:val="26"/>
          <w:lang w:eastAsia="zh-CN"/>
        </w:rPr>
      </w:pPr>
    </w:p>
    <w:tbl>
      <w:tblPr>
        <w:tblW w:w="9366" w:type="dxa"/>
        <w:tblInd w:w="-15" w:type="dxa"/>
        <w:tblLayout w:type="fixed"/>
        <w:tblLook w:val="0000" w:firstRow="0" w:lastRow="0" w:firstColumn="0" w:lastColumn="0" w:noHBand="0" w:noVBand="0"/>
      </w:tblPr>
      <w:tblGrid>
        <w:gridCol w:w="3348"/>
        <w:gridCol w:w="6018"/>
      </w:tblGrid>
      <w:tr w:rsidR="003228BC" w:rsidRPr="00031F96" w:rsidTr="00651F0E">
        <w:tc>
          <w:tcPr>
            <w:tcW w:w="3348" w:type="dxa"/>
            <w:tcBorders>
              <w:top w:val="single" w:sz="4" w:space="0" w:color="000000"/>
              <w:left w:val="single" w:sz="4" w:space="0" w:color="000000"/>
              <w:bottom w:val="single" w:sz="4" w:space="0" w:color="000000"/>
            </w:tcBorders>
          </w:tcPr>
          <w:p w:rsidR="003228BC" w:rsidRPr="00031F96" w:rsidRDefault="003228BC" w:rsidP="00651F0E">
            <w:pPr>
              <w:tabs>
                <w:tab w:val="left" w:pos="9000"/>
              </w:tabs>
              <w:suppressAutoHyphens/>
              <w:spacing w:after="0" w:line="360" w:lineRule="atLeast"/>
              <w:jc w:val="both"/>
              <w:rPr>
                <w:rFonts w:ascii="Times New Roman" w:hAnsi="Times New Roman"/>
                <w:sz w:val="28"/>
                <w:szCs w:val="28"/>
                <w:lang w:eastAsia="zh-CN"/>
              </w:rPr>
            </w:pPr>
            <w:r w:rsidRPr="00031F96">
              <w:rPr>
                <w:rFonts w:ascii="Times New Roman" w:hAnsi="Times New Roman"/>
                <w:sz w:val="28"/>
                <w:szCs w:val="28"/>
                <w:lang w:eastAsia="zh-CN"/>
              </w:rPr>
              <w:t>Цель подпрограммы</w:t>
            </w:r>
          </w:p>
        </w:tc>
        <w:tc>
          <w:tcPr>
            <w:tcW w:w="6018" w:type="dxa"/>
            <w:vMerge w:val="restart"/>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tabs>
                <w:tab w:val="left" w:pos="9000"/>
              </w:tabs>
              <w:suppressAutoHyphens/>
              <w:spacing w:after="0" w:line="360" w:lineRule="atLeast"/>
              <w:jc w:val="both"/>
              <w:rPr>
                <w:rFonts w:ascii="Times New Roman" w:hAnsi="Times New Roman"/>
                <w:sz w:val="28"/>
                <w:szCs w:val="20"/>
                <w:lang w:eastAsia="zh-CN"/>
              </w:rPr>
            </w:pPr>
            <w:r w:rsidRPr="00031F96">
              <w:rPr>
                <w:rFonts w:ascii="Times New Roman" w:hAnsi="Times New Roman"/>
                <w:sz w:val="28"/>
                <w:szCs w:val="28"/>
                <w:lang w:eastAsia="zh-CN"/>
              </w:rPr>
              <w:t xml:space="preserve">Объединение усилий органов местного самоуправления, военных ведомств, казачества, религиозных и других общественных организаций в целях совершенствования системы патриотического воспитания граждан города, обеспечивающей развитие свободного, демократического общества, формирование у граждан </w:t>
            </w:r>
            <w:proofErr w:type="spellStart"/>
            <w:r w:rsidRPr="00031F96">
              <w:rPr>
                <w:rFonts w:ascii="Times New Roman" w:hAnsi="Times New Roman"/>
                <w:sz w:val="28"/>
                <w:szCs w:val="28"/>
                <w:lang w:eastAsia="zh-CN"/>
              </w:rPr>
              <w:t>г.Владикавказа</w:t>
            </w:r>
            <w:proofErr w:type="spellEnd"/>
            <w:r w:rsidRPr="00031F96">
              <w:rPr>
                <w:rFonts w:ascii="Times New Roman" w:hAnsi="Times New Roman"/>
                <w:sz w:val="28"/>
                <w:szCs w:val="28"/>
                <w:lang w:eastAsia="zh-CN"/>
              </w:rPr>
              <w:t xml:space="preserve"> высокого гражданского и патриотического сознания, верности Отечеству, готовности к выполнению конституционных обязанностей.</w:t>
            </w:r>
          </w:p>
        </w:tc>
      </w:tr>
      <w:tr w:rsidR="003228BC" w:rsidRPr="00031F96" w:rsidTr="00651F0E">
        <w:trPr>
          <w:trHeight w:val="407"/>
        </w:trPr>
        <w:tc>
          <w:tcPr>
            <w:tcW w:w="3348" w:type="dxa"/>
            <w:tcBorders>
              <w:top w:val="single" w:sz="4" w:space="0" w:color="000000"/>
              <w:left w:val="single" w:sz="4" w:space="0" w:color="000000"/>
              <w:bottom w:val="single" w:sz="4" w:space="0" w:color="000000"/>
            </w:tcBorders>
          </w:tcPr>
          <w:p w:rsidR="003228BC" w:rsidRPr="00031F96" w:rsidRDefault="003228BC" w:rsidP="00651F0E">
            <w:pPr>
              <w:suppressAutoHyphens/>
              <w:snapToGrid w:val="0"/>
              <w:spacing w:after="0" w:line="360" w:lineRule="atLeast"/>
              <w:jc w:val="both"/>
              <w:rPr>
                <w:rFonts w:ascii="Times New Roman" w:hAnsi="Times New Roman"/>
                <w:sz w:val="20"/>
                <w:szCs w:val="28"/>
                <w:lang w:eastAsia="zh-CN"/>
              </w:rPr>
            </w:pPr>
          </w:p>
        </w:tc>
        <w:tc>
          <w:tcPr>
            <w:tcW w:w="6018" w:type="dxa"/>
            <w:vMerge/>
            <w:tcBorders>
              <w:top w:val="single" w:sz="4" w:space="0" w:color="000000"/>
              <w:left w:val="single" w:sz="4" w:space="0" w:color="000000"/>
              <w:bottom w:val="single" w:sz="4" w:space="0" w:color="000000"/>
              <w:right w:val="single" w:sz="4" w:space="0" w:color="000000"/>
            </w:tcBorders>
            <w:vAlign w:val="center"/>
          </w:tcPr>
          <w:p w:rsidR="003228BC" w:rsidRPr="00031F96" w:rsidRDefault="003228BC" w:rsidP="00651F0E">
            <w:pPr>
              <w:suppressAutoHyphens/>
              <w:snapToGrid w:val="0"/>
              <w:spacing w:after="0" w:line="240" w:lineRule="auto"/>
              <w:rPr>
                <w:rFonts w:ascii="Times New Roman" w:hAnsi="Times New Roman"/>
                <w:sz w:val="28"/>
                <w:szCs w:val="28"/>
                <w:lang w:eastAsia="zh-CN"/>
              </w:rPr>
            </w:pPr>
          </w:p>
        </w:tc>
      </w:tr>
      <w:tr w:rsidR="003228BC" w:rsidRPr="00031F96" w:rsidTr="00651F0E">
        <w:trPr>
          <w:trHeight w:val="407"/>
        </w:trPr>
        <w:tc>
          <w:tcPr>
            <w:tcW w:w="3348"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360" w:lineRule="atLeast"/>
              <w:jc w:val="both"/>
              <w:rPr>
                <w:rFonts w:ascii="Times New Roman" w:hAnsi="Times New Roman"/>
                <w:sz w:val="28"/>
                <w:szCs w:val="28"/>
                <w:lang w:eastAsia="zh-CN"/>
              </w:rPr>
            </w:pPr>
            <w:r w:rsidRPr="00031F96">
              <w:rPr>
                <w:rFonts w:ascii="Times New Roman" w:hAnsi="Times New Roman"/>
                <w:sz w:val="28"/>
                <w:szCs w:val="28"/>
                <w:lang w:eastAsia="zh-CN"/>
              </w:rPr>
              <w:t>Основные задачи подпрограммы</w:t>
            </w:r>
          </w:p>
        </w:tc>
        <w:tc>
          <w:tcPr>
            <w:tcW w:w="6018"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suppressAutoHyphens/>
              <w:spacing w:before="120"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 xml:space="preserve">  Проведение научно обоснованной организаторской и пропагандистской политики администрации муниципального образования </w:t>
            </w:r>
            <w:proofErr w:type="spellStart"/>
            <w:r w:rsidRPr="00031F96">
              <w:rPr>
                <w:rFonts w:ascii="Times New Roman" w:hAnsi="Times New Roman"/>
                <w:sz w:val="28"/>
                <w:szCs w:val="28"/>
                <w:lang w:eastAsia="zh-CN"/>
              </w:rPr>
              <w:t>г.Владикавказа</w:t>
            </w:r>
            <w:proofErr w:type="spellEnd"/>
            <w:r w:rsidRPr="00031F96">
              <w:rPr>
                <w:rFonts w:ascii="Times New Roman" w:hAnsi="Times New Roman"/>
                <w:sz w:val="28"/>
                <w:szCs w:val="28"/>
                <w:lang w:eastAsia="zh-CN"/>
              </w:rPr>
              <w:t xml:space="preserve"> по дальнейшему развитию патриотизма среди населения города, как стержневой духовно-нравственной составляющей России.</w:t>
            </w:r>
          </w:p>
          <w:p w:rsidR="003228BC" w:rsidRPr="00031F96" w:rsidRDefault="003228BC" w:rsidP="00651F0E">
            <w:pPr>
              <w:suppressAutoHyphens/>
              <w:spacing w:after="0" w:line="240" w:lineRule="auto"/>
              <w:jc w:val="both"/>
              <w:rPr>
                <w:rFonts w:ascii="Times New Roman" w:hAnsi="Times New Roman"/>
                <w:sz w:val="28"/>
                <w:szCs w:val="20"/>
                <w:lang w:eastAsia="zh-CN"/>
              </w:rPr>
            </w:pPr>
            <w:r w:rsidRPr="00031F96">
              <w:rPr>
                <w:rFonts w:ascii="Times New Roman" w:hAnsi="Times New Roman"/>
                <w:sz w:val="28"/>
                <w:szCs w:val="28"/>
                <w:lang w:eastAsia="zh-CN"/>
              </w:rPr>
              <w:t xml:space="preserve">Широкое привлечение к участию в патриотическом воспитании граждан </w:t>
            </w:r>
            <w:proofErr w:type="spellStart"/>
            <w:r w:rsidRPr="00031F96">
              <w:rPr>
                <w:rFonts w:ascii="Times New Roman" w:hAnsi="Times New Roman"/>
                <w:sz w:val="28"/>
                <w:szCs w:val="28"/>
                <w:lang w:eastAsia="zh-CN"/>
              </w:rPr>
              <w:t>г.Владикавказа</w:t>
            </w:r>
            <w:proofErr w:type="spellEnd"/>
            <w:r w:rsidRPr="00031F96">
              <w:rPr>
                <w:rFonts w:ascii="Times New Roman" w:hAnsi="Times New Roman"/>
                <w:sz w:val="28"/>
                <w:szCs w:val="28"/>
                <w:lang w:eastAsia="zh-CN"/>
              </w:rPr>
              <w:t>, научных учреждений, военных ведомств, оборонно-массовых, ветеранских и других общественных объединений, общественно – политических партий и движений, казачества, религиозных, миротворческих организаций,  отдельных граждан.</w:t>
            </w:r>
          </w:p>
        </w:tc>
      </w:tr>
      <w:tr w:rsidR="003228BC" w:rsidRPr="00031F96" w:rsidTr="00651F0E">
        <w:trPr>
          <w:trHeight w:val="1244"/>
        </w:trPr>
        <w:tc>
          <w:tcPr>
            <w:tcW w:w="3348"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360" w:lineRule="atLeast"/>
              <w:jc w:val="both"/>
              <w:rPr>
                <w:rFonts w:ascii="Times New Roman" w:hAnsi="Times New Roman"/>
                <w:sz w:val="28"/>
                <w:szCs w:val="28"/>
                <w:lang w:eastAsia="zh-CN"/>
              </w:rPr>
            </w:pPr>
            <w:r w:rsidRPr="00031F96">
              <w:rPr>
                <w:rFonts w:ascii="Times New Roman" w:hAnsi="Times New Roman"/>
                <w:sz w:val="28"/>
                <w:szCs w:val="28"/>
                <w:lang w:eastAsia="zh-CN"/>
              </w:rPr>
              <w:t>Целевые показатели и индикаторы подпрограммы</w:t>
            </w:r>
          </w:p>
        </w:tc>
        <w:tc>
          <w:tcPr>
            <w:tcW w:w="6018"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tabs>
                <w:tab w:val="left" w:pos="9000"/>
              </w:tabs>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-Количество проводимых мероприятий патриотической направленности (30 мероприятий)</w:t>
            </w:r>
          </w:p>
          <w:p w:rsidR="003228BC" w:rsidRPr="00031F96" w:rsidRDefault="003228BC" w:rsidP="00651F0E">
            <w:pPr>
              <w:tabs>
                <w:tab w:val="left" w:pos="9000"/>
              </w:tabs>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 xml:space="preserve"> -количество граждан, принимающих участие в городских мероприятиях патриотической направленности (2100 чел.); </w:t>
            </w:r>
          </w:p>
          <w:p w:rsidR="003228BC" w:rsidRPr="00031F96" w:rsidRDefault="003228BC" w:rsidP="00651F0E">
            <w:pPr>
              <w:tabs>
                <w:tab w:val="left" w:pos="9000"/>
              </w:tabs>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 xml:space="preserve"> -количество граждан, регулярно участвующих в работе патриотических объединений           800 чел.); </w:t>
            </w:r>
          </w:p>
          <w:p w:rsidR="003228BC" w:rsidRPr="00031F96" w:rsidRDefault="003228BC" w:rsidP="00651F0E">
            <w:pPr>
              <w:tabs>
                <w:tab w:val="left" w:pos="9000"/>
              </w:tabs>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lastRenderedPageBreak/>
              <w:t xml:space="preserve"> -количество объединений и учреждений города, получающих информационную, методическую и финансовую поддержку. </w:t>
            </w:r>
          </w:p>
          <w:p w:rsidR="003228BC" w:rsidRPr="00031F96" w:rsidRDefault="003228BC" w:rsidP="00651F0E">
            <w:pPr>
              <w:tabs>
                <w:tab w:val="left" w:pos="9000"/>
              </w:tabs>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(11 учреждений)</w:t>
            </w:r>
          </w:p>
          <w:p w:rsidR="003228BC" w:rsidRPr="00031F96" w:rsidRDefault="003228BC" w:rsidP="00651F0E">
            <w:pPr>
              <w:tabs>
                <w:tab w:val="left" w:pos="9000"/>
              </w:tabs>
              <w:suppressAutoHyphens/>
              <w:spacing w:after="0" w:line="240" w:lineRule="auto"/>
              <w:jc w:val="center"/>
              <w:rPr>
                <w:rFonts w:ascii="Times New Roman" w:hAnsi="Times New Roman"/>
                <w:sz w:val="28"/>
                <w:szCs w:val="28"/>
                <w:lang w:eastAsia="zh-CN"/>
              </w:rPr>
            </w:pPr>
          </w:p>
        </w:tc>
      </w:tr>
      <w:tr w:rsidR="003228BC" w:rsidRPr="00031F96" w:rsidTr="00651F0E">
        <w:trPr>
          <w:trHeight w:val="407"/>
        </w:trPr>
        <w:tc>
          <w:tcPr>
            <w:tcW w:w="3348"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360" w:lineRule="atLeast"/>
              <w:jc w:val="both"/>
              <w:rPr>
                <w:rFonts w:ascii="Times New Roman" w:hAnsi="Times New Roman"/>
                <w:sz w:val="28"/>
                <w:szCs w:val="28"/>
                <w:lang w:eastAsia="zh-CN"/>
              </w:rPr>
            </w:pPr>
            <w:r w:rsidRPr="00031F96">
              <w:rPr>
                <w:rFonts w:ascii="Times New Roman" w:hAnsi="Times New Roman"/>
                <w:sz w:val="28"/>
                <w:szCs w:val="28"/>
                <w:lang w:eastAsia="zh-CN"/>
              </w:rPr>
              <w:lastRenderedPageBreak/>
              <w:t>Сроки и этапы реализации подпрограммы</w:t>
            </w:r>
          </w:p>
        </w:tc>
        <w:tc>
          <w:tcPr>
            <w:tcW w:w="6018"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tabs>
                <w:tab w:val="left" w:pos="9000"/>
              </w:tabs>
              <w:suppressAutoHyphens/>
              <w:spacing w:after="0" w:line="240" w:lineRule="auto"/>
              <w:jc w:val="center"/>
              <w:rPr>
                <w:rFonts w:ascii="Times New Roman" w:hAnsi="Times New Roman"/>
                <w:sz w:val="28"/>
                <w:szCs w:val="20"/>
                <w:lang w:eastAsia="zh-CN"/>
              </w:rPr>
            </w:pPr>
            <w:r w:rsidRPr="00031F96">
              <w:rPr>
                <w:rFonts w:ascii="Times New Roman" w:hAnsi="Times New Roman"/>
                <w:sz w:val="28"/>
                <w:szCs w:val="28"/>
                <w:lang w:eastAsia="zh-CN"/>
              </w:rPr>
              <w:t>2015 г.</w:t>
            </w:r>
          </w:p>
        </w:tc>
      </w:tr>
      <w:tr w:rsidR="003228BC" w:rsidRPr="00031F96" w:rsidTr="00651F0E">
        <w:trPr>
          <w:trHeight w:val="1976"/>
        </w:trPr>
        <w:tc>
          <w:tcPr>
            <w:tcW w:w="3348"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360" w:lineRule="atLeast"/>
              <w:jc w:val="both"/>
              <w:rPr>
                <w:rFonts w:ascii="Times New Roman" w:hAnsi="Times New Roman"/>
                <w:sz w:val="28"/>
                <w:szCs w:val="28"/>
                <w:lang w:eastAsia="zh-CN"/>
              </w:rPr>
            </w:pPr>
            <w:r w:rsidRPr="00031F96">
              <w:rPr>
                <w:rFonts w:ascii="Times New Roman" w:hAnsi="Times New Roman"/>
                <w:sz w:val="28"/>
                <w:szCs w:val="28"/>
                <w:lang w:eastAsia="zh-CN"/>
              </w:rPr>
              <w:t>Участники (исполнители) основных мероприятий подпрограммы</w:t>
            </w:r>
          </w:p>
        </w:tc>
        <w:tc>
          <w:tcPr>
            <w:tcW w:w="6018"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0"/>
                <w:lang w:eastAsia="zh-CN"/>
              </w:rPr>
            </w:pPr>
            <w:r w:rsidRPr="00031F96">
              <w:rPr>
                <w:rFonts w:ascii="Times New Roman" w:hAnsi="Times New Roman"/>
                <w:sz w:val="28"/>
                <w:szCs w:val="28"/>
                <w:lang w:eastAsia="zh-CN"/>
              </w:rPr>
              <w:t xml:space="preserve">Участниками подпрограммы являются различные группы населения </w:t>
            </w:r>
            <w:proofErr w:type="spellStart"/>
            <w:r w:rsidRPr="00031F96">
              <w:rPr>
                <w:rFonts w:ascii="Times New Roman" w:hAnsi="Times New Roman"/>
                <w:sz w:val="28"/>
                <w:szCs w:val="28"/>
                <w:lang w:eastAsia="zh-CN"/>
              </w:rPr>
              <w:t>г.Владикавказа</w:t>
            </w:r>
            <w:proofErr w:type="spellEnd"/>
            <w:r w:rsidRPr="00031F96">
              <w:rPr>
                <w:rFonts w:ascii="Times New Roman" w:hAnsi="Times New Roman"/>
                <w:sz w:val="28"/>
                <w:szCs w:val="28"/>
                <w:lang w:eastAsia="zh-CN"/>
              </w:rPr>
              <w:t xml:space="preserve">, граждане всех возрастных категорий, подведомственные учреждения культуры (МБОУК ДМШ №1, МБОУК Детская хоровая школа, МБОУК Детская художественная школа </w:t>
            </w:r>
            <w:proofErr w:type="spellStart"/>
            <w:r w:rsidRPr="00031F96">
              <w:rPr>
                <w:rFonts w:ascii="Times New Roman" w:hAnsi="Times New Roman"/>
                <w:sz w:val="28"/>
                <w:szCs w:val="28"/>
                <w:lang w:eastAsia="zh-CN"/>
              </w:rPr>
              <w:t>им.Тавасиева</w:t>
            </w:r>
            <w:proofErr w:type="spellEnd"/>
            <w:r w:rsidRPr="00031F96">
              <w:rPr>
                <w:rFonts w:ascii="Times New Roman" w:hAnsi="Times New Roman"/>
                <w:sz w:val="28"/>
                <w:szCs w:val="28"/>
                <w:lang w:eastAsia="zh-CN"/>
              </w:rPr>
              <w:t xml:space="preserve"> и др.). </w:t>
            </w:r>
          </w:p>
        </w:tc>
      </w:tr>
      <w:tr w:rsidR="003228BC" w:rsidRPr="00031F96" w:rsidTr="00651F0E">
        <w:trPr>
          <w:trHeight w:val="407"/>
        </w:trPr>
        <w:tc>
          <w:tcPr>
            <w:tcW w:w="3348"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360" w:lineRule="atLeast"/>
              <w:jc w:val="both"/>
              <w:rPr>
                <w:rFonts w:ascii="Times New Roman" w:hAnsi="Times New Roman"/>
                <w:sz w:val="28"/>
                <w:szCs w:val="28"/>
                <w:lang w:eastAsia="zh-CN"/>
              </w:rPr>
            </w:pPr>
            <w:r w:rsidRPr="00031F96">
              <w:rPr>
                <w:rFonts w:ascii="Times New Roman" w:hAnsi="Times New Roman"/>
                <w:sz w:val="28"/>
                <w:szCs w:val="28"/>
                <w:lang w:eastAsia="zh-CN"/>
              </w:rPr>
              <w:t>Объёмы и источники финансирования подпрограммы (</w:t>
            </w:r>
            <w:proofErr w:type="spellStart"/>
            <w:r w:rsidRPr="00031F96">
              <w:rPr>
                <w:rFonts w:ascii="Times New Roman" w:hAnsi="Times New Roman"/>
                <w:sz w:val="28"/>
                <w:szCs w:val="28"/>
                <w:lang w:eastAsia="zh-CN"/>
              </w:rPr>
              <w:t>тыс.руб</w:t>
            </w:r>
            <w:proofErr w:type="spellEnd"/>
            <w:r w:rsidRPr="00031F96">
              <w:rPr>
                <w:rFonts w:ascii="Times New Roman" w:hAnsi="Times New Roman"/>
                <w:sz w:val="28"/>
                <w:szCs w:val="28"/>
                <w:lang w:eastAsia="zh-CN"/>
              </w:rPr>
              <w:t>.)</w:t>
            </w:r>
          </w:p>
        </w:tc>
        <w:tc>
          <w:tcPr>
            <w:tcW w:w="6018"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suppressAutoHyphens/>
              <w:spacing w:before="120" w:after="0" w:line="240" w:lineRule="auto"/>
              <w:jc w:val="center"/>
              <w:rPr>
                <w:rFonts w:ascii="Times New Roman" w:hAnsi="Times New Roman"/>
                <w:sz w:val="28"/>
                <w:szCs w:val="28"/>
                <w:lang w:eastAsia="zh-CN"/>
              </w:rPr>
            </w:pPr>
            <w:r w:rsidRPr="00031F96">
              <w:rPr>
                <w:rFonts w:ascii="Times New Roman" w:hAnsi="Times New Roman"/>
                <w:sz w:val="28"/>
                <w:szCs w:val="28"/>
                <w:lang w:eastAsia="zh-CN"/>
              </w:rPr>
              <w:t>4</w:t>
            </w:r>
            <w:r w:rsidRPr="00031F96">
              <w:rPr>
                <w:rFonts w:ascii="Times New Roman" w:hAnsi="Times New Roman"/>
                <w:sz w:val="28"/>
                <w:szCs w:val="28"/>
                <w:lang w:val="en-US" w:eastAsia="zh-CN"/>
              </w:rPr>
              <w:t> </w:t>
            </w:r>
            <w:r w:rsidRPr="00031F96">
              <w:rPr>
                <w:rFonts w:ascii="Times New Roman" w:hAnsi="Times New Roman"/>
                <w:sz w:val="28"/>
                <w:szCs w:val="28"/>
                <w:lang w:eastAsia="zh-CN"/>
              </w:rPr>
              <w:t>064,</w:t>
            </w:r>
            <w:r w:rsidRPr="00031F96">
              <w:rPr>
                <w:rFonts w:ascii="Times New Roman" w:hAnsi="Times New Roman"/>
                <w:sz w:val="28"/>
                <w:szCs w:val="28"/>
                <w:lang w:val="en-US" w:eastAsia="zh-CN"/>
              </w:rPr>
              <w:t> </w:t>
            </w:r>
            <w:r w:rsidRPr="00031F96">
              <w:rPr>
                <w:rFonts w:ascii="Times New Roman" w:hAnsi="Times New Roman"/>
                <w:sz w:val="28"/>
                <w:szCs w:val="28"/>
                <w:lang w:eastAsia="zh-CN"/>
              </w:rPr>
              <w:t>0 рублей</w:t>
            </w:r>
          </w:p>
          <w:p w:rsidR="003228BC" w:rsidRPr="00031F96" w:rsidRDefault="003228BC" w:rsidP="00651F0E">
            <w:pPr>
              <w:suppressAutoHyphens/>
              <w:spacing w:before="120" w:after="0" w:line="240" w:lineRule="auto"/>
              <w:jc w:val="center"/>
              <w:rPr>
                <w:rFonts w:ascii="Times New Roman" w:hAnsi="Times New Roman"/>
                <w:sz w:val="28"/>
                <w:szCs w:val="28"/>
                <w:lang w:eastAsia="zh-CN"/>
              </w:rPr>
            </w:pPr>
            <w:r w:rsidRPr="00031F96">
              <w:rPr>
                <w:rFonts w:ascii="Times New Roman" w:hAnsi="Times New Roman"/>
                <w:sz w:val="28"/>
                <w:szCs w:val="28"/>
                <w:lang w:eastAsia="zh-CN"/>
              </w:rPr>
              <w:t xml:space="preserve">Бюджет </w:t>
            </w:r>
            <w:proofErr w:type="spellStart"/>
            <w:r w:rsidRPr="00031F96">
              <w:rPr>
                <w:rFonts w:ascii="Times New Roman" w:hAnsi="Times New Roman"/>
                <w:sz w:val="28"/>
                <w:szCs w:val="28"/>
                <w:lang w:eastAsia="zh-CN"/>
              </w:rPr>
              <w:t>г.Владикавказа</w:t>
            </w:r>
            <w:proofErr w:type="spellEnd"/>
          </w:p>
          <w:p w:rsidR="003228BC" w:rsidRPr="00031F96" w:rsidRDefault="003228BC" w:rsidP="00651F0E">
            <w:pPr>
              <w:suppressAutoHyphens/>
              <w:spacing w:after="0" w:line="240" w:lineRule="auto"/>
              <w:jc w:val="both"/>
              <w:rPr>
                <w:rFonts w:ascii="Times New Roman" w:hAnsi="Times New Roman"/>
                <w:sz w:val="28"/>
                <w:szCs w:val="28"/>
                <w:lang w:eastAsia="zh-CN"/>
              </w:rPr>
            </w:pPr>
          </w:p>
        </w:tc>
      </w:tr>
      <w:tr w:rsidR="003228BC" w:rsidRPr="00031F96" w:rsidTr="00651F0E">
        <w:trPr>
          <w:trHeight w:val="407"/>
        </w:trPr>
        <w:tc>
          <w:tcPr>
            <w:tcW w:w="3348"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360" w:lineRule="atLeast"/>
              <w:jc w:val="both"/>
              <w:rPr>
                <w:rFonts w:ascii="Times New Roman" w:hAnsi="Times New Roman"/>
                <w:sz w:val="28"/>
                <w:szCs w:val="28"/>
                <w:lang w:eastAsia="zh-CN"/>
              </w:rPr>
            </w:pPr>
            <w:r w:rsidRPr="00031F96">
              <w:rPr>
                <w:rFonts w:ascii="Times New Roman" w:hAnsi="Times New Roman"/>
                <w:sz w:val="28"/>
                <w:szCs w:val="28"/>
                <w:lang w:eastAsia="zh-CN"/>
              </w:rPr>
              <w:t>Ожидаемые результаты реализации подпрограммы</w:t>
            </w:r>
          </w:p>
        </w:tc>
        <w:tc>
          <w:tcPr>
            <w:tcW w:w="6018"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20" w:after="0" w:line="240" w:lineRule="auto"/>
              <w:jc w:val="both"/>
              <w:rPr>
                <w:rFonts w:ascii="Courier New" w:hAnsi="Courier New" w:cs="Courier New"/>
                <w:sz w:val="20"/>
                <w:szCs w:val="28"/>
                <w:lang w:eastAsia="zh-CN"/>
              </w:rPr>
            </w:pPr>
            <w:r w:rsidRPr="00031F96">
              <w:rPr>
                <w:rFonts w:ascii="Times New Roman" w:hAnsi="Times New Roman"/>
                <w:sz w:val="28"/>
                <w:szCs w:val="28"/>
                <w:lang w:eastAsia="zh-CN"/>
              </w:rPr>
              <w:t xml:space="preserve">Конечным результатом реализации подпрограммы должны стать положительная динамика роста патриотизма населения города Владикавказа, обеспечение на ее основе благоприятных условий для духовного и культурного подъема в обществе. Укрепление экономической стабильности, готовности и стремления населения города Владикавказ - к выполнению своего Конституционного долга гражданина Российской Федерации во всем многообразии форм его проявления. </w:t>
            </w:r>
          </w:p>
          <w:p w:rsidR="003228BC" w:rsidRPr="00031F96" w:rsidRDefault="003228BC" w:rsidP="00651F0E">
            <w:pPr>
              <w:tabs>
                <w:tab w:val="left" w:pos="-108"/>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12" w:firstLine="360"/>
              <w:jc w:val="both"/>
              <w:rPr>
                <w:rFonts w:ascii="Times New Roman" w:hAnsi="Times New Roman"/>
                <w:sz w:val="28"/>
                <w:szCs w:val="20"/>
                <w:lang w:eastAsia="zh-CN"/>
              </w:rPr>
            </w:pPr>
            <w:r w:rsidRPr="00031F96">
              <w:rPr>
                <w:rFonts w:ascii="Times New Roman" w:hAnsi="Times New Roman"/>
                <w:sz w:val="28"/>
                <w:szCs w:val="28"/>
                <w:lang w:eastAsia="zh-CN"/>
              </w:rPr>
              <w:t xml:space="preserve">- Умение и желание сочетать общественные и личные интересы с реальным вкладом в дело процветания России, Республики Северная Осетия-Алания и  ее столицы –  </w:t>
            </w:r>
            <w:proofErr w:type="spellStart"/>
            <w:r w:rsidRPr="00031F96">
              <w:rPr>
                <w:rFonts w:ascii="Times New Roman" w:hAnsi="Times New Roman"/>
                <w:sz w:val="28"/>
                <w:szCs w:val="28"/>
                <w:lang w:eastAsia="zh-CN"/>
              </w:rPr>
              <w:t>г.Владикавказа</w:t>
            </w:r>
            <w:proofErr w:type="spellEnd"/>
            <w:r w:rsidRPr="00031F96">
              <w:rPr>
                <w:rFonts w:ascii="Times New Roman" w:hAnsi="Times New Roman"/>
                <w:sz w:val="28"/>
                <w:szCs w:val="28"/>
                <w:lang w:eastAsia="zh-CN"/>
              </w:rPr>
              <w:t>.</w:t>
            </w:r>
          </w:p>
        </w:tc>
      </w:tr>
    </w:tbl>
    <w:p w:rsidR="003228BC" w:rsidRPr="00031F96" w:rsidRDefault="003228BC" w:rsidP="003228BC">
      <w:pPr>
        <w:suppressAutoHyphens/>
        <w:spacing w:after="0" w:line="360" w:lineRule="atLeast"/>
        <w:jc w:val="both"/>
        <w:rPr>
          <w:rFonts w:ascii="Times New Roman" w:hAnsi="Times New Roman"/>
          <w:sz w:val="26"/>
          <w:szCs w:val="26"/>
          <w:lang w:eastAsia="zh-CN"/>
        </w:rPr>
      </w:pPr>
    </w:p>
    <w:p w:rsidR="003228BC" w:rsidRDefault="003228BC" w:rsidP="003228BC">
      <w:pPr>
        <w:suppressAutoHyphens/>
        <w:spacing w:after="0" w:line="360" w:lineRule="atLeast"/>
        <w:jc w:val="both"/>
        <w:rPr>
          <w:rFonts w:ascii="Times New Roman" w:hAnsi="Times New Roman"/>
          <w:sz w:val="26"/>
          <w:szCs w:val="26"/>
          <w:lang w:eastAsia="zh-CN"/>
        </w:rPr>
      </w:pPr>
    </w:p>
    <w:p w:rsidR="003228BC" w:rsidRPr="00031F96" w:rsidRDefault="003228BC" w:rsidP="003228BC">
      <w:pPr>
        <w:suppressAutoHyphens/>
        <w:spacing w:after="0" w:line="360" w:lineRule="atLeast"/>
        <w:jc w:val="both"/>
        <w:rPr>
          <w:rFonts w:ascii="Times New Roman" w:hAnsi="Times New Roman"/>
          <w:sz w:val="26"/>
          <w:szCs w:val="26"/>
          <w:lang w:eastAsia="zh-CN"/>
        </w:rPr>
      </w:pPr>
    </w:p>
    <w:p w:rsidR="003228BC" w:rsidRPr="00031F96" w:rsidRDefault="003228BC" w:rsidP="003228BC">
      <w:pPr>
        <w:suppressAutoHyphens/>
        <w:spacing w:after="0" w:line="360" w:lineRule="atLeast"/>
        <w:jc w:val="both"/>
        <w:rPr>
          <w:rFonts w:ascii="Times New Roman" w:hAnsi="Times New Roman"/>
          <w:sz w:val="26"/>
          <w:szCs w:val="26"/>
          <w:lang w:eastAsia="zh-CN"/>
        </w:rPr>
      </w:pPr>
    </w:p>
    <w:p w:rsidR="003228BC" w:rsidRPr="00031F96" w:rsidRDefault="003228BC" w:rsidP="003228BC">
      <w:pPr>
        <w:numPr>
          <w:ilvl w:val="0"/>
          <w:numId w:val="5"/>
        </w:numPr>
        <w:suppressAutoHyphens/>
        <w:spacing w:after="0" w:line="240" w:lineRule="auto"/>
        <w:contextualSpacing/>
        <w:jc w:val="center"/>
        <w:rPr>
          <w:rFonts w:ascii="Times New Roman" w:hAnsi="Times New Roman"/>
          <w:b/>
          <w:sz w:val="28"/>
          <w:szCs w:val="28"/>
          <w:lang w:eastAsia="zh-CN"/>
        </w:rPr>
      </w:pPr>
      <w:r w:rsidRPr="00031F96">
        <w:rPr>
          <w:rFonts w:ascii="Times New Roman" w:hAnsi="Times New Roman"/>
          <w:b/>
          <w:sz w:val="28"/>
          <w:szCs w:val="28"/>
          <w:lang w:eastAsia="zh-CN"/>
        </w:rPr>
        <w:t>Характеристика (содержание) проблемы и обоснование необходимости ее решения программно-целевым методом.</w:t>
      </w:r>
    </w:p>
    <w:p w:rsidR="003228BC" w:rsidRPr="00031F96" w:rsidRDefault="003228BC" w:rsidP="003228BC">
      <w:pPr>
        <w:suppressAutoHyphens/>
        <w:spacing w:after="0" w:line="240" w:lineRule="auto"/>
        <w:ind w:firstLine="567"/>
        <w:jc w:val="both"/>
        <w:rPr>
          <w:rFonts w:ascii="Times New Roman" w:hAnsi="Times New Roman"/>
          <w:b/>
          <w:sz w:val="28"/>
          <w:szCs w:val="28"/>
          <w:lang w:eastAsia="zh-CN"/>
        </w:rPr>
      </w:pPr>
    </w:p>
    <w:p w:rsidR="003228BC" w:rsidRPr="00031F96" w:rsidRDefault="003228BC" w:rsidP="003228BC">
      <w:pPr>
        <w:suppressAutoHyphens/>
        <w:spacing w:after="0" w:line="240" w:lineRule="auto"/>
        <w:ind w:firstLine="567"/>
        <w:jc w:val="both"/>
        <w:rPr>
          <w:rFonts w:ascii="Times New Roman" w:hAnsi="Times New Roman"/>
          <w:sz w:val="28"/>
          <w:szCs w:val="28"/>
          <w:lang w:eastAsia="zh-CN"/>
        </w:rPr>
      </w:pPr>
      <w:r w:rsidRPr="00031F96">
        <w:rPr>
          <w:rFonts w:ascii="Times New Roman" w:hAnsi="Times New Roman"/>
          <w:sz w:val="28"/>
          <w:szCs w:val="28"/>
          <w:lang w:eastAsia="zh-CN"/>
        </w:rPr>
        <w:t xml:space="preserve">Актуальность создания подпрограммы "Гражданское и патриотическое воспитание граждан </w:t>
      </w:r>
      <w:proofErr w:type="spellStart"/>
      <w:r w:rsidRPr="00031F96">
        <w:rPr>
          <w:rFonts w:ascii="Times New Roman" w:hAnsi="Times New Roman"/>
          <w:sz w:val="28"/>
          <w:szCs w:val="28"/>
          <w:lang w:eastAsia="zh-CN"/>
        </w:rPr>
        <w:t>г.Владикавказа</w:t>
      </w:r>
      <w:proofErr w:type="spellEnd"/>
      <w:r w:rsidRPr="00031F96">
        <w:rPr>
          <w:rFonts w:ascii="Times New Roman" w:hAnsi="Times New Roman"/>
          <w:sz w:val="28"/>
          <w:szCs w:val="28"/>
          <w:lang w:eastAsia="zh-CN"/>
        </w:rPr>
        <w:t>" на 2015 гг. обусловлена следующими факторами:</w:t>
      </w:r>
    </w:p>
    <w:p w:rsidR="003228BC" w:rsidRPr="00031F96" w:rsidRDefault="003228BC" w:rsidP="003228BC">
      <w:pPr>
        <w:suppressAutoHyphens/>
        <w:spacing w:after="0" w:line="240" w:lineRule="auto"/>
        <w:ind w:firstLine="567"/>
        <w:jc w:val="both"/>
        <w:rPr>
          <w:rFonts w:ascii="Times New Roman" w:hAnsi="Times New Roman"/>
          <w:sz w:val="28"/>
          <w:szCs w:val="28"/>
          <w:lang w:eastAsia="zh-CN"/>
        </w:rPr>
      </w:pPr>
      <w:r w:rsidRPr="00031F96">
        <w:rPr>
          <w:rFonts w:ascii="Times New Roman" w:hAnsi="Times New Roman"/>
          <w:sz w:val="28"/>
          <w:szCs w:val="28"/>
          <w:lang w:eastAsia="zh-CN"/>
        </w:rPr>
        <w:t>-снижением духовного потенциала, общественного сознания населения;</w:t>
      </w:r>
    </w:p>
    <w:p w:rsidR="003228BC" w:rsidRPr="00031F96" w:rsidRDefault="003228BC" w:rsidP="003228BC">
      <w:pPr>
        <w:suppressAutoHyphens/>
        <w:spacing w:after="0" w:line="240" w:lineRule="auto"/>
        <w:ind w:firstLine="567"/>
        <w:jc w:val="both"/>
        <w:rPr>
          <w:rFonts w:ascii="Times New Roman" w:hAnsi="Times New Roman"/>
          <w:sz w:val="28"/>
          <w:szCs w:val="28"/>
          <w:lang w:eastAsia="zh-CN"/>
        </w:rPr>
      </w:pPr>
      <w:r w:rsidRPr="00031F96">
        <w:rPr>
          <w:rFonts w:ascii="Times New Roman" w:hAnsi="Times New Roman"/>
          <w:sz w:val="28"/>
          <w:szCs w:val="28"/>
          <w:lang w:eastAsia="zh-CN"/>
        </w:rPr>
        <w:lastRenderedPageBreak/>
        <w:t>- ослаблением культурного взаимодействия между поколениями;</w:t>
      </w:r>
    </w:p>
    <w:p w:rsidR="003228BC" w:rsidRPr="00031F96" w:rsidRDefault="003228BC" w:rsidP="003228BC">
      <w:pPr>
        <w:suppressAutoHyphens/>
        <w:spacing w:after="0" w:line="240" w:lineRule="auto"/>
        <w:ind w:firstLine="567"/>
        <w:jc w:val="both"/>
        <w:rPr>
          <w:rFonts w:ascii="Times New Roman" w:hAnsi="Times New Roman"/>
          <w:sz w:val="28"/>
          <w:szCs w:val="28"/>
          <w:lang w:eastAsia="zh-CN"/>
        </w:rPr>
      </w:pPr>
      <w:r w:rsidRPr="00031F96">
        <w:rPr>
          <w:rFonts w:ascii="Times New Roman" w:hAnsi="Times New Roman"/>
          <w:sz w:val="28"/>
          <w:szCs w:val="28"/>
          <w:lang w:eastAsia="zh-CN"/>
        </w:rPr>
        <w:t>- деформацией ценностных ориентаций в молодежной субкультуре;</w:t>
      </w:r>
    </w:p>
    <w:p w:rsidR="003228BC" w:rsidRPr="00031F96" w:rsidRDefault="003228BC" w:rsidP="003228BC">
      <w:pPr>
        <w:suppressAutoHyphens/>
        <w:spacing w:after="0" w:line="240" w:lineRule="auto"/>
        <w:ind w:firstLine="567"/>
        <w:jc w:val="both"/>
        <w:rPr>
          <w:rFonts w:ascii="Times New Roman" w:hAnsi="Times New Roman"/>
          <w:sz w:val="28"/>
          <w:szCs w:val="28"/>
          <w:lang w:eastAsia="zh-CN"/>
        </w:rPr>
      </w:pPr>
      <w:r w:rsidRPr="00031F96">
        <w:rPr>
          <w:rFonts w:ascii="Times New Roman" w:hAnsi="Times New Roman"/>
          <w:sz w:val="28"/>
          <w:szCs w:val="28"/>
          <w:lang w:eastAsia="zh-CN"/>
        </w:rPr>
        <w:t>- ухудшением экологической обстановки;</w:t>
      </w:r>
    </w:p>
    <w:p w:rsidR="003228BC" w:rsidRPr="00031F96" w:rsidRDefault="003228BC" w:rsidP="003228BC">
      <w:pPr>
        <w:suppressAutoHyphens/>
        <w:spacing w:after="0" w:line="240" w:lineRule="auto"/>
        <w:ind w:firstLine="567"/>
        <w:jc w:val="both"/>
        <w:rPr>
          <w:rFonts w:ascii="Times New Roman" w:hAnsi="Times New Roman"/>
          <w:sz w:val="28"/>
          <w:szCs w:val="28"/>
          <w:lang w:eastAsia="zh-CN"/>
        </w:rPr>
      </w:pPr>
      <w:r w:rsidRPr="00031F96">
        <w:rPr>
          <w:rFonts w:ascii="Times New Roman" w:hAnsi="Times New Roman"/>
          <w:sz w:val="28"/>
          <w:szCs w:val="28"/>
          <w:lang w:eastAsia="zh-CN"/>
        </w:rPr>
        <w:t>- падением престижа воинской службы;</w:t>
      </w:r>
    </w:p>
    <w:p w:rsidR="003228BC" w:rsidRPr="00031F96" w:rsidRDefault="003228BC" w:rsidP="003228BC">
      <w:pPr>
        <w:suppressAutoHyphens/>
        <w:spacing w:after="0" w:line="240" w:lineRule="auto"/>
        <w:ind w:firstLine="567"/>
        <w:jc w:val="both"/>
        <w:rPr>
          <w:rFonts w:ascii="Times New Roman" w:hAnsi="Times New Roman"/>
          <w:sz w:val="28"/>
          <w:szCs w:val="28"/>
          <w:lang w:eastAsia="zh-CN"/>
        </w:rPr>
      </w:pPr>
      <w:r w:rsidRPr="00031F96">
        <w:rPr>
          <w:rFonts w:ascii="Times New Roman" w:hAnsi="Times New Roman"/>
          <w:sz w:val="28"/>
          <w:szCs w:val="28"/>
          <w:lang w:eastAsia="zh-CN"/>
        </w:rPr>
        <w:t>-утратой истинного значения и понимания интернационализма патриотического самосознания, равнодушием, эгоизмом, цинизмом, неуважительным отношением к государству, его социальным институтам.</w:t>
      </w:r>
    </w:p>
    <w:p w:rsidR="003228BC" w:rsidRPr="00031F96" w:rsidRDefault="003228BC" w:rsidP="003228BC">
      <w:pPr>
        <w:suppressAutoHyphens/>
        <w:spacing w:after="0" w:line="240" w:lineRule="auto"/>
        <w:ind w:firstLine="567"/>
        <w:jc w:val="both"/>
        <w:rPr>
          <w:rFonts w:ascii="Times New Roman" w:hAnsi="Times New Roman"/>
          <w:sz w:val="28"/>
          <w:szCs w:val="28"/>
          <w:lang w:eastAsia="zh-CN"/>
        </w:rPr>
      </w:pPr>
      <w:r w:rsidRPr="00031F96">
        <w:rPr>
          <w:rFonts w:ascii="Times New Roman" w:hAnsi="Times New Roman"/>
          <w:sz w:val="28"/>
          <w:szCs w:val="28"/>
          <w:lang w:eastAsia="zh-CN"/>
        </w:rPr>
        <w:t>В связи с этим программный подход предусматривает проведение комплекса мероприятий по сохранению и приумножению историко-культурного наследия города, включающего памятники истории и культуры, традиции, ремесла и промыслы, язык и литературу, музыкальную и художественную культуру.</w:t>
      </w:r>
    </w:p>
    <w:p w:rsidR="003228BC" w:rsidRPr="00031F96" w:rsidRDefault="003228BC" w:rsidP="003228BC">
      <w:pPr>
        <w:suppressAutoHyphens/>
        <w:spacing w:after="0" w:line="240" w:lineRule="auto"/>
        <w:ind w:firstLine="567"/>
        <w:jc w:val="both"/>
        <w:rPr>
          <w:rFonts w:ascii="Times New Roman" w:hAnsi="Times New Roman"/>
          <w:sz w:val="28"/>
          <w:szCs w:val="28"/>
          <w:lang w:eastAsia="zh-CN"/>
        </w:rPr>
      </w:pPr>
      <w:r w:rsidRPr="00031F96">
        <w:rPr>
          <w:rFonts w:ascii="Times New Roman" w:hAnsi="Times New Roman"/>
          <w:sz w:val="28"/>
          <w:szCs w:val="28"/>
          <w:lang w:eastAsia="zh-CN"/>
        </w:rPr>
        <w:t>Подпрограмма ориентирована на различные возрастные группы и социальные слои населения, определяет основные пути развития системы гражданского и патриотического воспитания жителей города.</w:t>
      </w:r>
    </w:p>
    <w:p w:rsidR="003228BC" w:rsidRPr="00031F96" w:rsidRDefault="003228BC" w:rsidP="003228BC">
      <w:pPr>
        <w:suppressAutoHyphens/>
        <w:spacing w:after="0" w:line="240" w:lineRule="auto"/>
        <w:ind w:firstLine="567"/>
        <w:jc w:val="both"/>
        <w:rPr>
          <w:rFonts w:ascii="Times New Roman" w:hAnsi="Times New Roman"/>
          <w:sz w:val="28"/>
          <w:szCs w:val="28"/>
          <w:lang w:eastAsia="zh-CN"/>
        </w:rPr>
      </w:pPr>
      <w:r w:rsidRPr="00031F96">
        <w:rPr>
          <w:rFonts w:ascii="Times New Roman" w:hAnsi="Times New Roman"/>
          <w:sz w:val="28"/>
          <w:szCs w:val="28"/>
          <w:lang w:eastAsia="zh-CN"/>
        </w:rPr>
        <w:t>Мероприятия, определенные в рамках подпрограммы "Гражданское и патриотическое воспитание граждан г. Владикавказа" на 2015 гг., предусматривают формирование и развитие социально значимых ценностей, гражданственности и патриотизма среди жителей, массовую патриотическую работу с различными слоями населения, деятельность творческих союзов и объединений, предприятий и организаций города.</w:t>
      </w:r>
    </w:p>
    <w:p w:rsidR="003228BC" w:rsidRPr="00031F96" w:rsidRDefault="003228BC" w:rsidP="003228BC">
      <w:pPr>
        <w:suppressAutoHyphens/>
        <w:spacing w:after="0" w:line="240" w:lineRule="auto"/>
        <w:ind w:firstLine="567"/>
        <w:jc w:val="both"/>
        <w:rPr>
          <w:rFonts w:ascii="Times New Roman" w:hAnsi="Times New Roman"/>
          <w:sz w:val="28"/>
          <w:szCs w:val="28"/>
          <w:lang w:eastAsia="zh-CN"/>
        </w:rPr>
      </w:pPr>
      <w:r w:rsidRPr="00031F96">
        <w:rPr>
          <w:rFonts w:ascii="Times New Roman" w:hAnsi="Times New Roman"/>
          <w:sz w:val="28"/>
          <w:szCs w:val="28"/>
          <w:lang w:eastAsia="zh-CN"/>
        </w:rPr>
        <w:t>Социальная дифференциация общества, утрата духовных ценностей оказывают негативное влияние на общественное сознание большинства социальных и возрастных групп населения города. В этой связи рассмотрение патриотического воспитания как систематической и целенаправленной деятельности органов муниципальной власти и организаций по формированию у населения города высокой гражданственности позволит решить проблему.</w:t>
      </w:r>
    </w:p>
    <w:p w:rsidR="003228BC" w:rsidRPr="00031F96" w:rsidRDefault="003228BC" w:rsidP="003228BC">
      <w:pPr>
        <w:suppressAutoHyphens/>
        <w:spacing w:after="0" w:line="240" w:lineRule="auto"/>
        <w:ind w:firstLine="567"/>
        <w:jc w:val="both"/>
        <w:rPr>
          <w:rFonts w:ascii="Times New Roman" w:hAnsi="Times New Roman"/>
          <w:sz w:val="28"/>
          <w:szCs w:val="28"/>
          <w:lang w:eastAsia="zh-CN"/>
        </w:rPr>
      </w:pPr>
      <w:r w:rsidRPr="00031F96">
        <w:rPr>
          <w:rFonts w:ascii="Times New Roman" w:hAnsi="Times New Roman"/>
          <w:sz w:val="28"/>
          <w:szCs w:val="28"/>
          <w:lang w:eastAsia="zh-CN"/>
        </w:rPr>
        <w:t>События отечественной истории, достижения России в сфере политики, экономики, культуры, науки и искусства во многом обеспечивают содержание патриотического воспитания.</w:t>
      </w:r>
    </w:p>
    <w:p w:rsidR="003228BC" w:rsidRDefault="003228BC" w:rsidP="003228BC">
      <w:pPr>
        <w:suppressAutoHyphens/>
        <w:spacing w:after="0" w:line="240" w:lineRule="auto"/>
        <w:ind w:firstLine="567"/>
        <w:jc w:val="both"/>
        <w:rPr>
          <w:rFonts w:ascii="Times New Roman" w:hAnsi="Times New Roman"/>
          <w:sz w:val="28"/>
          <w:szCs w:val="28"/>
          <w:lang w:eastAsia="zh-CN"/>
        </w:rPr>
      </w:pPr>
    </w:p>
    <w:p w:rsidR="003228BC" w:rsidRPr="00031F96" w:rsidRDefault="003228BC" w:rsidP="003228BC">
      <w:pPr>
        <w:suppressAutoHyphens/>
        <w:spacing w:after="0" w:line="240" w:lineRule="auto"/>
        <w:ind w:firstLine="567"/>
        <w:jc w:val="both"/>
        <w:rPr>
          <w:rFonts w:ascii="Times New Roman" w:hAnsi="Times New Roman"/>
          <w:sz w:val="28"/>
          <w:szCs w:val="28"/>
          <w:lang w:eastAsia="zh-CN"/>
        </w:rPr>
      </w:pPr>
    </w:p>
    <w:p w:rsidR="003228BC" w:rsidRPr="00031F96" w:rsidRDefault="003228BC" w:rsidP="003228BC">
      <w:pPr>
        <w:suppressAutoHyphens/>
        <w:spacing w:after="0" w:line="240" w:lineRule="auto"/>
        <w:ind w:firstLine="567"/>
        <w:jc w:val="center"/>
        <w:rPr>
          <w:rFonts w:ascii="Times New Roman" w:hAnsi="Times New Roman"/>
          <w:sz w:val="28"/>
          <w:szCs w:val="28"/>
          <w:lang w:eastAsia="zh-CN"/>
        </w:rPr>
      </w:pPr>
      <w:r w:rsidRPr="00031F96">
        <w:rPr>
          <w:rFonts w:ascii="Times New Roman" w:hAnsi="Times New Roman"/>
          <w:b/>
          <w:sz w:val="28"/>
          <w:szCs w:val="28"/>
          <w:lang w:eastAsia="zh-CN"/>
        </w:rPr>
        <w:t>2. Цели и задачи подпрограммы</w:t>
      </w:r>
    </w:p>
    <w:p w:rsidR="003228BC" w:rsidRPr="00031F96" w:rsidRDefault="003228BC" w:rsidP="003228BC">
      <w:pPr>
        <w:suppressAutoHyphens/>
        <w:spacing w:after="0" w:line="240" w:lineRule="auto"/>
        <w:ind w:firstLine="567"/>
        <w:jc w:val="center"/>
        <w:rPr>
          <w:rFonts w:ascii="Times New Roman" w:hAnsi="Times New Roman"/>
          <w:sz w:val="28"/>
          <w:szCs w:val="28"/>
          <w:lang w:eastAsia="zh-CN"/>
        </w:rPr>
      </w:pPr>
    </w:p>
    <w:p w:rsidR="003228BC" w:rsidRPr="00031F96" w:rsidRDefault="003228BC" w:rsidP="003228BC">
      <w:pPr>
        <w:suppressAutoHyphens/>
        <w:spacing w:after="0" w:line="240" w:lineRule="auto"/>
        <w:ind w:firstLine="567"/>
        <w:jc w:val="both"/>
        <w:rPr>
          <w:rFonts w:ascii="Times New Roman" w:hAnsi="Times New Roman"/>
          <w:sz w:val="24"/>
          <w:szCs w:val="24"/>
          <w:lang w:eastAsia="zh-CN"/>
        </w:rPr>
      </w:pPr>
      <w:r w:rsidRPr="00031F96">
        <w:rPr>
          <w:rFonts w:ascii="Times New Roman" w:hAnsi="Times New Roman"/>
          <w:sz w:val="28"/>
          <w:szCs w:val="28"/>
          <w:lang w:eastAsia="zh-CN"/>
        </w:rPr>
        <w:t xml:space="preserve">Объединение усилий органов местного самоуправления, военных ведомств, казачества, религиозных и других общественных организаций в целях совершенствования системы патриотического воспитания граждан города, обеспечивающей развитие свободного, демократического общества, формирование у граждан </w:t>
      </w:r>
      <w:proofErr w:type="spellStart"/>
      <w:r w:rsidRPr="00031F96">
        <w:rPr>
          <w:rFonts w:ascii="Times New Roman" w:hAnsi="Times New Roman"/>
          <w:sz w:val="28"/>
          <w:szCs w:val="28"/>
          <w:lang w:eastAsia="zh-CN"/>
        </w:rPr>
        <w:t>г.Владикавказа</w:t>
      </w:r>
      <w:proofErr w:type="spellEnd"/>
      <w:r w:rsidRPr="00031F96">
        <w:rPr>
          <w:rFonts w:ascii="Times New Roman" w:hAnsi="Times New Roman"/>
          <w:sz w:val="28"/>
          <w:szCs w:val="28"/>
          <w:lang w:eastAsia="zh-CN"/>
        </w:rPr>
        <w:t xml:space="preserve"> высокого гражданского и патриотического сознания, верности Отечеству, готовности к выполнению конституционных обязанностей.</w:t>
      </w:r>
    </w:p>
    <w:p w:rsidR="003228BC" w:rsidRPr="00031F96" w:rsidRDefault="003228BC" w:rsidP="003228BC">
      <w:pPr>
        <w:suppressAutoHyphens/>
        <w:spacing w:after="0" w:line="240" w:lineRule="auto"/>
        <w:ind w:firstLine="567"/>
        <w:jc w:val="both"/>
        <w:rPr>
          <w:rFonts w:ascii="Times New Roman" w:hAnsi="Times New Roman"/>
          <w:sz w:val="28"/>
          <w:szCs w:val="28"/>
          <w:lang w:eastAsia="zh-CN"/>
        </w:rPr>
      </w:pPr>
      <w:r w:rsidRPr="00031F96">
        <w:rPr>
          <w:rFonts w:ascii="Times New Roman" w:hAnsi="Times New Roman"/>
          <w:sz w:val="28"/>
          <w:szCs w:val="28"/>
          <w:lang w:eastAsia="zh-CN"/>
        </w:rPr>
        <w:t xml:space="preserve">Широкое привлечение к участию в патриотическом воспитании граждан </w:t>
      </w:r>
      <w:proofErr w:type="spellStart"/>
      <w:r w:rsidRPr="00031F96">
        <w:rPr>
          <w:rFonts w:ascii="Times New Roman" w:hAnsi="Times New Roman"/>
          <w:sz w:val="28"/>
          <w:szCs w:val="28"/>
          <w:lang w:eastAsia="zh-CN"/>
        </w:rPr>
        <w:t>г.Владикавказа</w:t>
      </w:r>
      <w:proofErr w:type="spellEnd"/>
      <w:r w:rsidRPr="00031F96">
        <w:rPr>
          <w:rFonts w:ascii="Times New Roman" w:hAnsi="Times New Roman"/>
          <w:sz w:val="28"/>
          <w:szCs w:val="28"/>
          <w:lang w:eastAsia="zh-CN"/>
        </w:rPr>
        <w:t xml:space="preserve">, научных учреждений, военных ведомств, оборонно-массовых, ветеранских и других общественных объединений, </w:t>
      </w:r>
      <w:r w:rsidRPr="00031F96">
        <w:rPr>
          <w:rFonts w:ascii="Times New Roman" w:hAnsi="Times New Roman"/>
          <w:sz w:val="28"/>
          <w:szCs w:val="28"/>
          <w:lang w:eastAsia="zh-CN"/>
        </w:rPr>
        <w:lastRenderedPageBreak/>
        <w:t>общественно – политических партий и движений, казачества, религиозных, миротворческих организаций, отдельных граждан.</w:t>
      </w:r>
    </w:p>
    <w:p w:rsidR="003228BC" w:rsidRPr="00031F96" w:rsidRDefault="003228BC" w:rsidP="003228BC">
      <w:pPr>
        <w:suppressAutoHyphens/>
        <w:spacing w:after="0" w:line="240" w:lineRule="auto"/>
        <w:ind w:firstLine="567"/>
        <w:jc w:val="both"/>
        <w:rPr>
          <w:rFonts w:ascii="Times New Roman" w:hAnsi="Times New Roman"/>
          <w:sz w:val="28"/>
          <w:szCs w:val="28"/>
          <w:lang w:eastAsia="zh-CN"/>
        </w:rPr>
      </w:pPr>
    </w:p>
    <w:p w:rsidR="003228BC" w:rsidRPr="00031F96" w:rsidRDefault="003228BC" w:rsidP="003228BC">
      <w:pPr>
        <w:suppressAutoHyphens/>
        <w:spacing w:after="0" w:line="240" w:lineRule="auto"/>
        <w:ind w:firstLine="567"/>
        <w:jc w:val="center"/>
        <w:rPr>
          <w:rFonts w:ascii="Times New Roman" w:hAnsi="Times New Roman"/>
          <w:b/>
          <w:sz w:val="28"/>
          <w:szCs w:val="28"/>
          <w:lang w:eastAsia="zh-CN"/>
        </w:rPr>
      </w:pPr>
      <w:r w:rsidRPr="00031F96">
        <w:rPr>
          <w:rFonts w:ascii="Times New Roman" w:hAnsi="Times New Roman"/>
          <w:b/>
          <w:sz w:val="28"/>
          <w:szCs w:val="28"/>
          <w:lang w:eastAsia="zh-CN"/>
        </w:rPr>
        <w:t>3.Ожидаемые результаты реализации подпрограммы и показатели эффективности</w:t>
      </w:r>
    </w:p>
    <w:p w:rsidR="003228BC" w:rsidRPr="00031F96" w:rsidRDefault="003228BC" w:rsidP="003228BC">
      <w:pPr>
        <w:suppressAutoHyphens/>
        <w:spacing w:after="0" w:line="240" w:lineRule="auto"/>
        <w:ind w:firstLine="567"/>
        <w:jc w:val="center"/>
        <w:rPr>
          <w:rFonts w:ascii="Times New Roman" w:hAnsi="Times New Roman"/>
          <w:b/>
          <w:sz w:val="28"/>
          <w:szCs w:val="28"/>
          <w:lang w:eastAsia="zh-CN"/>
        </w:rPr>
      </w:pPr>
    </w:p>
    <w:p w:rsidR="003228BC" w:rsidRPr="00031F96" w:rsidRDefault="003228BC" w:rsidP="003228BC">
      <w:pPr>
        <w:suppressAutoHyphens/>
        <w:spacing w:after="0" w:line="240" w:lineRule="auto"/>
        <w:ind w:firstLine="567"/>
        <w:jc w:val="both"/>
        <w:rPr>
          <w:rFonts w:ascii="Times New Roman" w:hAnsi="Times New Roman"/>
          <w:sz w:val="28"/>
          <w:szCs w:val="28"/>
          <w:lang w:eastAsia="zh-CN"/>
        </w:rPr>
      </w:pPr>
      <w:r w:rsidRPr="00031F96">
        <w:rPr>
          <w:rFonts w:ascii="Times New Roman" w:hAnsi="Times New Roman"/>
          <w:sz w:val="28"/>
          <w:szCs w:val="28"/>
          <w:lang w:eastAsia="zh-CN"/>
        </w:rPr>
        <w:t>Ожидаемыми результатами реализации подпрограммы должны стать:</w:t>
      </w:r>
    </w:p>
    <w:p w:rsidR="003228BC" w:rsidRPr="00031F96" w:rsidRDefault="003228BC" w:rsidP="003228BC">
      <w:pPr>
        <w:suppressAutoHyphens/>
        <w:spacing w:after="0" w:line="240" w:lineRule="auto"/>
        <w:ind w:firstLine="567"/>
        <w:jc w:val="both"/>
        <w:rPr>
          <w:rFonts w:ascii="Times New Roman" w:hAnsi="Times New Roman"/>
          <w:sz w:val="28"/>
          <w:szCs w:val="28"/>
          <w:lang w:eastAsia="zh-CN"/>
        </w:rPr>
      </w:pPr>
      <w:r w:rsidRPr="00031F96">
        <w:rPr>
          <w:rFonts w:ascii="Times New Roman" w:hAnsi="Times New Roman"/>
          <w:sz w:val="28"/>
          <w:szCs w:val="28"/>
          <w:lang w:eastAsia="zh-CN"/>
        </w:rPr>
        <w:t>1.совершенствование системы патриотического воспитания жителей города;</w:t>
      </w:r>
    </w:p>
    <w:p w:rsidR="003228BC" w:rsidRPr="00031F96" w:rsidRDefault="003228BC" w:rsidP="003228BC">
      <w:pPr>
        <w:suppressAutoHyphens/>
        <w:spacing w:after="0" w:line="240" w:lineRule="auto"/>
        <w:ind w:firstLine="567"/>
        <w:jc w:val="both"/>
        <w:rPr>
          <w:rFonts w:ascii="Times New Roman" w:hAnsi="Times New Roman"/>
          <w:sz w:val="28"/>
          <w:szCs w:val="28"/>
          <w:lang w:eastAsia="zh-CN"/>
        </w:rPr>
      </w:pPr>
      <w:r w:rsidRPr="00031F96">
        <w:rPr>
          <w:rFonts w:ascii="Times New Roman" w:hAnsi="Times New Roman"/>
          <w:sz w:val="28"/>
          <w:szCs w:val="28"/>
          <w:lang w:eastAsia="zh-CN"/>
        </w:rPr>
        <w:t>2.разработка организационно-методических механизмов функционирования системы патриотического воспитания населения города;</w:t>
      </w:r>
    </w:p>
    <w:p w:rsidR="003228BC" w:rsidRPr="00031F96" w:rsidRDefault="003228BC" w:rsidP="003228BC">
      <w:pPr>
        <w:suppressAutoHyphens/>
        <w:spacing w:after="0" w:line="240" w:lineRule="auto"/>
        <w:ind w:firstLine="567"/>
        <w:jc w:val="both"/>
        <w:rPr>
          <w:rFonts w:ascii="Times New Roman" w:hAnsi="Times New Roman"/>
          <w:sz w:val="28"/>
          <w:szCs w:val="28"/>
          <w:lang w:eastAsia="zh-CN"/>
        </w:rPr>
      </w:pPr>
      <w:r w:rsidRPr="00031F96">
        <w:rPr>
          <w:rFonts w:ascii="Times New Roman" w:hAnsi="Times New Roman"/>
          <w:sz w:val="28"/>
          <w:szCs w:val="28"/>
          <w:lang w:eastAsia="zh-CN"/>
        </w:rPr>
        <w:t>3.укрепление духовно-нравственного единства населения города, формирование его гражданской позиции, патриотического сознания;</w:t>
      </w:r>
    </w:p>
    <w:p w:rsidR="003228BC" w:rsidRPr="00031F96" w:rsidRDefault="003228BC" w:rsidP="003228BC">
      <w:pPr>
        <w:suppressAutoHyphens/>
        <w:spacing w:after="0" w:line="240" w:lineRule="auto"/>
        <w:ind w:firstLine="567"/>
        <w:jc w:val="both"/>
        <w:rPr>
          <w:rFonts w:ascii="Times New Roman" w:hAnsi="Times New Roman"/>
          <w:sz w:val="28"/>
          <w:szCs w:val="28"/>
          <w:lang w:eastAsia="zh-CN"/>
        </w:rPr>
      </w:pPr>
      <w:r w:rsidRPr="00031F96">
        <w:rPr>
          <w:rFonts w:ascii="Times New Roman" w:hAnsi="Times New Roman"/>
          <w:sz w:val="28"/>
          <w:szCs w:val="28"/>
          <w:lang w:eastAsia="zh-CN"/>
        </w:rPr>
        <w:t>4.усиление заинтересованности населения города в деле воспитания подрастающего поколения на 50%;</w:t>
      </w:r>
    </w:p>
    <w:p w:rsidR="003228BC" w:rsidRPr="00031F96" w:rsidRDefault="003228BC" w:rsidP="003228BC">
      <w:pPr>
        <w:suppressAutoHyphens/>
        <w:spacing w:after="0" w:line="240" w:lineRule="auto"/>
        <w:ind w:firstLine="567"/>
        <w:jc w:val="both"/>
        <w:rPr>
          <w:rFonts w:ascii="Times New Roman" w:hAnsi="Times New Roman"/>
          <w:sz w:val="28"/>
          <w:szCs w:val="28"/>
          <w:lang w:eastAsia="zh-CN"/>
        </w:rPr>
      </w:pPr>
      <w:r w:rsidRPr="00031F96">
        <w:rPr>
          <w:rFonts w:ascii="Times New Roman" w:hAnsi="Times New Roman"/>
          <w:sz w:val="28"/>
          <w:szCs w:val="28"/>
          <w:lang w:eastAsia="zh-CN"/>
        </w:rPr>
        <w:t>5.рост стремления молодежи к службе в Вооруженных Силах Российской Федерации, защите Отечества на 30 %</w:t>
      </w:r>
    </w:p>
    <w:p w:rsidR="003228BC" w:rsidRPr="00031F96" w:rsidRDefault="003228BC" w:rsidP="003228BC">
      <w:pPr>
        <w:suppressAutoHyphens/>
        <w:spacing w:after="0" w:line="240" w:lineRule="auto"/>
        <w:ind w:firstLine="567"/>
        <w:jc w:val="both"/>
        <w:rPr>
          <w:rFonts w:ascii="Times New Roman" w:hAnsi="Times New Roman"/>
          <w:sz w:val="28"/>
          <w:szCs w:val="28"/>
          <w:lang w:eastAsia="zh-CN"/>
        </w:rPr>
      </w:pPr>
    </w:p>
    <w:p w:rsidR="003228BC" w:rsidRPr="00031F96" w:rsidRDefault="003228BC" w:rsidP="003228BC">
      <w:pPr>
        <w:suppressAutoHyphens/>
        <w:spacing w:after="0" w:line="240" w:lineRule="auto"/>
        <w:ind w:firstLine="567"/>
        <w:jc w:val="center"/>
        <w:rPr>
          <w:rFonts w:ascii="Times New Roman" w:hAnsi="Times New Roman"/>
          <w:b/>
          <w:sz w:val="28"/>
          <w:szCs w:val="28"/>
          <w:lang w:eastAsia="zh-CN"/>
        </w:rPr>
      </w:pPr>
      <w:r w:rsidRPr="00031F96">
        <w:rPr>
          <w:rFonts w:ascii="Times New Roman" w:hAnsi="Times New Roman"/>
          <w:b/>
          <w:sz w:val="28"/>
          <w:szCs w:val="28"/>
          <w:lang w:eastAsia="zh-CN"/>
        </w:rPr>
        <w:t>4.Сроки и этапы реализации</w:t>
      </w:r>
    </w:p>
    <w:p w:rsidR="003228BC" w:rsidRPr="00031F96" w:rsidRDefault="003228BC" w:rsidP="003228BC">
      <w:pPr>
        <w:suppressAutoHyphens/>
        <w:spacing w:after="0" w:line="240" w:lineRule="auto"/>
        <w:ind w:firstLine="567"/>
        <w:jc w:val="center"/>
        <w:rPr>
          <w:rFonts w:ascii="Times New Roman" w:hAnsi="Times New Roman"/>
          <w:b/>
          <w:sz w:val="28"/>
          <w:szCs w:val="28"/>
          <w:lang w:eastAsia="zh-CN"/>
        </w:rPr>
      </w:pPr>
    </w:p>
    <w:p w:rsidR="003228BC" w:rsidRDefault="003228BC" w:rsidP="003228BC">
      <w:pPr>
        <w:suppressAutoHyphens/>
        <w:spacing w:after="0" w:line="240" w:lineRule="auto"/>
        <w:ind w:firstLine="567"/>
        <w:jc w:val="both"/>
        <w:rPr>
          <w:rFonts w:ascii="Times New Roman" w:hAnsi="Times New Roman"/>
          <w:sz w:val="28"/>
          <w:szCs w:val="28"/>
          <w:lang w:eastAsia="zh-CN"/>
        </w:rPr>
      </w:pPr>
      <w:r w:rsidRPr="00031F96">
        <w:rPr>
          <w:rFonts w:ascii="Times New Roman" w:hAnsi="Times New Roman"/>
          <w:sz w:val="28"/>
          <w:szCs w:val="28"/>
          <w:lang w:eastAsia="zh-CN"/>
        </w:rPr>
        <w:t xml:space="preserve">Подпрограмма рассчитана на один год, срок реализации -  </w:t>
      </w:r>
      <w:smartTag w:uri="urn:schemas-microsoft-com:office:smarttags" w:element="metricconverter">
        <w:smartTagPr>
          <w:attr w:name="ProductID" w:val="2015 г"/>
        </w:smartTagPr>
        <w:r w:rsidRPr="00031F96">
          <w:rPr>
            <w:rFonts w:ascii="Times New Roman" w:hAnsi="Times New Roman"/>
            <w:sz w:val="28"/>
            <w:szCs w:val="28"/>
            <w:lang w:eastAsia="zh-CN"/>
          </w:rPr>
          <w:t>2015 г</w:t>
        </w:r>
      </w:smartTag>
      <w:r w:rsidRPr="00031F96">
        <w:rPr>
          <w:rFonts w:ascii="Times New Roman" w:hAnsi="Times New Roman"/>
          <w:sz w:val="28"/>
          <w:szCs w:val="28"/>
          <w:lang w:eastAsia="zh-CN"/>
        </w:rPr>
        <w:t>., в один этап.</w:t>
      </w:r>
    </w:p>
    <w:p w:rsidR="003228BC" w:rsidRPr="00031F96" w:rsidRDefault="003228BC" w:rsidP="003228BC">
      <w:pPr>
        <w:suppressAutoHyphens/>
        <w:spacing w:after="0" w:line="240" w:lineRule="auto"/>
        <w:ind w:firstLine="567"/>
        <w:jc w:val="both"/>
        <w:rPr>
          <w:rFonts w:ascii="Times New Roman" w:hAnsi="Times New Roman"/>
          <w:b/>
          <w:sz w:val="28"/>
          <w:szCs w:val="28"/>
          <w:lang w:eastAsia="zh-CN"/>
        </w:rPr>
      </w:pPr>
    </w:p>
    <w:p w:rsidR="003228BC" w:rsidRDefault="003228BC" w:rsidP="003228BC">
      <w:pPr>
        <w:suppressAutoHyphens/>
        <w:spacing w:after="0" w:line="240" w:lineRule="auto"/>
        <w:ind w:firstLine="567"/>
        <w:jc w:val="center"/>
        <w:rPr>
          <w:rFonts w:ascii="Times New Roman" w:hAnsi="Times New Roman"/>
          <w:b/>
          <w:sz w:val="28"/>
          <w:szCs w:val="28"/>
          <w:lang w:eastAsia="zh-CN"/>
        </w:rPr>
      </w:pPr>
      <w:r w:rsidRPr="00031F96">
        <w:rPr>
          <w:rFonts w:ascii="Times New Roman" w:hAnsi="Times New Roman"/>
          <w:b/>
          <w:sz w:val="28"/>
          <w:szCs w:val="28"/>
          <w:lang w:eastAsia="zh-CN"/>
        </w:rPr>
        <w:t>5.Механизм реализации подпрограммы</w:t>
      </w:r>
    </w:p>
    <w:p w:rsidR="003228BC" w:rsidRPr="00031F96" w:rsidRDefault="003228BC" w:rsidP="003228BC">
      <w:pPr>
        <w:suppressAutoHyphens/>
        <w:spacing w:after="0" w:line="240" w:lineRule="auto"/>
        <w:ind w:firstLine="567"/>
        <w:jc w:val="center"/>
        <w:rPr>
          <w:rFonts w:ascii="Times New Roman" w:hAnsi="Times New Roman"/>
          <w:b/>
          <w:sz w:val="28"/>
          <w:szCs w:val="28"/>
          <w:lang w:eastAsia="zh-CN"/>
        </w:rPr>
      </w:pPr>
    </w:p>
    <w:p w:rsidR="003228BC" w:rsidRPr="00031F96" w:rsidRDefault="003228BC" w:rsidP="003228BC">
      <w:pPr>
        <w:suppressAutoHyphens/>
        <w:spacing w:after="0" w:line="240" w:lineRule="auto"/>
        <w:ind w:firstLine="567"/>
        <w:rPr>
          <w:rFonts w:ascii="Times New Roman" w:hAnsi="Times New Roman"/>
          <w:b/>
          <w:sz w:val="28"/>
          <w:szCs w:val="28"/>
          <w:lang w:eastAsia="zh-CN"/>
        </w:rPr>
      </w:pPr>
    </w:p>
    <w:p w:rsidR="003228BC" w:rsidRPr="00031F96" w:rsidRDefault="003228BC" w:rsidP="003228BC">
      <w:pPr>
        <w:suppressAutoHyphens/>
        <w:spacing w:after="0" w:line="240" w:lineRule="auto"/>
        <w:ind w:firstLine="567"/>
        <w:jc w:val="both"/>
        <w:rPr>
          <w:rFonts w:ascii="Times New Roman" w:hAnsi="Times New Roman"/>
          <w:sz w:val="28"/>
          <w:szCs w:val="28"/>
          <w:lang w:eastAsia="zh-CN"/>
        </w:rPr>
      </w:pPr>
      <w:r w:rsidRPr="00031F96">
        <w:rPr>
          <w:rFonts w:ascii="Times New Roman" w:hAnsi="Times New Roman"/>
          <w:sz w:val="28"/>
          <w:szCs w:val="28"/>
          <w:lang w:eastAsia="zh-CN"/>
        </w:rPr>
        <w:t>Механизм реализации подпрограммы основывается на дальнейшем совершенствовании форм и методов работы органов местного самоуправления, общественных организаций по осуществлению государственной политики в области патриотического воспитания граждан, пропаганды патриотизма в средствах массовой информации и консолидации деятельности всех структур гражданского общества.</w:t>
      </w:r>
    </w:p>
    <w:p w:rsidR="003228BC" w:rsidRPr="00031F96" w:rsidRDefault="003228BC" w:rsidP="003228BC">
      <w:pPr>
        <w:suppressAutoHyphens/>
        <w:spacing w:after="0" w:line="240" w:lineRule="auto"/>
        <w:ind w:firstLine="567"/>
        <w:jc w:val="both"/>
        <w:rPr>
          <w:rFonts w:ascii="Times New Roman" w:hAnsi="Times New Roman"/>
          <w:sz w:val="28"/>
          <w:szCs w:val="28"/>
          <w:lang w:eastAsia="zh-CN"/>
        </w:rPr>
      </w:pPr>
      <w:r w:rsidRPr="00031F96">
        <w:rPr>
          <w:rFonts w:ascii="Times New Roman" w:hAnsi="Times New Roman"/>
          <w:sz w:val="28"/>
          <w:szCs w:val="28"/>
          <w:lang w:eastAsia="zh-CN"/>
        </w:rPr>
        <w:t>Основные исполнители мероприятий подпрограммы - Управление культуры, подведомственные учреждения культуры</w:t>
      </w:r>
    </w:p>
    <w:p w:rsidR="003228BC" w:rsidRPr="00031F96" w:rsidRDefault="003228BC" w:rsidP="003228BC">
      <w:pPr>
        <w:suppressAutoHyphens/>
        <w:spacing w:after="0" w:line="240" w:lineRule="auto"/>
        <w:ind w:firstLine="567"/>
        <w:jc w:val="both"/>
        <w:rPr>
          <w:rFonts w:ascii="Times New Roman" w:hAnsi="Times New Roman"/>
          <w:sz w:val="28"/>
          <w:szCs w:val="28"/>
          <w:lang w:eastAsia="zh-CN"/>
        </w:rPr>
      </w:pPr>
      <w:r w:rsidRPr="00031F96">
        <w:rPr>
          <w:rFonts w:ascii="Times New Roman" w:hAnsi="Times New Roman"/>
          <w:sz w:val="28"/>
          <w:szCs w:val="28"/>
          <w:lang w:eastAsia="zh-CN"/>
        </w:rPr>
        <w:t>- разрабатывают планы мероприятий с определениями конкретных работ, затрат по каждому мероприятию;</w:t>
      </w:r>
    </w:p>
    <w:p w:rsidR="003228BC" w:rsidRPr="00031F96" w:rsidRDefault="003228BC" w:rsidP="003228BC">
      <w:pPr>
        <w:suppressAutoHyphens/>
        <w:spacing w:after="0" w:line="240" w:lineRule="auto"/>
        <w:ind w:firstLine="567"/>
        <w:jc w:val="both"/>
        <w:rPr>
          <w:rFonts w:ascii="Times New Roman" w:hAnsi="Times New Roman"/>
          <w:sz w:val="28"/>
          <w:szCs w:val="28"/>
          <w:lang w:eastAsia="zh-CN"/>
        </w:rPr>
      </w:pPr>
      <w:r w:rsidRPr="00031F96">
        <w:rPr>
          <w:rFonts w:ascii="Times New Roman" w:hAnsi="Times New Roman"/>
          <w:sz w:val="28"/>
          <w:szCs w:val="28"/>
          <w:lang w:eastAsia="zh-CN"/>
        </w:rPr>
        <w:t>- учитывают затраты при формировании своего бюджета на каждый последующий год;</w:t>
      </w:r>
    </w:p>
    <w:p w:rsidR="003228BC" w:rsidRPr="00031F96" w:rsidRDefault="003228BC" w:rsidP="003228BC">
      <w:pPr>
        <w:suppressAutoHyphens/>
        <w:spacing w:after="0" w:line="240" w:lineRule="auto"/>
        <w:ind w:firstLine="567"/>
        <w:jc w:val="both"/>
        <w:rPr>
          <w:rFonts w:ascii="Times New Roman" w:hAnsi="Times New Roman"/>
          <w:sz w:val="28"/>
          <w:szCs w:val="28"/>
          <w:lang w:eastAsia="zh-CN"/>
        </w:rPr>
      </w:pPr>
      <w:r w:rsidRPr="00031F96">
        <w:rPr>
          <w:rFonts w:ascii="Times New Roman" w:hAnsi="Times New Roman"/>
          <w:sz w:val="28"/>
          <w:szCs w:val="28"/>
          <w:lang w:eastAsia="zh-CN"/>
        </w:rPr>
        <w:t>- определяют исполнителей конкретных работ по реализации планов мероприятий;</w:t>
      </w:r>
    </w:p>
    <w:p w:rsidR="003228BC" w:rsidRPr="00031F96" w:rsidRDefault="003228BC" w:rsidP="003228BC">
      <w:pPr>
        <w:suppressAutoHyphens/>
        <w:spacing w:after="0" w:line="240" w:lineRule="auto"/>
        <w:ind w:firstLine="567"/>
        <w:jc w:val="both"/>
        <w:rPr>
          <w:rFonts w:ascii="Times New Roman" w:hAnsi="Times New Roman"/>
          <w:sz w:val="28"/>
          <w:szCs w:val="28"/>
          <w:lang w:eastAsia="zh-CN"/>
        </w:rPr>
      </w:pPr>
      <w:r w:rsidRPr="00031F96">
        <w:rPr>
          <w:rFonts w:ascii="Times New Roman" w:hAnsi="Times New Roman"/>
          <w:sz w:val="28"/>
          <w:szCs w:val="28"/>
          <w:lang w:eastAsia="zh-CN"/>
        </w:rPr>
        <w:t>- информируют в установленном порядке совет о ходе реализации подпрограммы.</w:t>
      </w:r>
    </w:p>
    <w:p w:rsidR="003228BC" w:rsidRPr="00031F96" w:rsidRDefault="003228BC" w:rsidP="003228BC">
      <w:pPr>
        <w:suppressAutoHyphens/>
        <w:spacing w:after="0" w:line="240" w:lineRule="auto"/>
        <w:ind w:firstLine="567"/>
        <w:jc w:val="both"/>
        <w:rPr>
          <w:rFonts w:ascii="Times New Roman" w:hAnsi="Times New Roman"/>
          <w:sz w:val="28"/>
          <w:szCs w:val="28"/>
          <w:lang w:eastAsia="zh-CN"/>
        </w:rPr>
      </w:pPr>
    </w:p>
    <w:p w:rsidR="003228BC" w:rsidRPr="00031F96" w:rsidRDefault="003228BC" w:rsidP="003228BC">
      <w:pPr>
        <w:suppressAutoHyphens/>
        <w:spacing w:after="0" w:line="240" w:lineRule="auto"/>
        <w:ind w:firstLine="567"/>
        <w:jc w:val="both"/>
        <w:rPr>
          <w:rFonts w:ascii="Times New Roman" w:hAnsi="Times New Roman"/>
          <w:sz w:val="28"/>
          <w:szCs w:val="28"/>
          <w:lang w:eastAsia="zh-CN"/>
        </w:rPr>
      </w:pPr>
    </w:p>
    <w:p w:rsidR="003228BC" w:rsidRPr="00031F96" w:rsidRDefault="003228BC" w:rsidP="003228BC">
      <w:pPr>
        <w:suppressAutoHyphens/>
        <w:spacing w:after="0" w:line="240" w:lineRule="auto"/>
        <w:ind w:firstLine="567"/>
        <w:jc w:val="both"/>
        <w:rPr>
          <w:rFonts w:ascii="Times New Roman" w:hAnsi="Times New Roman"/>
          <w:sz w:val="28"/>
          <w:szCs w:val="28"/>
          <w:lang w:eastAsia="zh-CN"/>
        </w:rPr>
      </w:pPr>
    </w:p>
    <w:p w:rsidR="003228BC" w:rsidRPr="00031F96" w:rsidRDefault="003228BC" w:rsidP="003228BC">
      <w:pPr>
        <w:suppressAutoHyphens/>
        <w:spacing w:after="0" w:line="240" w:lineRule="auto"/>
        <w:ind w:firstLine="567"/>
        <w:jc w:val="center"/>
        <w:rPr>
          <w:rFonts w:ascii="Times New Roman" w:hAnsi="Times New Roman"/>
          <w:sz w:val="28"/>
          <w:szCs w:val="28"/>
          <w:lang w:eastAsia="zh-CN"/>
        </w:rPr>
      </w:pPr>
      <w:r w:rsidRPr="00031F96">
        <w:rPr>
          <w:rFonts w:ascii="Times New Roman" w:hAnsi="Times New Roman"/>
          <w:b/>
          <w:sz w:val="28"/>
          <w:szCs w:val="28"/>
          <w:lang w:eastAsia="zh-CN"/>
        </w:rPr>
        <w:t>6. Ресурсное обеспечение подпрограммы.</w:t>
      </w:r>
    </w:p>
    <w:p w:rsidR="003228BC" w:rsidRPr="00031F96" w:rsidRDefault="003228BC" w:rsidP="003228BC">
      <w:pPr>
        <w:suppressAutoHyphens/>
        <w:spacing w:after="0" w:line="240" w:lineRule="auto"/>
        <w:ind w:firstLine="567"/>
        <w:jc w:val="both"/>
        <w:rPr>
          <w:rFonts w:ascii="Times New Roman" w:hAnsi="Times New Roman"/>
          <w:sz w:val="28"/>
          <w:szCs w:val="28"/>
          <w:lang w:eastAsia="zh-CN"/>
        </w:rPr>
      </w:pPr>
    </w:p>
    <w:p w:rsidR="003228BC" w:rsidRPr="00031F96" w:rsidRDefault="003228BC" w:rsidP="003228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20" w:after="120" w:line="240" w:lineRule="auto"/>
        <w:ind w:firstLine="567"/>
        <w:jc w:val="both"/>
        <w:rPr>
          <w:rFonts w:ascii="Times New Roman" w:hAnsi="Times New Roman"/>
          <w:sz w:val="28"/>
          <w:szCs w:val="28"/>
          <w:lang w:eastAsia="zh-CN"/>
        </w:rPr>
      </w:pPr>
      <w:r w:rsidRPr="00031F96">
        <w:rPr>
          <w:rFonts w:ascii="Times New Roman" w:hAnsi="Times New Roman"/>
          <w:sz w:val="28"/>
          <w:szCs w:val="28"/>
          <w:lang w:eastAsia="zh-CN"/>
        </w:rPr>
        <w:tab/>
        <w:t>Источником финансирование мероприятий подпрограммы является бюджет г. Владикавказа. Затраты на реализацию подпрограммы из бюджета г. Владикавказа на 2015 годы составят - 4</w:t>
      </w:r>
      <w:r w:rsidRPr="00031F96">
        <w:rPr>
          <w:rFonts w:ascii="Times New Roman" w:hAnsi="Times New Roman"/>
          <w:sz w:val="28"/>
          <w:szCs w:val="28"/>
          <w:lang w:val="en-US" w:eastAsia="zh-CN"/>
        </w:rPr>
        <w:t> </w:t>
      </w:r>
      <w:r w:rsidRPr="00031F96">
        <w:rPr>
          <w:rFonts w:ascii="Times New Roman" w:hAnsi="Times New Roman"/>
          <w:sz w:val="28"/>
          <w:szCs w:val="28"/>
          <w:lang w:eastAsia="zh-CN"/>
        </w:rPr>
        <w:t>064,0 тыс. рублей.</w:t>
      </w:r>
    </w:p>
    <w:p w:rsidR="003228BC" w:rsidRPr="00031F96" w:rsidRDefault="003228BC" w:rsidP="003228BC">
      <w:pPr>
        <w:suppressAutoHyphens/>
        <w:spacing w:after="0" w:line="240" w:lineRule="auto"/>
        <w:ind w:firstLine="567"/>
        <w:jc w:val="center"/>
        <w:rPr>
          <w:rFonts w:ascii="Times New Roman" w:hAnsi="Times New Roman"/>
          <w:b/>
          <w:sz w:val="28"/>
          <w:szCs w:val="28"/>
          <w:lang w:eastAsia="zh-CN"/>
        </w:rPr>
      </w:pPr>
    </w:p>
    <w:p w:rsidR="003228BC" w:rsidRPr="00031F96" w:rsidRDefault="003228BC" w:rsidP="003228BC">
      <w:pPr>
        <w:suppressAutoHyphens/>
        <w:spacing w:after="0" w:line="240" w:lineRule="auto"/>
        <w:ind w:firstLine="567"/>
        <w:jc w:val="center"/>
        <w:rPr>
          <w:rFonts w:ascii="Times New Roman" w:hAnsi="Times New Roman"/>
          <w:b/>
          <w:sz w:val="28"/>
          <w:szCs w:val="28"/>
          <w:lang w:eastAsia="zh-CN"/>
        </w:rPr>
      </w:pPr>
      <w:r w:rsidRPr="00031F96">
        <w:rPr>
          <w:rFonts w:ascii="Times New Roman" w:hAnsi="Times New Roman"/>
          <w:b/>
          <w:sz w:val="28"/>
          <w:szCs w:val="28"/>
          <w:lang w:eastAsia="zh-CN"/>
        </w:rPr>
        <w:t xml:space="preserve">7.Перечень программных мероприятий </w:t>
      </w:r>
    </w:p>
    <w:p w:rsidR="003228BC" w:rsidRPr="00031F96" w:rsidRDefault="003228BC" w:rsidP="003228BC">
      <w:pPr>
        <w:suppressAutoHyphens/>
        <w:spacing w:after="0" w:line="240" w:lineRule="auto"/>
        <w:ind w:firstLine="567"/>
        <w:jc w:val="center"/>
        <w:rPr>
          <w:rFonts w:ascii="Times New Roman" w:hAnsi="Times New Roman"/>
          <w:sz w:val="28"/>
          <w:szCs w:val="28"/>
          <w:lang w:eastAsia="zh-CN"/>
        </w:rPr>
      </w:pPr>
    </w:p>
    <w:p w:rsidR="003228BC" w:rsidRPr="00031F96" w:rsidRDefault="003228BC" w:rsidP="003228BC">
      <w:pPr>
        <w:keepNext/>
        <w:tabs>
          <w:tab w:val="num" w:pos="0"/>
          <w:tab w:val="left" w:pos="900"/>
        </w:tabs>
        <w:suppressAutoHyphens/>
        <w:spacing w:after="0" w:line="240" w:lineRule="auto"/>
        <w:ind w:firstLine="567"/>
        <w:jc w:val="both"/>
        <w:outlineLvl w:val="0"/>
        <w:rPr>
          <w:rFonts w:ascii="Times New Roman" w:hAnsi="Times New Roman"/>
          <w:bCs/>
          <w:kern w:val="1"/>
          <w:sz w:val="28"/>
          <w:szCs w:val="28"/>
          <w:lang w:eastAsia="zh-CN"/>
        </w:rPr>
      </w:pPr>
      <w:r w:rsidRPr="00031F96">
        <w:rPr>
          <w:rFonts w:ascii="Times New Roman" w:hAnsi="Times New Roman"/>
          <w:bCs/>
          <w:kern w:val="1"/>
          <w:sz w:val="28"/>
          <w:szCs w:val="28"/>
          <w:lang w:eastAsia="zh-CN"/>
        </w:rPr>
        <w:t>1.Информационно-рекламное обеспечение подпрограммы.</w:t>
      </w:r>
    </w:p>
    <w:p w:rsidR="003228BC" w:rsidRPr="00031F96" w:rsidRDefault="003228BC" w:rsidP="003228BC">
      <w:pPr>
        <w:keepNext/>
        <w:tabs>
          <w:tab w:val="num" w:pos="0"/>
          <w:tab w:val="left" w:pos="900"/>
        </w:tabs>
        <w:suppressAutoHyphens/>
        <w:spacing w:after="0" w:line="240" w:lineRule="auto"/>
        <w:ind w:firstLine="567"/>
        <w:jc w:val="both"/>
        <w:outlineLvl w:val="0"/>
        <w:rPr>
          <w:rFonts w:ascii="Times New Roman" w:hAnsi="Times New Roman"/>
          <w:bCs/>
          <w:kern w:val="1"/>
          <w:sz w:val="28"/>
          <w:szCs w:val="28"/>
          <w:lang w:eastAsia="zh-CN"/>
        </w:rPr>
      </w:pPr>
      <w:r w:rsidRPr="00031F96">
        <w:rPr>
          <w:rFonts w:ascii="Times New Roman" w:hAnsi="Times New Roman"/>
          <w:bCs/>
          <w:kern w:val="1"/>
          <w:sz w:val="28"/>
          <w:szCs w:val="28"/>
          <w:lang w:eastAsia="zh-CN"/>
        </w:rPr>
        <w:t>Работа по патриотическому воспитанию в связи с памятными датами и событиями истории России, РСО-Алания и г. Владикавказа.</w:t>
      </w:r>
    </w:p>
    <w:p w:rsidR="003228BC" w:rsidRPr="00031F96" w:rsidRDefault="003228BC" w:rsidP="003228BC">
      <w:pPr>
        <w:keepNext/>
        <w:tabs>
          <w:tab w:val="num" w:pos="0"/>
          <w:tab w:val="left" w:pos="900"/>
        </w:tabs>
        <w:suppressAutoHyphens/>
        <w:spacing w:after="0" w:line="240" w:lineRule="auto"/>
        <w:ind w:firstLine="567"/>
        <w:jc w:val="both"/>
        <w:outlineLvl w:val="0"/>
        <w:rPr>
          <w:rFonts w:ascii="Times New Roman" w:hAnsi="Times New Roman"/>
          <w:bCs/>
          <w:kern w:val="1"/>
          <w:sz w:val="28"/>
          <w:szCs w:val="28"/>
          <w:lang w:eastAsia="zh-CN"/>
        </w:rPr>
      </w:pPr>
      <w:r w:rsidRPr="00031F96">
        <w:rPr>
          <w:rFonts w:ascii="Times New Roman" w:hAnsi="Times New Roman"/>
          <w:bCs/>
          <w:kern w:val="1"/>
          <w:sz w:val="28"/>
          <w:szCs w:val="28"/>
          <w:lang w:eastAsia="zh-CN"/>
        </w:rPr>
        <w:t xml:space="preserve">2.Формирование нормативно-правовой, научно-теоретической и методической базы гражданского и патриотического воспитания населения г. Владикавказа. </w:t>
      </w:r>
    </w:p>
    <w:p w:rsidR="003228BC" w:rsidRPr="00031F96" w:rsidRDefault="003228BC" w:rsidP="003228BC">
      <w:pPr>
        <w:keepNext/>
        <w:tabs>
          <w:tab w:val="num" w:pos="0"/>
          <w:tab w:val="left" w:pos="900"/>
        </w:tabs>
        <w:suppressAutoHyphens/>
        <w:spacing w:after="0" w:line="240" w:lineRule="auto"/>
        <w:ind w:firstLine="567"/>
        <w:jc w:val="both"/>
        <w:outlineLvl w:val="0"/>
        <w:rPr>
          <w:rFonts w:ascii="Times New Roman" w:hAnsi="Times New Roman"/>
          <w:bCs/>
          <w:kern w:val="1"/>
          <w:sz w:val="28"/>
          <w:szCs w:val="28"/>
          <w:lang w:eastAsia="zh-CN"/>
        </w:rPr>
      </w:pPr>
      <w:r w:rsidRPr="00031F96">
        <w:rPr>
          <w:rFonts w:ascii="Times New Roman" w:hAnsi="Times New Roman"/>
          <w:bCs/>
          <w:kern w:val="1"/>
          <w:sz w:val="28"/>
          <w:szCs w:val="28"/>
          <w:lang w:eastAsia="zh-CN"/>
        </w:rPr>
        <w:t>3.Координация деятельности общественных объединений и организаций в интересах гражданского и патриотического воспитания.</w:t>
      </w:r>
      <w:r w:rsidRPr="00031F96">
        <w:rPr>
          <w:rFonts w:ascii="Times New Roman" w:hAnsi="Times New Roman"/>
          <w:bCs/>
          <w:kern w:val="1"/>
          <w:sz w:val="28"/>
          <w:szCs w:val="28"/>
          <w:lang w:eastAsia="zh-CN"/>
        </w:rPr>
        <w:tab/>
      </w:r>
    </w:p>
    <w:p w:rsidR="003228BC" w:rsidRPr="00031F96" w:rsidRDefault="003228BC" w:rsidP="003228BC">
      <w:pPr>
        <w:keepNext/>
        <w:tabs>
          <w:tab w:val="num" w:pos="0"/>
          <w:tab w:val="left" w:pos="900"/>
        </w:tabs>
        <w:suppressAutoHyphens/>
        <w:spacing w:after="0" w:line="240" w:lineRule="auto"/>
        <w:ind w:firstLine="567"/>
        <w:jc w:val="both"/>
        <w:outlineLvl w:val="0"/>
        <w:rPr>
          <w:rFonts w:ascii="Arial" w:hAnsi="Arial"/>
          <w:bCs/>
          <w:kern w:val="1"/>
          <w:sz w:val="28"/>
          <w:szCs w:val="28"/>
          <w:lang w:eastAsia="zh-CN"/>
        </w:rPr>
      </w:pPr>
      <w:r w:rsidRPr="00031F96">
        <w:rPr>
          <w:rFonts w:ascii="Times New Roman" w:hAnsi="Times New Roman"/>
          <w:bCs/>
          <w:kern w:val="1"/>
          <w:sz w:val="28"/>
          <w:szCs w:val="28"/>
          <w:lang w:eastAsia="zh-CN"/>
        </w:rPr>
        <w:t>4.Деятельность органов муниципальной власти по использованию государственных символов России, РСО - Алания и г. Владикавказа в гражданском и патриотическом воспитании населения.</w:t>
      </w:r>
    </w:p>
    <w:p w:rsidR="003228BC" w:rsidRDefault="003228BC" w:rsidP="003228BC">
      <w:pPr>
        <w:tabs>
          <w:tab w:val="left" w:pos="900"/>
        </w:tabs>
        <w:suppressAutoHyphens/>
        <w:spacing w:after="0" w:line="240" w:lineRule="auto"/>
        <w:ind w:left="65"/>
        <w:rPr>
          <w:rFonts w:ascii="Times New Roman" w:hAnsi="Times New Roman"/>
          <w:sz w:val="28"/>
          <w:szCs w:val="28"/>
          <w:lang w:eastAsia="zh-CN"/>
        </w:rPr>
      </w:pPr>
    </w:p>
    <w:p w:rsidR="003228BC" w:rsidRPr="00031F96" w:rsidRDefault="003228BC" w:rsidP="003228BC">
      <w:pPr>
        <w:tabs>
          <w:tab w:val="left" w:pos="900"/>
        </w:tabs>
        <w:suppressAutoHyphens/>
        <w:spacing w:after="0" w:line="240" w:lineRule="auto"/>
        <w:ind w:left="65"/>
        <w:rPr>
          <w:rFonts w:ascii="Times New Roman" w:hAnsi="Times New Roman"/>
          <w:sz w:val="28"/>
          <w:szCs w:val="28"/>
          <w:lang w:eastAsia="zh-CN"/>
        </w:rPr>
      </w:pPr>
    </w:p>
    <w:tbl>
      <w:tblPr>
        <w:tblW w:w="11121" w:type="dxa"/>
        <w:tblInd w:w="-972" w:type="dxa"/>
        <w:tblLayout w:type="fixed"/>
        <w:tblLook w:val="0000" w:firstRow="0" w:lastRow="0" w:firstColumn="0" w:lastColumn="0" w:noHBand="0" w:noVBand="0"/>
      </w:tblPr>
      <w:tblGrid>
        <w:gridCol w:w="489"/>
        <w:gridCol w:w="1907"/>
        <w:gridCol w:w="929"/>
        <w:gridCol w:w="1134"/>
        <w:gridCol w:w="1275"/>
        <w:gridCol w:w="1134"/>
        <w:gridCol w:w="1134"/>
        <w:gridCol w:w="1276"/>
        <w:gridCol w:w="1843"/>
      </w:tblGrid>
      <w:tr w:rsidR="003228BC" w:rsidRPr="00031F96" w:rsidTr="00651F0E">
        <w:trPr>
          <w:trHeight w:val="868"/>
        </w:trPr>
        <w:tc>
          <w:tcPr>
            <w:tcW w:w="11121" w:type="dxa"/>
            <w:gridSpan w:val="9"/>
            <w:tcBorders>
              <w:top w:val="single" w:sz="4" w:space="0" w:color="auto"/>
              <w:left w:val="single" w:sz="8" w:space="0" w:color="000000"/>
              <w:bottom w:val="single" w:sz="8" w:space="0" w:color="000000"/>
              <w:right w:val="single" w:sz="8" w:space="0" w:color="000000"/>
            </w:tcBorders>
            <w:vAlign w:val="bottom"/>
          </w:tcPr>
          <w:p w:rsidR="003228BC" w:rsidRPr="00031F96" w:rsidRDefault="003228BC" w:rsidP="00651F0E">
            <w:pPr>
              <w:jc w:val="center"/>
              <w:rPr>
                <w:rFonts w:ascii="Times New Roman" w:hAnsi="Times New Roman"/>
                <w:lang w:eastAsia="ru-RU"/>
              </w:rPr>
            </w:pPr>
            <w:r w:rsidRPr="00031F96">
              <w:rPr>
                <w:rFonts w:ascii="Times New Roman" w:hAnsi="Times New Roman"/>
                <w:lang w:eastAsia="ru-RU"/>
              </w:rPr>
              <w:t>ПОДПРОГРАММА 2.</w:t>
            </w:r>
            <w:r w:rsidRPr="00031F96">
              <w:rPr>
                <w:rFonts w:ascii="Times New Roman" w:hAnsi="Times New Roman"/>
                <w:lang w:eastAsia="ru-RU"/>
              </w:rPr>
              <w:br w:type="page"/>
              <w:t xml:space="preserve">"Гражданское и патриотическое воспитание граждан </w:t>
            </w:r>
            <w:proofErr w:type="spellStart"/>
            <w:r w:rsidRPr="00031F96">
              <w:rPr>
                <w:rFonts w:ascii="Times New Roman" w:hAnsi="Times New Roman"/>
                <w:lang w:eastAsia="ru-RU"/>
              </w:rPr>
              <w:t>г.Владикавказа</w:t>
            </w:r>
            <w:proofErr w:type="spellEnd"/>
            <w:r w:rsidRPr="00031F96">
              <w:rPr>
                <w:rFonts w:ascii="Times New Roman" w:hAnsi="Times New Roman"/>
                <w:lang w:eastAsia="ru-RU"/>
              </w:rPr>
              <w:t xml:space="preserve"> на 2012-2015гг." </w:t>
            </w:r>
          </w:p>
        </w:tc>
      </w:tr>
      <w:tr w:rsidR="003228BC" w:rsidRPr="00031F96" w:rsidTr="00651F0E">
        <w:trPr>
          <w:trHeight w:val="336"/>
        </w:trPr>
        <w:tc>
          <w:tcPr>
            <w:tcW w:w="489" w:type="dxa"/>
            <w:vMerge w:val="restart"/>
            <w:tcBorders>
              <w:top w:val="nil"/>
              <w:left w:val="single" w:sz="8" w:space="0" w:color="000000"/>
              <w:bottom w:val="single" w:sz="8" w:space="0" w:color="000000"/>
              <w:right w:val="single" w:sz="8" w:space="0" w:color="000000"/>
            </w:tcBorders>
            <w:vAlign w:val="bottom"/>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w:t>
            </w:r>
          </w:p>
        </w:tc>
        <w:tc>
          <w:tcPr>
            <w:tcW w:w="1907" w:type="dxa"/>
            <w:vMerge w:val="restart"/>
            <w:tcBorders>
              <w:top w:val="nil"/>
              <w:left w:val="single" w:sz="8" w:space="0" w:color="000000"/>
              <w:bottom w:val="single" w:sz="8" w:space="0" w:color="000000"/>
              <w:right w:val="single" w:sz="8" w:space="0" w:color="000000"/>
            </w:tcBorders>
            <w:vAlign w:val="bottom"/>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Наименование</w:t>
            </w:r>
            <w:r w:rsidRPr="00031F96">
              <w:rPr>
                <w:rFonts w:ascii="Times New Roman" w:hAnsi="Times New Roman"/>
                <w:lang w:eastAsia="ru-RU"/>
              </w:rPr>
              <w:br/>
              <w:t>мероприятия</w:t>
            </w:r>
          </w:p>
        </w:tc>
        <w:tc>
          <w:tcPr>
            <w:tcW w:w="929" w:type="dxa"/>
            <w:vMerge w:val="restart"/>
            <w:tcBorders>
              <w:top w:val="nil"/>
              <w:left w:val="single" w:sz="8" w:space="0" w:color="000000"/>
              <w:bottom w:val="single" w:sz="8" w:space="0" w:color="000000"/>
              <w:right w:val="single" w:sz="8" w:space="0" w:color="000000"/>
            </w:tcBorders>
            <w:vAlign w:val="bottom"/>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Срок</w:t>
            </w:r>
            <w:r w:rsidRPr="00031F96">
              <w:rPr>
                <w:rFonts w:ascii="Times New Roman" w:hAnsi="Times New Roman"/>
                <w:lang w:eastAsia="ru-RU"/>
              </w:rPr>
              <w:br/>
              <w:t>исполнения</w:t>
            </w:r>
          </w:p>
        </w:tc>
        <w:tc>
          <w:tcPr>
            <w:tcW w:w="4677" w:type="dxa"/>
            <w:gridSpan w:val="4"/>
            <w:tcBorders>
              <w:top w:val="single" w:sz="8" w:space="0" w:color="000000"/>
              <w:left w:val="nil"/>
              <w:bottom w:val="single" w:sz="8" w:space="0" w:color="000000"/>
              <w:right w:val="single" w:sz="8" w:space="0" w:color="000000"/>
            </w:tcBorders>
            <w:vAlign w:val="bottom"/>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xml:space="preserve">Финансирование, </w:t>
            </w:r>
            <w:proofErr w:type="spellStart"/>
            <w:r w:rsidRPr="00031F96">
              <w:rPr>
                <w:rFonts w:ascii="Times New Roman" w:hAnsi="Times New Roman"/>
                <w:lang w:eastAsia="ru-RU"/>
              </w:rPr>
              <w:t>тыс.руб</w:t>
            </w:r>
            <w:proofErr w:type="spellEnd"/>
            <w:r w:rsidRPr="00031F96">
              <w:rPr>
                <w:rFonts w:ascii="Times New Roman" w:hAnsi="Times New Roman"/>
                <w:lang w:eastAsia="ru-RU"/>
              </w:rPr>
              <w:t>.</w:t>
            </w:r>
          </w:p>
        </w:tc>
        <w:tc>
          <w:tcPr>
            <w:tcW w:w="1276" w:type="dxa"/>
            <w:vMerge w:val="restart"/>
            <w:tcBorders>
              <w:top w:val="nil"/>
              <w:left w:val="single" w:sz="8" w:space="0" w:color="000000"/>
              <w:bottom w:val="single" w:sz="8" w:space="0" w:color="000000"/>
              <w:right w:val="single" w:sz="8" w:space="0" w:color="000000"/>
            </w:tcBorders>
            <w:vAlign w:val="bottom"/>
          </w:tcPr>
          <w:p w:rsidR="003228BC" w:rsidRPr="00031F96" w:rsidRDefault="003228BC" w:rsidP="00651F0E">
            <w:pPr>
              <w:spacing w:after="280" w:line="240" w:lineRule="auto"/>
              <w:jc w:val="center"/>
              <w:rPr>
                <w:rFonts w:ascii="Times New Roman" w:hAnsi="Times New Roman"/>
                <w:lang w:eastAsia="ru-RU"/>
              </w:rPr>
            </w:pPr>
            <w:r w:rsidRPr="00031F96">
              <w:rPr>
                <w:rFonts w:ascii="Times New Roman" w:hAnsi="Times New Roman"/>
                <w:lang w:eastAsia="ru-RU"/>
              </w:rPr>
              <w:t>Исполнители</w:t>
            </w:r>
          </w:p>
        </w:tc>
        <w:tc>
          <w:tcPr>
            <w:tcW w:w="1843" w:type="dxa"/>
            <w:vMerge w:val="restart"/>
            <w:tcBorders>
              <w:top w:val="single" w:sz="8" w:space="0" w:color="000000"/>
              <w:left w:val="single" w:sz="8" w:space="0" w:color="000000"/>
              <w:bottom w:val="single" w:sz="8" w:space="0" w:color="000000"/>
              <w:right w:val="single" w:sz="8" w:space="0" w:color="000000"/>
            </w:tcBorders>
            <w:vAlign w:val="bottom"/>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Ожидаемые результаты (количественные или качественные показатели)</w:t>
            </w:r>
          </w:p>
        </w:tc>
      </w:tr>
      <w:tr w:rsidR="003228BC" w:rsidRPr="00031F96" w:rsidTr="00651F0E">
        <w:trPr>
          <w:trHeight w:val="178"/>
        </w:trPr>
        <w:tc>
          <w:tcPr>
            <w:tcW w:w="489" w:type="dxa"/>
            <w:vMerge/>
            <w:tcBorders>
              <w:top w:val="nil"/>
              <w:left w:val="single" w:sz="8" w:space="0" w:color="000000"/>
              <w:bottom w:val="single" w:sz="8" w:space="0" w:color="000000"/>
              <w:right w:val="single" w:sz="8" w:space="0" w:color="000000"/>
            </w:tcBorders>
            <w:vAlign w:val="center"/>
          </w:tcPr>
          <w:p w:rsidR="003228BC" w:rsidRPr="00031F96" w:rsidRDefault="003228BC" w:rsidP="00651F0E">
            <w:pPr>
              <w:spacing w:after="0" w:line="240" w:lineRule="auto"/>
              <w:rPr>
                <w:rFonts w:ascii="Times New Roman" w:hAnsi="Times New Roman"/>
                <w:lang w:eastAsia="ru-RU"/>
              </w:rPr>
            </w:pPr>
          </w:p>
        </w:tc>
        <w:tc>
          <w:tcPr>
            <w:tcW w:w="1907" w:type="dxa"/>
            <w:vMerge/>
            <w:tcBorders>
              <w:top w:val="nil"/>
              <w:left w:val="single" w:sz="8" w:space="0" w:color="000000"/>
              <w:bottom w:val="single" w:sz="8" w:space="0" w:color="000000"/>
              <w:right w:val="single" w:sz="8" w:space="0" w:color="000000"/>
            </w:tcBorders>
            <w:vAlign w:val="center"/>
          </w:tcPr>
          <w:p w:rsidR="003228BC" w:rsidRPr="00031F96" w:rsidRDefault="003228BC" w:rsidP="00651F0E">
            <w:pPr>
              <w:spacing w:after="0" w:line="240" w:lineRule="auto"/>
              <w:rPr>
                <w:rFonts w:ascii="Times New Roman" w:hAnsi="Times New Roman"/>
                <w:lang w:eastAsia="ru-RU"/>
              </w:rPr>
            </w:pPr>
          </w:p>
        </w:tc>
        <w:tc>
          <w:tcPr>
            <w:tcW w:w="929" w:type="dxa"/>
            <w:vMerge/>
            <w:tcBorders>
              <w:top w:val="nil"/>
              <w:left w:val="single" w:sz="8" w:space="0" w:color="000000"/>
              <w:bottom w:val="single" w:sz="8" w:space="0" w:color="000000"/>
              <w:right w:val="single" w:sz="8" w:space="0" w:color="000000"/>
            </w:tcBorders>
            <w:vAlign w:val="center"/>
          </w:tcPr>
          <w:p w:rsidR="003228BC" w:rsidRPr="00031F96" w:rsidRDefault="003228BC" w:rsidP="00651F0E">
            <w:pPr>
              <w:spacing w:after="0" w:line="240" w:lineRule="auto"/>
              <w:rPr>
                <w:rFonts w:ascii="Times New Roman" w:hAnsi="Times New Roman"/>
                <w:lang w:eastAsia="ru-RU"/>
              </w:rPr>
            </w:pPr>
          </w:p>
        </w:tc>
        <w:tc>
          <w:tcPr>
            <w:tcW w:w="1134" w:type="dxa"/>
            <w:vMerge w:val="restart"/>
            <w:tcBorders>
              <w:top w:val="nil"/>
              <w:left w:val="single" w:sz="8" w:space="0" w:color="000000"/>
              <w:bottom w:val="single" w:sz="8" w:space="0" w:color="000000"/>
              <w:right w:val="single" w:sz="8" w:space="0" w:color="000000"/>
            </w:tcBorders>
            <w:vAlign w:val="bottom"/>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Год</w:t>
            </w:r>
            <w:r w:rsidRPr="00031F96">
              <w:rPr>
                <w:rFonts w:ascii="Times New Roman" w:hAnsi="Times New Roman"/>
                <w:lang w:eastAsia="ru-RU"/>
              </w:rPr>
              <w:br/>
              <w:t>финансирования</w:t>
            </w:r>
          </w:p>
        </w:tc>
        <w:tc>
          <w:tcPr>
            <w:tcW w:w="3543" w:type="dxa"/>
            <w:gridSpan w:val="3"/>
            <w:tcBorders>
              <w:top w:val="single" w:sz="8" w:space="0" w:color="000000"/>
              <w:left w:val="nil"/>
              <w:bottom w:val="single" w:sz="8" w:space="0" w:color="000000"/>
              <w:right w:val="single" w:sz="8" w:space="0" w:color="000000"/>
            </w:tcBorders>
            <w:vAlign w:val="bottom"/>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в том числе:</w:t>
            </w:r>
          </w:p>
        </w:tc>
        <w:tc>
          <w:tcPr>
            <w:tcW w:w="1276" w:type="dxa"/>
            <w:vMerge/>
            <w:tcBorders>
              <w:top w:val="nil"/>
              <w:left w:val="single" w:sz="8" w:space="0" w:color="000000"/>
              <w:bottom w:val="single" w:sz="8" w:space="0" w:color="000000"/>
              <w:right w:val="single" w:sz="8" w:space="0" w:color="000000"/>
            </w:tcBorders>
            <w:vAlign w:val="center"/>
          </w:tcPr>
          <w:p w:rsidR="003228BC" w:rsidRPr="00031F96" w:rsidRDefault="003228BC" w:rsidP="00651F0E">
            <w:pPr>
              <w:spacing w:after="0" w:line="240" w:lineRule="auto"/>
              <w:rPr>
                <w:rFonts w:ascii="Times New Roman" w:hAnsi="Times New Roman"/>
                <w:lang w:eastAsia="ru-RU"/>
              </w:rPr>
            </w:pPr>
          </w:p>
        </w:tc>
        <w:tc>
          <w:tcPr>
            <w:tcW w:w="1843" w:type="dxa"/>
            <w:vMerge/>
            <w:tcBorders>
              <w:top w:val="single" w:sz="8" w:space="0" w:color="000000"/>
              <w:left w:val="single" w:sz="8" w:space="0" w:color="000000"/>
              <w:bottom w:val="single" w:sz="8" w:space="0" w:color="000000"/>
              <w:right w:val="single" w:sz="8" w:space="0" w:color="000000"/>
            </w:tcBorders>
            <w:vAlign w:val="center"/>
          </w:tcPr>
          <w:p w:rsidR="003228BC" w:rsidRPr="00031F96" w:rsidRDefault="003228BC" w:rsidP="00651F0E">
            <w:pPr>
              <w:spacing w:after="0" w:line="240" w:lineRule="auto"/>
              <w:rPr>
                <w:rFonts w:ascii="Times New Roman" w:hAnsi="Times New Roman"/>
                <w:lang w:eastAsia="ru-RU"/>
              </w:rPr>
            </w:pPr>
          </w:p>
        </w:tc>
      </w:tr>
      <w:tr w:rsidR="003228BC" w:rsidRPr="00031F96" w:rsidTr="00651F0E">
        <w:trPr>
          <w:trHeight w:val="475"/>
        </w:trPr>
        <w:tc>
          <w:tcPr>
            <w:tcW w:w="489" w:type="dxa"/>
            <w:vMerge/>
            <w:tcBorders>
              <w:top w:val="nil"/>
              <w:left w:val="single" w:sz="8" w:space="0" w:color="000000"/>
              <w:bottom w:val="single" w:sz="8" w:space="0" w:color="000000"/>
              <w:right w:val="single" w:sz="8" w:space="0" w:color="000000"/>
            </w:tcBorders>
            <w:vAlign w:val="center"/>
          </w:tcPr>
          <w:p w:rsidR="003228BC" w:rsidRPr="00031F96" w:rsidRDefault="003228BC" w:rsidP="00651F0E">
            <w:pPr>
              <w:spacing w:after="0" w:line="240" w:lineRule="auto"/>
              <w:rPr>
                <w:rFonts w:ascii="Times New Roman" w:hAnsi="Times New Roman"/>
                <w:lang w:eastAsia="ru-RU"/>
              </w:rPr>
            </w:pPr>
          </w:p>
        </w:tc>
        <w:tc>
          <w:tcPr>
            <w:tcW w:w="1907" w:type="dxa"/>
            <w:vMerge/>
            <w:tcBorders>
              <w:top w:val="nil"/>
              <w:left w:val="single" w:sz="8" w:space="0" w:color="000000"/>
              <w:bottom w:val="single" w:sz="8" w:space="0" w:color="000000"/>
              <w:right w:val="single" w:sz="8" w:space="0" w:color="000000"/>
            </w:tcBorders>
            <w:vAlign w:val="center"/>
          </w:tcPr>
          <w:p w:rsidR="003228BC" w:rsidRPr="00031F96" w:rsidRDefault="003228BC" w:rsidP="00651F0E">
            <w:pPr>
              <w:spacing w:after="0" w:line="240" w:lineRule="auto"/>
              <w:rPr>
                <w:rFonts w:ascii="Times New Roman" w:hAnsi="Times New Roman"/>
                <w:lang w:eastAsia="ru-RU"/>
              </w:rPr>
            </w:pPr>
          </w:p>
        </w:tc>
        <w:tc>
          <w:tcPr>
            <w:tcW w:w="929" w:type="dxa"/>
            <w:vMerge/>
            <w:tcBorders>
              <w:top w:val="nil"/>
              <w:left w:val="single" w:sz="8" w:space="0" w:color="000000"/>
              <w:bottom w:val="single" w:sz="8" w:space="0" w:color="000000"/>
              <w:right w:val="single" w:sz="8" w:space="0" w:color="000000"/>
            </w:tcBorders>
            <w:vAlign w:val="center"/>
          </w:tcPr>
          <w:p w:rsidR="003228BC" w:rsidRPr="00031F96" w:rsidRDefault="003228BC" w:rsidP="00651F0E">
            <w:pPr>
              <w:spacing w:after="0" w:line="240" w:lineRule="auto"/>
              <w:rPr>
                <w:rFonts w:ascii="Times New Roman" w:hAnsi="Times New Roman"/>
                <w:lang w:eastAsia="ru-RU"/>
              </w:rPr>
            </w:pPr>
          </w:p>
        </w:tc>
        <w:tc>
          <w:tcPr>
            <w:tcW w:w="1134" w:type="dxa"/>
            <w:vMerge/>
            <w:tcBorders>
              <w:top w:val="nil"/>
              <w:left w:val="single" w:sz="8" w:space="0" w:color="000000"/>
              <w:bottom w:val="single" w:sz="8" w:space="0" w:color="000000"/>
              <w:right w:val="single" w:sz="8" w:space="0" w:color="000000"/>
            </w:tcBorders>
            <w:vAlign w:val="center"/>
          </w:tcPr>
          <w:p w:rsidR="003228BC" w:rsidRPr="00031F96" w:rsidRDefault="003228BC" w:rsidP="00651F0E">
            <w:pPr>
              <w:spacing w:after="0" w:line="240" w:lineRule="auto"/>
              <w:rPr>
                <w:rFonts w:ascii="Times New Roman" w:hAnsi="Times New Roman"/>
                <w:lang w:eastAsia="ru-RU"/>
              </w:rPr>
            </w:pPr>
          </w:p>
        </w:tc>
        <w:tc>
          <w:tcPr>
            <w:tcW w:w="1275" w:type="dxa"/>
            <w:tcBorders>
              <w:top w:val="nil"/>
              <w:left w:val="nil"/>
              <w:bottom w:val="single" w:sz="8" w:space="0" w:color="000000"/>
              <w:right w:val="single" w:sz="8" w:space="0" w:color="000000"/>
            </w:tcBorders>
            <w:vAlign w:val="bottom"/>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мест.</w:t>
            </w:r>
            <w:r w:rsidRPr="00031F96">
              <w:rPr>
                <w:rFonts w:ascii="Times New Roman" w:hAnsi="Times New Roman"/>
                <w:lang w:eastAsia="ru-RU"/>
              </w:rPr>
              <w:br/>
            </w:r>
            <w:proofErr w:type="spellStart"/>
            <w:r w:rsidRPr="00031F96">
              <w:rPr>
                <w:rFonts w:ascii="Times New Roman" w:hAnsi="Times New Roman"/>
                <w:lang w:eastAsia="ru-RU"/>
              </w:rPr>
              <w:t>бюдж</w:t>
            </w:r>
            <w:proofErr w:type="spellEnd"/>
            <w:r w:rsidRPr="00031F96">
              <w:rPr>
                <w:rFonts w:ascii="Times New Roman" w:hAnsi="Times New Roman"/>
                <w:lang w:eastAsia="ru-RU"/>
              </w:rPr>
              <w:t>.</w:t>
            </w:r>
          </w:p>
        </w:tc>
        <w:tc>
          <w:tcPr>
            <w:tcW w:w="1134" w:type="dxa"/>
            <w:tcBorders>
              <w:top w:val="nil"/>
              <w:left w:val="nil"/>
              <w:bottom w:val="single" w:sz="8" w:space="0" w:color="000000"/>
              <w:right w:val="single" w:sz="8" w:space="0" w:color="000000"/>
            </w:tcBorders>
            <w:vAlign w:val="bottom"/>
          </w:tcPr>
          <w:p w:rsidR="003228BC" w:rsidRPr="00031F96" w:rsidRDefault="003228BC" w:rsidP="00651F0E">
            <w:pPr>
              <w:spacing w:after="0" w:line="240" w:lineRule="auto"/>
              <w:jc w:val="center"/>
              <w:rPr>
                <w:rFonts w:ascii="Times New Roman" w:hAnsi="Times New Roman"/>
                <w:lang w:eastAsia="ru-RU"/>
              </w:rPr>
            </w:pPr>
            <w:proofErr w:type="spellStart"/>
            <w:r w:rsidRPr="00031F96">
              <w:rPr>
                <w:rFonts w:ascii="Times New Roman" w:hAnsi="Times New Roman"/>
                <w:lang w:eastAsia="ru-RU"/>
              </w:rPr>
              <w:t>респ</w:t>
            </w:r>
            <w:proofErr w:type="spellEnd"/>
            <w:r w:rsidRPr="00031F96">
              <w:rPr>
                <w:rFonts w:ascii="Times New Roman" w:hAnsi="Times New Roman"/>
                <w:lang w:eastAsia="ru-RU"/>
              </w:rPr>
              <w:t>.</w:t>
            </w:r>
            <w:r w:rsidRPr="00031F96">
              <w:rPr>
                <w:rFonts w:ascii="Times New Roman" w:hAnsi="Times New Roman"/>
                <w:lang w:eastAsia="ru-RU"/>
              </w:rPr>
              <w:br/>
            </w:r>
            <w:proofErr w:type="spellStart"/>
            <w:r w:rsidRPr="00031F96">
              <w:rPr>
                <w:rFonts w:ascii="Times New Roman" w:hAnsi="Times New Roman"/>
                <w:lang w:eastAsia="ru-RU"/>
              </w:rPr>
              <w:t>бюдж</w:t>
            </w:r>
            <w:proofErr w:type="spellEnd"/>
            <w:r w:rsidRPr="00031F96">
              <w:rPr>
                <w:rFonts w:ascii="Times New Roman" w:hAnsi="Times New Roman"/>
                <w:lang w:eastAsia="ru-RU"/>
              </w:rPr>
              <w:t>.</w:t>
            </w:r>
          </w:p>
        </w:tc>
        <w:tc>
          <w:tcPr>
            <w:tcW w:w="1134" w:type="dxa"/>
            <w:tcBorders>
              <w:top w:val="nil"/>
              <w:left w:val="nil"/>
              <w:bottom w:val="single" w:sz="8" w:space="0" w:color="000000"/>
              <w:right w:val="single" w:sz="8" w:space="0" w:color="000000"/>
            </w:tcBorders>
            <w:vAlign w:val="bottom"/>
          </w:tcPr>
          <w:p w:rsidR="003228BC" w:rsidRPr="00031F96" w:rsidRDefault="003228BC" w:rsidP="00651F0E">
            <w:pPr>
              <w:spacing w:after="0" w:line="240" w:lineRule="auto"/>
              <w:jc w:val="center"/>
              <w:rPr>
                <w:rFonts w:ascii="Times New Roman" w:hAnsi="Times New Roman"/>
                <w:lang w:eastAsia="ru-RU"/>
              </w:rPr>
            </w:pPr>
            <w:proofErr w:type="spellStart"/>
            <w:r w:rsidRPr="00031F96">
              <w:rPr>
                <w:rFonts w:ascii="Times New Roman" w:hAnsi="Times New Roman"/>
                <w:lang w:eastAsia="ru-RU"/>
              </w:rPr>
              <w:t>внебюдж</w:t>
            </w:r>
            <w:proofErr w:type="spellEnd"/>
          </w:p>
        </w:tc>
        <w:tc>
          <w:tcPr>
            <w:tcW w:w="1276" w:type="dxa"/>
            <w:vMerge/>
            <w:tcBorders>
              <w:top w:val="nil"/>
              <w:left w:val="single" w:sz="8" w:space="0" w:color="000000"/>
              <w:bottom w:val="single" w:sz="8" w:space="0" w:color="000000"/>
              <w:right w:val="single" w:sz="8" w:space="0" w:color="000000"/>
            </w:tcBorders>
            <w:vAlign w:val="center"/>
          </w:tcPr>
          <w:p w:rsidR="003228BC" w:rsidRPr="00031F96" w:rsidRDefault="003228BC" w:rsidP="00651F0E">
            <w:pPr>
              <w:spacing w:after="0" w:line="240" w:lineRule="auto"/>
              <w:rPr>
                <w:rFonts w:ascii="Times New Roman" w:hAnsi="Times New Roman"/>
                <w:lang w:eastAsia="ru-RU"/>
              </w:rPr>
            </w:pPr>
          </w:p>
        </w:tc>
        <w:tc>
          <w:tcPr>
            <w:tcW w:w="1843" w:type="dxa"/>
            <w:vMerge/>
            <w:tcBorders>
              <w:top w:val="single" w:sz="8" w:space="0" w:color="000000"/>
              <w:left w:val="single" w:sz="8" w:space="0" w:color="000000"/>
              <w:bottom w:val="single" w:sz="8" w:space="0" w:color="000000"/>
              <w:right w:val="single" w:sz="8" w:space="0" w:color="000000"/>
            </w:tcBorders>
            <w:vAlign w:val="center"/>
          </w:tcPr>
          <w:p w:rsidR="003228BC" w:rsidRPr="00031F96" w:rsidRDefault="003228BC" w:rsidP="00651F0E">
            <w:pPr>
              <w:spacing w:after="0" w:line="240" w:lineRule="auto"/>
              <w:rPr>
                <w:rFonts w:ascii="Times New Roman" w:hAnsi="Times New Roman"/>
                <w:lang w:eastAsia="ru-RU"/>
              </w:rPr>
            </w:pPr>
          </w:p>
        </w:tc>
      </w:tr>
      <w:tr w:rsidR="003228BC" w:rsidRPr="00031F96" w:rsidTr="00651F0E">
        <w:trPr>
          <w:trHeight w:val="345"/>
        </w:trPr>
        <w:tc>
          <w:tcPr>
            <w:tcW w:w="489" w:type="dxa"/>
            <w:tcBorders>
              <w:top w:val="nil"/>
              <w:left w:val="single" w:sz="8" w:space="0" w:color="000000"/>
              <w:bottom w:val="single" w:sz="8" w:space="0" w:color="000000"/>
              <w:right w:val="single" w:sz="8" w:space="0" w:color="000000"/>
            </w:tcBorders>
            <w:vAlign w:val="bottom"/>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1</w:t>
            </w:r>
          </w:p>
        </w:tc>
        <w:tc>
          <w:tcPr>
            <w:tcW w:w="1907" w:type="dxa"/>
            <w:tcBorders>
              <w:top w:val="nil"/>
              <w:left w:val="nil"/>
              <w:bottom w:val="single" w:sz="8" w:space="0" w:color="000000"/>
              <w:right w:val="single" w:sz="8" w:space="0" w:color="000000"/>
            </w:tcBorders>
            <w:vAlign w:val="bottom"/>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2</w:t>
            </w:r>
          </w:p>
        </w:tc>
        <w:tc>
          <w:tcPr>
            <w:tcW w:w="929" w:type="dxa"/>
            <w:tcBorders>
              <w:top w:val="nil"/>
              <w:left w:val="nil"/>
              <w:bottom w:val="single" w:sz="8" w:space="0" w:color="000000"/>
              <w:right w:val="single" w:sz="8" w:space="0" w:color="000000"/>
            </w:tcBorders>
            <w:vAlign w:val="bottom"/>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3</w:t>
            </w:r>
          </w:p>
        </w:tc>
        <w:tc>
          <w:tcPr>
            <w:tcW w:w="1134" w:type="dxa"/>
            <w:tcBorders>
              <w:top w:val="nil"/>
              <w:left w:val="nil"/>
              <w:bottom w:val="single" w:sz="8" w:space="0" w:color="000000"/>
              <w:right w:val="single" w:sz="8" w:space="0" w:color="000000"/>
            </w:tcBorders>
            <w:vAlign w:val="bottom"/>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4</w:t>
            </w:r>
          </w:p>
        </w:tc>
        <w:tc>
          <w:tcPr>
            <w:tcW w:w="1275" w:type="dxa"/>
            <w:tcBorders>
              <w:top w:val="nil"/>
              <w:left w:val="nil"/>
              <w:bottom w:val="single" w:sz="8" w:space="0" w:color="000000"/>
              <w:right w:val="single" w:sz="8" w:space="0" w:color="000000"/>
            </w:tcBorders>
            <w:vAlign w:val="bottom"/>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5</w:t>
            </w:r>
          </w:p>
        </w:tc>
        <w:tc>
          <w:tcPr>
            <w:tcW w:w="1134" w:type="dxa"/>
            <w:tcBorders>
              <w:top w:val="nil"/>
              <w:left w:val="nil"/>
              <w:bottom w:val="single" w:sz="8" w:space="0" w:color="000000"/>
              <w:right w:val="single" w:sz="8" w:space="0" w:color="000000"/>
            </w:tcBorders>
            <w:vAlign w:val="bottom"/>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6</w:t>
            </w:r>
          </w:p>
        </w:tc>
        <w:tc>
          <w:tcPr>
            <w:tcW w:w="1134" w:type="dxa"/>
            <w:tcBorders>
              <w:top w:val="nil"/>
              <w:left w:val="nil"/>
              <w:bottom w:val="single" w:sz="8" w:space="0" w:color="000000"/>
              <w:right w:val="single" w:sz="8" w:space="0" w:color="000000"/>
            </w:tcBorders>
            <w:vAlign w:val="bottom"/>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7</w:t>
            </w:r>
          </w:p>
        </w:tc>
        <w:tc>
          <w:tcPr>
            <w:tcW w:w="1276" w:type="dxa"/>
            <w:tcBorders>
              <w:top w:val="nil"/>
              <w:left w:val="nil"/>
              <w:bottom w:val="single" w:sz="8" w:space="0" w:color="000000"/>
              <w:right w:val="single" w:sz="8" w:space="0" w:color="000000"/>
            </w:tcBorders>
            <w:vAlign w:val="bottom"/>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8</w:t>
            </w:r>
          </w:p>
        </w:tc>
        <w:tc>
          <w:tcPr>
            <w:tcW w:w="1843" w:type="dxa"/>
            <w:tcBorders>
              <w:top w:val="single" w:sz="8" w:space="0" w:color="000000"/>
              <w:left w:val="nil"/>
              <w:bottom w:val="single" w:sz="8" w:space="0" w:color="000000"/>
              <w:right w:val="single" w:sz="8" w:space="0" w:color="000000"/>
            </w:tcBorders>
            <w:vAlign w:val="bottom"/>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9</w:t>
            </w:r>
          </w:p>
        </w:tc>
      </w:tr>
      <w:tr w:rsidR="003228BC" w:rsidRPr="00031F96" w:rsidTr="00651F0E">
        <w:trPr>
          <w:trHeight w:val="831"/>
        </w:trPr>
        <w:tc>
          <w:tcPr>
            <w:tcW w:w="489" w:type="dxa"/>
            <w:tcBorders>
              <w:top w:val="nil"/>
              <w:left w:val="single" w:sz="8" w:space="0" w:color="000000"/>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1</w:t>
            </w:r>
          </w:p>
        </w:tc>
        <w:tc>
          <w:tcPr>
            <w:tcW w:w="1907"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День защитника Отечества – 23 февраля (концертная программа, возложение цветов к памятникам и обелискам, приемы, благотворительные акции для военнослужащих в в/ч и в госпитале).</w:t>
            </w:r>
          </w:p>
        </w:tc>
        <w:tc>
          <w:tcPr>
            <w:tcW w:w="929"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февраль</w:t>
            </w:r>
          </w:p>
        </w:tc>
        <w:tc>
          <w:tcPr>
            <w:tcW w:w="1134"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2015 год</w:t>
            </w:r>
          </w:p>
        </w:tc>
        <w:tc>
          <w:tcPr>
            <w:tcW w:w="1275"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800,0</w:t>
            </w:r>
          </w:p>
        </w:tc>
        <w:tc>
          <w:tcPr>
            <w:tcW w:w="1134"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w:t>
            </w:r>
          </w:p>
        </w:tc>
        <w:tc>
          <w:tcPr>
            <w:tcW w:w="1134"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w:t>
            </w:r>
          </w:p>
        </w:tc>
        <w:tc>
          <w:tcPr>
            <w:tcW w:w="1276"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xml:space="preserve">Управление культуры АМС </w:t>
            </w:r>
            <w:proofErr w:type="spellStart"/>
            <w:r w:rsidRPr="00031F96">
              <w:rPr>
                <w:rFonts w:ascii="Times New Roman" w:hAnsi="Times New Roman"/>
                <w:lang w:eastAsia="ru-RU"/>
              </w:rPr>
              <w:t>г.Владикавказа</w:t>
            </w:r>
            <w:proofErr w:type="spellEnd"/>
          </w:p>
        </w:tc>
        <w:tc>
          <w:tcPr>
            <w:tcW w:w="1843" w:type="dxa"/>
            <w:tcBorders>
              <w:top w:val="single" w:sz="8" w:space="0" w:color="000000"/>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Организация культурного досуга населения с целью формирования нравственности, патриотизма и гражданской позиции;</w:t>
            </w:r>
            <w:r w:rsidRPr="00031F96">
              <w:rPr>
                <w:rFonts w:ascii="Times New Roman" w:hAnsi="Times New Roman"/>
                <w:lang w:eastAsia="ru-RU"/>
              </w:rPr>
              <w:br/>
              <w:t>формирование     уважения к  российской армии, воспитание патриотических чувств граждан</w:t>
            </w:r>
          </w:p>
        </w:tc>
      </w:tr>
      <w:tr w:rsidR="003228BC" w:rsidRPr="00031F96" w:rsidTr="00651F0E">
        <w:trPr>
          <w:trHeight w:val="879"/>
        </w:trPr>
        <w:tc>
          <w:tcPr>
            <w:tcW w:w="489" w:type="dxa"/>
            <w:tcBorders>
              <w:top w:val="single" w:sz="4" w:space="0" w:color="auto"/>
              <w:left w:val="single" w:sz="8" w:space="0" w:color="000000"/>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2</w:t>
            </w:r>
          </w:p>
        </w:tc>
        <w:tc>
          <w:tcPr>
            <w:tcW w:w="1907" w:type="dxa"/>
            <w:tcBorders>
              <w:top w:val="single" w:sz="4" w:space="0" w:color="auto"/>
              <w:left w:val="nil"/>
              <w:bottom w:val="single" w:sz="8" w:space="0" w:color="000000"/>
              <w:right w:val="single" w:sz="8" w:space="0" w:color="000000"/>
            </w:tcBorders>
          </w:tcPr>
          <w:p w:rsidR="003228BC" w:rsidRPr="001721FB" w:rsidRDefault="003228BC" w:rsidP="00651F0E">
            <w:pPr>
              <w:spacing w:after="0" w:line="240" w:lineRule="auto"/>
              <w:jc w:val="center"/>
              <w:rPr>
                <w:rFonts w:ascii="Times New Roman" w:hAnsi="Times New Roman"/>
                <w:lang w:eastAsia="ru-RU"/>
              </w:rPr>
            </w:pPr>
            <w:r w:rsidRPr="001721FB">
              <w:rPr>
                <w:rFonts w:ascii="Times New Roman" w:hAnsi="Times New Roman"/>
              </w:rPr>
              <w:t xml:space="preserve">День Победы – 9 мая (концертная программа, прием ветеранов </w:t>
            </w:r>
            <w:r w:rsidRPr="001721FB">
              <w:rPr>
                <w:rFonts w:ascii="Times New Roman" w:hAnsi="Times New Roman"/>
              </w:rPr>
              <w:lastRenderedPageBreak/>
              <w:t xml:space="preserve">ВОВ главой города, поздравление в префектурах, возложение венков и цветов к памятникам, обелискам, </w:t>
            </w:r>
            <w:r w:rsidRPr="001721FB">
              <w:rPr>
                <w:rFonts w:ascii="Times New Roman" w:hAnsi="Times New Roman"/>
              </w:rPr>
              <w:br/>
              <w:t>могилам, изготовление печатной продукции).</w:t>
            </w:r>
          </w:p>
        </w:tc>
        <w:tc>
          <w:tcPr>
            <w:tcW w:w="929" w:type="dxa"/>
            <w:tcBorders>
              <w:top w:val="single" w:sz="4" w:space="0" w:color="auto"/>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lastRenderedPageBreak/>
              <w:t>май</w:t>
            </w:r>
          </w:p>
        </w:tc>
        <w:tc>
          <w:tcPr>
            <w:tcW w:w="1134" w:type="dxa"/>
            <w:tcBorders>
              <w:top w:val="single" w:sz="4" w:space="0" w:color="auto"/>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2015 год</w:t>
            </w:r>
          </w:p>
        </w:tc>
        <w:tc>
          <w:tcPr>
            <w:tcW w:w="1275" w:type="dxa"/>
            <w:tcBorders>
              <w:top w:val="single" w:sz="4" w:space="0" w:color="auto"/>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2 464,0</w:t>
            </w:r>
          </w:p>
        </w:tc>
        <w:tc>
          <w:tcPr>
            <w:tcW w:w="1134" w:type="dxa"/>
            <w:tcBorders>
              <w:top w:val="single" w:sz="4" w:space="0" w:color="auto"/>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w:t>
            </w:r>
          </w:p>
        </w:tc>
        <w:tc>
          <w:tcPr>
            <w:tcW w:w="1134" w:type="dxa"/>
            <w:tcBorders>
              <w:top w:val="single" w:sz="4" w:space="0" w:color="auto"/>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w:t>
            </w:r>
          </w:p>
        </w:tc>
        <w:tc>
          <w:tcPr>
            <w:tcW w:w="1276" w:type="dxa"/>
            <w:tcBorders>
              <w:top w:val="single" w:sz="4" w:space="0" w:color="auto"/>
              <w:left w:val="nil"/>
              <w:bottom w:val="single" w:sz="8" w:space="0" w:color="000000"/>
              <w:right w:val="single" w:sz="8" w:space="0" w:color="000000"/>
            </w:tcBorders>
          </w:tcPr>
          <w:p w:rsidR="003228BC" w:rsidRPr="00531D8C" w:rsidRDefault="003228BC" w:rsidP="00651F0E">
            <w:pPr>
              <w:spacing w:after="0" w:line="240" w:lineRule="auto"/>
              <w:jc w:val="center"/>
              <w:rPr>
                <w:rFonts w:ascii="Times New Roman" w:hAnsi="Times New Roman"/>
                <w:sz w:val="20"/>
                <w:szCs w:val="20"/>
                <w:lang w:eastAsia="ru-RU"/>
              </w:rPr>
            </w:pPr>
            <w:r w:rsidRPr="00531D8C">
              <w:rPr>
                <w:rFonts w:ascii="Times New Roman" w:hAnsi="Times New Roman"/>
                <w:sz w:val="20"/>
                <w:szCs w:val="20"/>
                <w:lang w:eastAsia="ru-RU"/>
              </w:rPr>
              <w:t xml:space="preserve">Управление культуры АМС </w:t>
            </w:r>
            <w:proofErr w:type="spellStart"/>
            <w:r w:rsidRPr="00531D8C">
              <w:rPr>
                <w:rFonts w:ascii="Times New Roman" w:hAnsi="Times New Roman"/>
                <w:sz w:val="20"/>
                <w:szCs w:val="20"/>
                <w:lang w:eastAsia="ru-RU"/>
              </w:rPr>
              <w:lastRenderedPageBreak/>
              <w:t>г.Владикавказа</w:t>
            </w:r>
            <w:proofErr w:type="spellEnd"/>
          </w:p>
        </w:tc>
        <w:tc>
          <w:tcPr>
            <w:tcW w:w="1843" w:type="dxa"/>
            <w:tcBorders>
              <w:top w:val="single" w:sz="4" w:space="0" w:color="auto"/>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lastRenderedPageBreak/>
              <w:t xml:space="preserve">Сохранение памяти о подвиге советских </w:t>
            </w:r>
            <w:r w:rsidRPr="00031F96">
              <w:rPr>
                <w:rFonts w:ascii="Times New Roman" w:hAnsi="Times New Roman"/>
                <w:lang w:eastAsia="ru-RU"/>
              </w:rPr>
              <w:lastRenderedPageBreak/>
              <w:t xml:space="preserve">воинов в Великой Отечественной войне 1941–1945 годов; </w:t>
            </w:r>
            <w:r w:rsidRPr="00031F96">
              <w:rPr>
                <w:rFonts w:ascii="Times New Roman" w:hAnsi="Times New Roman"/>
                <w:lang w:eastAsia="ru-RU"/>
              </w:rPr>
              <w:br/>
              <w:t>приобщение учащейся молодежи к вопросам духовно-нравственного и патриотического воспитания воспитание молодежи на славных событиях истории страны</w:t>
            </w:r>
          </w:p>
        </w:tc>
      </w:tr>
      <w:tr w:rsidR="003228BC" w:rsidRPr="00031F96" w:rsidTr="00651F0E">
        <w:trPr>
          <w:trHeight w:val="2520"/>
        </w:trPr>
        <w:tc>
          <w:tcPr>
            <w:tcW w:w="489" w:type="dxa"/>
            <w:tcBorders>
              <w:top w:val="single" w:sz="4" w:space="0" w:color="auto"/>
              <w:left w:val="single" w:sz="8" w:space="0" w:color="000000"/>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lastRenderedPageBreak/>
              <w:t>3</w:t>
            </w:r>
          </w:p>
        </w:tc>
        <w:tc>
          <w:tcPr>
            <w:tcW w:w="1907" w:type="dxa"/>
            <w:tcBorders>
              <w:top w:val="single" w:sz="4" w:space="0" w:color="auto"/>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Финансирование деятельности городского и районных (</w:t>
            </w:r>
            <w:proofErr w:type="spellStart"/>
            <w:r w:rsidRPr="00031F96">
              <w:rPr>
                <w:rFonts w:ascii="Times New Roman" w:hAnsi="Times New Roman"/>
                <w:lang w:eastAsia="ru-RU"/>
              </w:rPr>
              <w:t>г.Владикавказа</w:t>
            </w:r>
            <w:proofErr w:type="spellEnd"/>
            <w:r w:rsidRPr="00031F96">
              <w:rPr>
                <w:rFonts w:ascii="Times New Roman" w:hAnsi="Times New Roman"/>
                <w:lang w:eastAsia="ru-RU"/>
              </w:rPr>
              <w:t>) Советов ветеранов войны, труда, вооруженных сил и правоохранительных органов.</w:t>
            </w:r>
          </w:p>
        </w:tc>
        <w:tc>
          <w:tcPr>
            <w:tcW w:w="929" w:type="dxa"/>
            <w:tcBorders>
              <w:top w:val="single" w:sz="4" w:space="0" w:color="auto"/>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весь период</w:t>
            </w:r>
          </w:p>
        </w:tc>
        <w:tc>
          <w:tcPr>
            <w:tcW w:w="1134" w:type="dxa"/>
            <w:tcBorders>
              <w:top w:val="single" w:sz="4" w:space="0" w:color="auto"/>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2015 год</w:t>
            </w:r>
          </w:p>
        </w:tc>
        <w:tc>
          <w:tcPr>
            <w:tcW w:w="1275" w:type="dxa"/>
            <w:tcBorders>
              <w:top w:val="single" w:sz="4" w:space="0" w:color="auto"/>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500,0</w:t>
            </w:r>
          </w:p>
        </w:tc>
        <w:tc>
          <w:tcPr>
            <w:tcW w:w="1134" w:type="dxa"/>
            <w:tcBorders>
              <w:top w:val="single" w:sz="4" w:space="0" w:color="auto"/>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w:t>
            </w:r>
          </w:p>
        </w:tc>
        <w:tc>
          <w:tcPr>
            <w:tcW w:w="1134" w:type="dxa"/>
            <w:tcBorders>
              <w:top w:val="single" w:sz="4" w:space="0" w:color="auto"/>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w:t>
            </w:r>
          </w:p>
        </w:tc>
        <w:tc>
          <w:tcPr>
            <w:tcW w:w="1276" w:type="dxa"/>
            <w:tcBorders>
              <w:top w:val="single" w:sz="4" w:space="0" w:color="auto"/>
              <w:left w:val="nil"/>
              <w:bottom w:val="single" w:sz="8" w:space="0" w:color="000000"/>
              <w:right w:val="single" w:sz="8" w:space="0" w:color="000000"/>
            </w:tcBorders>
          </w:tcPr>
          <w:p w:rsidR="003228BC" w:rsidRPr="00531D8C" w:rsidRDefault="003228BC" w:rsidP="00651F0E">
            <w:pPr>
              <w:spacing w:after="0" w:line="240" w:lineRule="auto"/>
              <w:jc w:val="center"/>
              <w:rPr>
                <w:rFonts w:ascii="Times New Roman" w:hAnsi="Times New Roman"/>
                <w:sz w:val="20"/>
                <w:szCs w:val="20"/>
                <w:lang w:eastAsia="ru-RU"/>
              </w:rPr>
            </w:pPr>
            <w:r w:rsidRPr="00531D8C">
              <w:rPr>
                <w:rFonts w:ascii="Times New Roman" w:hAnsi="Times New Roman"/>
                <w:sz w:val="20"/>
                <w:szCs w:val="20"/>
                <w:lang w:eastAsia="ru-RU"/>
              </w:rPr>
              <w:t xml:space="preserve">Управление культуры АМС </w:t>
            </w:r>
            <w:proofErr w:type="spellStart"/>
            <w:r w:rsidRPr="00531D8C">
              <w:rPr>
                <w:rFonts w:ascii="Times New Roman" w:hAnsi="Times New Roman"/>
                <w:sz w:val="20"/>
                <w:szCs w:val="20"/>
                <w:lang w:eastAsia="ru-RU"/>
              </w:rPr>
              <w:t>г.Владикавказа</w:t>
            </w:r>
            <w:proofErr w:type="spellEnd"/>
          </w:p>
        </w:tc>
        <w:tc>
          <w:tcPr>
            <w:tcW w:w="1843" w:type="dxa"/>
            <w:tcBorders>
              <w:top w:val="single" w:sz="4" w:space="0" w:color="auto"/>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Активизация деятельности ветеранских организаций в области патриотического воспитания граждан, обобщение опыта работы, совершенствование форм и методов патриотического воспитания</w:t>
            </w:r>
          </w:p>
        </w:tc>
      </w:tr>
      <w:tr w:rsidR="003228BC" w:rsidRPr="00031F96" w:rsidTr="00651F0E">
        <w:trPr>
          <w:trHeight w:val="1905"/>
        </w:trPr>
        <w:tc>
          <w:tcPr>
            <w:tcW w:w="489" w:type="dxa"/>
            <w:tcBorders>
              <w:top w:val="single" w:sz="4" w:space="0" w:color="auto"/>
              <w:left w:val="single" w:sz="8" w:space="0" w:color="000000"/>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4</w:t>
            </w:r>
          </w:p>
        </w:tc>
        <w:tc>
          <w:tcPr>
            <w:tcW w:w="1907" w:type="dxa"/>
            <w:tcBorders>
              <w:top w:val="single" w:sz="4" w:space="0" w:color="auto"/>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Военно-мемориальная работа (захоронение, перезахоронение, установление мемориальных досок).</w:t>
            </w:r>
          </w:p>
        </w:tc>
        <w:tc>
          <w:tcPr>
            <w:tcW w:w="929" w:type="dxa"/>
            <w:tcBorders>
              <w:top w:val="single" w:sz="4" w:space="0" w:color="auto"/>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весь период</w:t>
            </w:r>
          </w:p>
        </w:tc>
        <w:tc>
          <w:tcPr>
            <w:tcW w:w="1134" w:type="dxa"/>
            <w:tcBorders>
              <w:top w:val="single" w:sz="4" w:space="0" w:color="auto"/>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2015 год</w:t>
            </w:r>
          </w:p>
        </w:tc>
        <w:tc>
          <w:tcPr>
            <w:tcW w:w="1275" w:type="dxa"/>
            <w:tcBorders>
              <w:top w:val="single" w:sz="4" w:space="0" w:color="auto"/>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169,1</w:t>
            </w:r>
          </w:p>
        </w:tc>
        <w:tc>
          <w:tcPr>
            <w:tcW w:w="1134" w:type="dxa"/>
            <w:tcBorders>
              <w:top w:val="single" w:sz="4" w:space="0" w:color="auto"/>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w:t>
            </w:r>
          </w:p>
        </w:tc>
        <w:tc>
          <w:tcPr>
            <w:tcW w:w="1134" w:type="dxa"/>
            <w:tcBorders>
              <w:top w:val="single" w:sz="4" w:space="0" w:color="auto"/>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w:t>
            </w:r>
          </w:p>
        </w:tc>
        <w:tc>
          <w:tcPr>
            <w:tcW w:w="1276" w:type="dxa"/>
            <w:tcBorders>
              <w:top w:val="single" w:sz="4" w:space="0" w:color="auto"/>
              <w:left w:val="nil"/>
              <w:bottom w:val="single" w:sz="8" w:space="0" w:color="000000"/>
              <w:right w:val="single" w:sz="8" w:space="0" w:color="000000"/>
            </w:tcBorders>
          </w:tcPr>
          <w:p w:rsidR="003228BC" w:rsidRPr="00531D8C" w:rsidRDefault="003228BC" w:rsidP="00651F0E">
            <w:pPr>
              <w:spacing w:after="0" w:line="240" w:lineRule="auto"/>
              <w:jc w:val="center"/>
              <w:rPr>
                <w:rFonts w:ascii="Times New Roman" w:hAnsi="Times New Roman"/>
                <w:sz w:val="20"/>
                <w:szCs w:val="20"/>
                <w:lang w:eastAsia="ru-RU"/>
              </w:rPr>
            </w:pPr>
            <w:r w:rsidRPr="00531D8C">
              <w:rPr>
                <w:rFonts w:ascii="Times New Roman" w:hAnsi="Times New Roman"/>
                <w:sz w:val="20"/>
                <w:szCs w:val="20"/>
                <w:lang w:eastAsia="ru-RU"/>
              </w:rPr>
              <w:t xml:space="preserve">Управление культуры АМС </w:t>
            </w:r>
            <w:proofErr w:type="spellStart"/>
            <w:r w:rsidRPr="00531D8C">
              <w:rPr>
                <w:rFonts w:ascii="Times New Roman" w:hAnsi="Times New Roman"/>
                <w:sz w:val="20"/>
                <w:szCs w:val="20"/>
                <w:lang w:eastAsia="ru-RU"/>
              </w:rPr>
              <w:t>г.Владикавказа</w:t>
            </w:r>
            <w:proofErr w:type="spellEnd"/>
          </w:p>
        </w:tc>
        <w:tc>
          <w:tcPr>
            <w:tcW w:w="1843" w:type="dxa"/>
            <w:tcBorders>
              <w:top w:val="single" w:sz="8" w:space="0" w:color="000000"/>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xml:space="preserve">Увековечение памяти о героях, создание условий для активизации патриотической работы на местах   </w:t>
            </w:r>
          </w:p>
        </w:tc>
      </w:tr>
      <w:tr w:rsidR="003228BC" w:rsidRPr="00031F96" w:rsidTr="00651F0E">
        <w:trPr>
          <w:trHeight w:val="1905"/>
        </w:trPr>
        <w:tc>
          <w:tcPr>
            <w:tcW w:w="489" w:type="dxa"/>
            <w:tcBorders>
              <w:top w:val="single" w:sz="4" w:space="0" w:color="auto"/>
              <w:left w:val="single" w:sz="8" w:space="0" w:color="000000"/>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5</w:t>
            </w:r>
          </w:p>
        </w:tc>
        <w:tc>
          <w:tcPr>
            <w:tcW w:w="1907" w:type="dxa"/>
            <w:tcBorders>
              <w:top w:val="single" w:sz="4" w:space="0" w:color="auto"/>
              <w:left w:val="nil"/>
              <w:bottom w:val="single" w:sz="8" w:space="0" w:color="000000"/>
              <w:right w:val="single" w:sz="8" w:space="0" w:color="000000"/>
            </w:tcBorders>
          </w:tcPr>
          <w:p w:rsidR="003228BC" w:rsidRPr="00F251C1" w:rsidRDefault="003228BC" w:rsidP="00651F0E">
            <w:pPr>
              <w:spacing w:after="0" w:line="240" w:lineRule="auto"/>
              <w:jc w:val="center"/>
              <w:rPr>
                <w:rFonts w:ascii="Times New Roman" w:hAnsi="Times New Roman"/>
              </w:rPr>
            </w:pPr>
            <w:r w:rsidRPr="00F251C1">
              <w:rPr>
                <w:rFonts w:ascii="Times New Roman" w:hAnsi="Times New Roman"/>
              </w:rPr>
              <w:t>Кредиторская задолженность</w:t>
            </w:r>
          </w:p>
          <w:p w:rsidR="003228BC" w:rsidRPr="00F251C1" w:rsidRDefault="003228BC" w:rsidP="00651F0E">
            <w:pPr>
              <w:spacing w:after="0" w:line="240" w:lineRule="auto"/>
              <w:jc w:val="center"/>
              <w:rPr>
                <w:rFonts w:ascii="Times New Roman" w:hAnsi="Times New Roman"/>
              </w:rPr>
            </w:pPr>
            <w:r w:rsidRPr="00F251C1">
              <w:rPr>
                <w:rFonts w:ascii="Times New Roman" w:hAnsi="Times New Roman"/>
              </w:rPr>
              <w:t xml:space="preserve">(Распоряжение АМС </w:t>
            </w:r>
          </w:p>
          <w:p w:rsidR="003228BC" w:rsidRDefault="003228BC" w:rsidP="00651F0E">
            <w:pPr>
              <w:spacing w:after="0" w:line="240" w:lineRule="auto"/>
              <w:jc w:val="center"/>
              <w:rPr>
                <w:rFonts w:ascii="Times New Roman" w:hAnsi="Times New Roman"/>
              </w:rPr>
            </w:pPr>
            <w:r w:rsidRPr="00F251C1">
              <w:rPr>
                <w:rFonts w:ascii="Times New Roman" w:hAnsi="Times New Roman"/>
              </w:rPr>
              <w:t xml:space="preserve">от 23.12.2014 </w:t>
            </w:r>
          </w:p>
          <w:p w:rsidR="003228BC" w:rsidRPr="004340B7" w:rsidRDefault="003228BC" w:rsidP="00651F0E">
            <w:pPr>
              <w:spacing w:after="0" w:line="240" w:lineRule="auto"/>
              <w:jc w:val="center"/>
              <w:rPr>
                <w:rFonts w:ascii="Times New Roman" w:hAnsi="Times New Roman"/>
                <w:color w:val="0000FF"/>
              </w:rPr>
            </w:pPr>
            <w:r w:rsidRPr="00F251C1">
              <w:rPr>
                <w:rFonts w:ascii="Times New Roman" w:hAnsi="Times New Roman"/>
              </w:rPr>
              <w:t>№ 392)</w:t>
            </w:r>
            <w:r w:rsidRPr="004340B7">
              <w:rPr>
                <w:rFonts w:ascii="Times New Roman" w:hAnsi="Times New Roman"/>
                <w:color w:val="0000FF"/>
              </w:rPr>
              <w:t xml:space="preserve"> </w:t>
            </w:r>
          </w:p>
        </w:tc>
        <w:tc>
          <w:tcPr>
            <w:tcW w:w="929"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февраль</w:t>
            </w:r>
          </w:p>
        </w:tc>
        <w:tc>
          <w:tcPr>
            <w:tcW w:w="1134"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2015 год</w:t>
            </w:r>
          </w:p>
        </w:tc>
        <w:tc>
          <w:tcPr>
            <w:tcW w:w="1275"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130,9</w:t>
            </w:r>
          </w:p>
          <w:p w:rsidR="003228BC" w:rsidRPr="00031F96" w:rsidRDefault="003228BC" w:rsidP="00651F0E">
            <w:pPr>
              <w:jc w:val="center"/>
              <w:rPr>
                <w:rFonts w:ascii="Times New Roman" w:hAnsi="Times New Roman"/>
              </w:rPr>
            </w:pPr>
          </w:p>
        </w:tc>
        <w:tc>
          <w:tcPr>
            <w:tcW w:w="1134"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p>
        </w:tc>
        <w:tc>
          <w:tcPr>
            <w:tcW w:w="1134"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p>
        </w:tc>
        <w:tc>
          <w:tcPr>
            <w:tcW w:w="1276" w:type="dxa"/>
            <w:tcBorders>
              <w:top w:val="single" w:sz="4" w:space="0" w:color="auto"/>
              <w:left w:val="nil"/>
              <w:bottom w:val="single" w:sz="8" w:space="0" w:color="000000"/>
              <w:right w:val="single" w:sz="8" w:space="0" w:color="000000"/>
            </w:tcBorders>
          </w:tcPr>
          <w:p w:rsidR="003228BC" w:rsidRPr="00531D8C" w:rsidRDefault="003228BC" w:rsidP="00651F0E">
            <w:pPr>
              <w:jc w:val="center"/>
              <w:rPr>
                <w:rFonts w:ascii="Times New Roman" w:hAnsi="Times New Roman"/>
                <w:sz w:val="20"/>
                <w:szCs w:val="20"/>
              </w:rPr>
            </w:pPr>
            <w:r w:rsidRPr="00531D8C">
              <w:rPr>
                <w:rFonts w:ascii="Times New Roman" w:hAnsi="Times New Roman"/>
                <w:sz w:val="20"/>
                <w:szCs w:val="20"/>
              </w:rPr>
              <w:t xml:space="preserve">Управление культуры АМС </w:t>
            </w:r>
            <w:proofErr w:type="spellStart"/>
            <w:r w:rsidRPr="00531D8C">
              <w:rPr>
                <w:rFonts w:ascii="Times New Roman" w:hAnsi="Times New Roman"/>
                <w:sz w:val="20"/>
                <w:szCs w:val="20"/>
              </w:rPr>
              <w:t>г.Владикавказа</w:t>
            </w:r>
            <w:proofErr w:type="spellEnd"/>
          </w:p>
        </w:tc>
        <w:tc>
          <w:tcPr>
            <w:tcW w:w="1843" w:type="dxa"/>
            <w:tcBorders>
              <w:top w:val="single" w:sz="8" w:space="0" w:color="000000"/>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p>
        </w:tc>
      </w:tr>
      <w:tr w:rsidR="003228BC" w:rsidRPr="00031F96" w:rsidTr="00651F0E">
        <w:trPr>
          <w:trHeight w:val="720"/>
        </w:trPr>
        <w:tc>
          <w:tcPr>
            <w:tcW w:w="489" w:type="dxa"/>
            <w:tcBorders>
              <w:top w:val="nil"/>
              <w:left w:val="single" w:sz="8" w:space="0" w:color="000000"/>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w:t>
            </w:r>
          </w:p>
        </w:tc>
        <w:tc>
          <w:tcPr>
            <w:tcW w:w="1907" w:type="dxa"/>
            <w:tcBorders>
              <w:top w:val="nil"/>
              <w:left w:val="nil"/>
              <w:bottom w:val="single" w:sz="8" w:space="0" w:color="000000"/>
              <w:right w:val="single" w:sz="8" w:space="0" w:color="000000"/>
            </w:tcBorders>
            <w:vAlign w:val="bottom"/>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ИТОГО ПО ПОДПРОГРАММЕ  2:</w:t>
            </w:r>
          </w:p>
        </w:tc>
        <w:tc>
          <w:tcPr>
            <w:tcW w:w="929"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w:t>
            </w:r>
          </w:p>
        </w:tc>
        <w:tc>
          <w:tcPr>
            <w:tcW w:w="1134"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w:t>
            </w:r>
          </w:p>
        </w:tc>
        <w:tc>
          <w:tcPr>
            <w:tcW w:w="1275"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4 064,0</w:t>
            </w:r>
          </w:p>
        </w:tc>
        <w:tc>
          <w:tcPr>
            <w:tcW w:w="1134"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w:t>
            </w:r>
          </w:p>
        </w:tc>
        <w:tc>
          <w:tcPr>
            <w:tcW w:w="1134"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w:t>
            </w:r>
          </w:p>
        </w:tc>
        <w:tc>
          <w:tcPr>
            <w:tcW w:w="1276"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w:t>
            </w:r>
          </w:p>
        </w:tc>
        <w:tc>
          <w:tcPr>
            <w:tcW w:w="1843" w:type="dxa"/>
            <w:tcBorders>
              <w:top w:val="single" w:sz="8" w:space="0" w:color="000000"/>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w:t>
            </w:r>
          </w:p>
        </w:tc>
      </w:tr>
    </w:tbl>
    <w:p w:rsidR="003228BC" w:rsidRPr="00031F96" w:rsidRDefault="003228BC" w:rsidP="003228BC">
      <w:pPr>
        <w:tabs>
          <w:tab w:val="left" w:pos="900"/>
        </w:tabs>
        <w:suppressAutoHyphens/>
        <w:spacing w:after="0" w:line="240" w:lineRule="auto"/>
        <w:ind w:left="65"/>
        <w:rPr>
          <w:rFonts w:ascii="Times New Roman" w:hAnsi="Times New Roman"/>
          <w:sz w:val="24"/>
          <w:szCs w:val="24"/>
          <w:lang w:eastAsia="zh-CN"/>
        </w:rPr>
      </w:pPr>
    </w:p>
    <w:p w:rsidR="003228BC" w:rsidRPr="00031F96" w:rsidRDefault="003228BC" w:rsidP="003228BC">
      <w:pPr>
        <w:suppressAutoHyphens/>
        <w:spacing w:after="0" w:line="240" w:lineRule="auto"/>
        <w:ind w:firstLine="567"/>
        <w:jc w:val="center"/>
        <w:rPr>
          <w:rFonts w:ascii="Times New Roman" w:hAnsi="Times New Roman"/>
          <w:b/>
          <w:sz w:val="28"/>
          <w:szCs w:val="28"/>
          <w:lang w:eastAsia="zh-CN"/>
        </w:rPr>
      </w:pPr>
      <w:r w:rsidRPr="00031F96">
        <w:rPr>
          <w:rFonts w:ascii="Times New Roman" w:hAnsi="Times New Roman"/>
          <w:b/>
          <w:sz w:val="28"/>
          <w:szCs w:val="28"/>
          <w:lang w:eastAsia="zh-CN"/>
        </w:rPr>
        <w:t>8. Управление реализацией подпрограммы и контроль её исполнения</w:t>
      </w:r>
    </w:p>
    <w:p w:rsidR="003228BC" w:rsidRDefault="003228BC" w:rsidP="003228BC">
      <w:pPr>
        <w:suppressAutoHyphens/>
        <w:spacing w:after="0" w:line="240" w:lineRule="auto"/>
        <w:ind w:firstLine="567"/>
        <w:jc w:val="both"/>
        <w:rPr>
          <w:rFonts w:ascii="Times New Roman" w:hAnsi="Times New Roman"/>
          <w:b/>
          <w:sz w:val="28"/>
          <w:szCs w:val="28"/>
          <w:lang w:eastAsia="zh-CN"/>
        </w:rPr>
      </w:pPr>
    </w:p>
    <w:p w:rsidR="003228BC" w:rsidRPr="00031F96" w:rsidRDefault="003228BC" w:rsidP="003228BC">
      <w:pPr>
        <w:suppressAutoHyphens/>
        <w:spacing w:after="0" w:line="240" w:lineRule="auto"/>
        <w:ind w:firstLine="567"/>
        <w:jc w:val="both"/>
        <w:rPr>
          <w:rFonts w:ascii="Times New Roman" w:hAnsi="Times New Roman"/>
          <w:b/>
          <w:sz w:val="28"/>
          <w:szCs w:val="28"/>
          <w:lang w:eastAsia="zh-CN"/>
        </w:rPr>
      </w:pPr>
    </w:p>
    <w:p w:rsidR="003228BC" w:rsidRPr="00031F96" w:rsidRDefault="003228BC" w:rsidP="003228BC">
      <w:pPr>
        <w:suppressAutoHyphens/>
        <w:spacing w:after="0" w:line="240" w:lineRule="auto"/>
        <w:ind w:left="-142" w:firstLine="567"/>
        <w:jc w:val="both"/>
        <w:rPr>
          <w:rFonts w:ascii="Times New Roman" w:hAnsi="Times New Roman"/>
          <w:sz w:val="28"/>
          <w:szCs w:val="28"/>
          <w:lang w:eastAsia="zh-CN"/>
        </w:rPr>
      </w:pPr>
      <w:r w:rsidRPr="00031F96">
        <w:rPr>
          <w:rFonts w:ascii="Times New Roman" w:hAnsi="Times New Roman"/>
          <w:sz w:val="28"/>
          <w:szCs w:val="28"/>
          <w:lang w:eastAsia="zh-CN"/>
        </w:rPr>
        <w:lastRenderedPageBreak/>
        <w:t>Необходимым условием реализации подпрограммы является стабильность текущего муниципального бюджетного финансирования. Финансовый риск реализации подпрограммы представляет собой замедление запланированных темпов роста показателей Программы вследствие снижения финансирования. Способом ограничения финансового риска является ежегодная корректировка программных мероприятий и показателей в зависимости от достигнутых результатов.       Административный риск связан с неэффективным управлением подпрограммой, которое может привести к невыполнению целей и задач подпрограммы, обусловленному: - срывом мероприятий и не достижением целевых показателей; - неэффективным использованием ресурсов. Способом ограничения административного риска являются: контроль за ходом выполнения программных мероприятий и совершенствование механизма, текущего управления реализацией подпрограммы; - своевременная корректировка мероприятий подпрограммы.</w:t>
      </w:r>
    </w:p>
    <w:p w:rsidR="003228BC" w:rsidRPr="00031F96" w:rsidRDefault="003228BC" w:rsidP="003228BC">
      <w:pPr>
        <w:suppressAutoHyphens/>
        <w:spacing w:after="0" w:line="240" w:lineRule="auto"/>
        <w:ind w:left="-142" w:firstLine="567"/>
        <w:jc w:val="both"/>
        <w:rPr>
          <w:rFonts w:ascii="Times New Roman" w:hAnsi="Times New Roman"/>
          <w:sz w:val="28"/>
          <w:szCs w:val="28"/>
          <w:lang w:eastAsia="zh-CN"/>
        </w:rPr>
      </w:pPr>
      <w:r w:rsidRPr="00031F96">
        <w:rPr>
          <w:rFonts w:ascii="Times New Roman" w:hAnsi="Times New Roman"/>
          <w:sz w:val="28"/>
          <w:szCs w:val="28"/>
          <w:lang w:eastAsia="zh-CN"/>
        </w:rPr>
        <w:t xml:space="preserve">Ответственным за реализацию данной подпрограммы является Управление культуры администрации местного самоуправления г. Владикавказа. Исполнителями данной подпрограммы являются Управление культуры и подведомственные ему муниципальные учреждения культуры </w:t>
      </w:r>
      <w:proofErr w:type="spellStart"/>
      <w:r w:rsidRPr="00031F96">
        <w:rPr>
          <w:rFonts w:ascii="Times New Roman" w:hAnsi="Times New Roman"/>
          <w:sz w:val="28"/>
          <w:szCs w:val="28"/>
          <w:lang w:eastAsia="zh-CN"/>
        </w:rPr>
        <w:t>г.Владикавказа</w:t>
      </w:r>
      <w:proofErr w:type="spellEnd"/>
      <w:r w:rsidRPr="00031F96">
        <w:rPr>
          <w:rFonts w:ascii="Times New Roman" w:hAnsi="Times New Roman"/>
          <w:sz w:val="28"/>
          <w:szCs w:val="28"/>
          <w:lang w:eastAsia="zh-CN"/>
        </w:rPr>
        <w:t>.</w:t>
      </w:r>
    </w:p>
    <w:p w:rsidR="003228BC" w:rsidRPr="00031F96" w:rsidRDefault="003228BC" w:rsidP="003228BC">
      <w:pPr>
        <w:suppressAutoHyphens/>
        <w:spacing w:after="0" w:line="240" w:lineRule="auto"/>
        <w:ind w:left="-142" w:firstLine="567"/>
        <w:jc w:val="both"/>
        <w:rPr>
          <w:rFonts w:ascii="Times New Roman" w:hAnsi="Times New Roman"/>
          <w:sz w:val="28"/>
          <w:szCs w:val="28"/>
          <w:lang w:eastAsia="zh-CN"/>
        </w:rPr>
      </w:pPr>
      <w:r w:rsidRPr="00031F96">
        <w:rPr>
          <w:rFonts w:ascii="Times New Roman" w:hAnsi="Times New Roman"/>
          <w:sz w:val="28"/>
          <w:szCs w:val="28"/>
          <w:lang w:eastAsia="zh-CN"/>
        </w:rPr>
        <w:t xml:space="preserve">Основные исполнители мероприятий подпрограммы - Управление культуры, подведомственные ему муниципальные учреждения культуры </w:t>
      </w:r>
      <w:proofErr w:type="spellStart"/>
      <w:r w:rsidRPr="00031F96">
        <w:rPr>
          <w:rFonts w:ascii="Times New Roman" w:hAnsi="Times New Roman"/>
          <w:sz w:val="28"/>
          <w:szCs w:val="28"/>
          <w:lang w:eastAsia="zh-CN"/>
        </w:rPr>
        <w:t>г.Владикавказа</w:t>
      </w:r>
      <w:proofErr w:type="spellEnd"/>
      <w:r w:rsidRPr="00031F96">
        <w:rPr>
          <w:rFonts w:ascii="Times New Roman" w:hAnsi="Times New Roman"/>
          <w:sz w:val="28"/>
          <w:szCs w:val="28"/>
          <w:lang w:eastAsia="zh-CN"/>
        </w:rPr>
        <w:t>.</w:t>
      </w:r>
    </w:p>
    <w:p w:rsidR="003228BC" w:rsidRPr="00031F96" w:rsidRDefault="003228BC" w:rsidP="003228BC">
      <w:pPr>
        <w:suppressAutoHyphens/>
        <w:spacing w:after="0" w:line="240" w:lineRule="auto"/>
        <w:ind w:left="-142" w:firstLine="567"/>
        <w:jc w:val="both"/>
        <w:rPr>
          <w:rFonts w:ascii="Times New Roman" w:hAnsi="Times New Roman"/>
          <w:sz w:val="28"/>
          <w:szCs w:val="28"/>
          <w:lang w:eastAsia="zh-CN"/>
        </w:rPr>
      </w:pPr>
      <w:r w:rsidRPr="00031F96">
        <w:rPr>
          <w:rFonts w:ascii="Times New Roman" w:hAnsi="Times New Roman"/>
          <w:sz w:val="28"/>
          <w:szCs w:val="28"/>
          <w:lang w:eastAsia="zh-CN"/>
        </w:rPr>
        <w:t>- разрабатывают планы мероприятий с определениями конкретных работ, затрат по каждому мероприятию;</w:t>
      </w:r>
    </w:p>
    <w:p w:rsidR="003228BC" w:rsidRPr="00031F96" w:rsidRDefault="003228BC" w:rsidP="003228BC">
      <w:pPr>
        <w:suppressAutoHyphens/>
        <w:spacing w:after="0" w:line="240" w:lineRule="auto"/>
        <w:ind w:left="-142" w:firstLine="567"/>
        <w:jc w:val="both"/>
        <w:rPr>
          <w:rFonts w:ascii="Times New Roman" w:hAnsi="Times New Roman"/>
          <w:sz w:val="28"/>
          <w:szCs w:val="28"/>
          <w:lang w:eastAsia="zh-CN"/>
        </w:rPr>
      </w:pPr>
      <w:r w:rsidRPr="00031F96">
        <w:rPr>
          <w:rFonts w:ascii="Times New Roman" w:hAnsi="Times New Roman"/>
          <w:sz w:val="28"/>
          <w:szCs w:val="28"/>
          <w:lang w:eastAsia="zh-CN"/>
        </w:rPr>
        <w:t>- учитывают затраты при формировании своего бюджета на каждый последующий год;</w:t>
      </w:r>
    </w:p>
    <w:p w:rsidR="003228BC" w:rsidRPr="00031F96" w:rsidRDefault="003228BC" w:rsidP="003228BC">
      <w:pPr>
        <w:suppressAutoHyphens/>
        <w:spacing w:after="0" w:line="240" w:lineRule="auto"/>
        <w:ind w:left="-142" w:firstLine="567"/>
        <w:jc w:val="both"/>
        <w:rPr>
          <w:rFonts w:ascii="Times New Roman" w:hAnsi="Times New Roman"/>
          <w:sz w:val="28"/>
          <w:szCs w:val="28"/>
          <w:lang w:eastAsia="zh-CN"/>
        </w:rPr>
      </w:pPr>
      <w:r w:rsidRPr="00031F96">
        <w:rPr>
          <w:rFonts w:ascii="Times New Roman" w:hAnsi="Times New Roman"/>
          <w:sz w:val="28"/>
          <w:szCs w:val="28"/>
          <w:lang w:eastAsia="zh-CN"/>
        </w:rPr>
        <w:t>- определяют исполнителей конкретных работ по реализации планов мероприятий;</w:t>
      </w:r>
    </w:p>
    <w:p w:rsidR="003228BC" w:rsidRPr="00031F96" w:rsidRDefault="003228BC" w:rsidP="003228BC">
      <w:pPr>
        <w:suppressAutoHyphens/>
        <w:spacing w:after="0" w:line="240" w:lineRule="auto"/>
        <w:ind w:left="-142" w:firstLine="567"/>
        <w:jc w:val="both"/>
        <w:rPr>
          <w:rFonts w:ascii="Times New Roman" w:hAnsi="Times New Roman"/>
          <w:sz w:val="28"/>
          <w:szCs w:val="28"/>
          <w:lang w:eastAsia="zh-CN"/>
        </w:rPr>
      </w:pPr>
      <w:r w:rsidRPr="00031F96">
        <w:rPr>
          <w:rFonts w:ascii="Times New Roman" w:hAnsi="Times New Roman"/>
          <w:sz w:val="28"/>
          <w:szCs w:val="28"/>
          <w:lang w:eastAsia="zh-CN"/>
        </w:rPr>
        <w:t>- предоставляют отчеты об их выполнении и целевом использовании денежных средств.</w:t>
      </w:r>
    </w:p>
    <w:p w:rsidR="003228BC" w:rsidRPr="00031F96" w:rsidRDefault="003228BC" w:rsidP="003228BC">
      <w:pPr>
        <w:suppressAutoHyphens/>
        <w:spacing w:after="0" w:line="240" w:lineRule="auto"/>
        <w:ind w:left="-142" w:firstLine="567"/>
        <w:jc w:val="both"/>
        <w:rPr>
          <w:rFonts w:ascii="Times New Roman" w:hAnsi="Times New Roman"/>
          <w:sz w:val="28"/>
          <w:szCs w:val="28"/>
          <w:lang w:eastAsia="zh-CN"/>
        </w:rPr>
      </w:pPr>
      <w:r w:rsidRPr="00031F96">
        <w:rPr>
          <w:rFonts w:ascii="Times New Roman" w:hAnsi="Times New Roman"/>
          <w:sz w:val="28"/>
          <w:szCs w:val="28"/>
          <w:lang w:eastAsia="zh-CN"/>
        </w:rPr>
        <w:t xml:space="preserve">Контроль за выполнением подпрограммы осуществляет Собрание представителей и Администрация местного самоуправления города Владикавказа. </w:t>
      </w:r>
    </w:p>
    <w:p w:rsidR="003228BC" w:rsidRDefault="003228BC" w:rsidP="003228BC">
      <w:pPr>
        <w:suppressAutoHyphens/>
        <w:spacing w:after="0" w:line="240" w:lineRule="auto"/>
        <w:ind w:left="-142" w:firstLine="567"/>
        <w:jc w:val="center"/>
        <w:rPr>
          <w:rFonts w:ascii="Times New Roman" w:hAnsi="Times New Roman"/>
          <w:b/>
          <w:sz w:val="28"/>
          <w:szCs w:val="28"/>
          <w:lang w:eastAsia="zh-CN"/>
        </w:rPr>
      </w:pPr>
    </w:p>
    <w:p w:rsidR="003228BC" w:rsidRPr="00031F96" w:rsidRDefault="003228BC" w:rsidP="003228BC">
      <w:pPr>
        <w:suppressAutoHyphens/>
        <w:spacing w:after="0" w:line="240" w:lineRule="auto"/>
        <w:ind w:left="-142" w:firstLine="567"/>
        <w:jc w:val="center"/>
        <w:rPr>
          <w:rFonts w:ascii="Times New Roman" w:hAnsi="Times New Roman"/>
          <w:b/>
          <w:sz w:val="28"/>
          <w:szCs w:val="28"/>
          <w:lang w:eastAsia="zh-CN"/>
        </w:rPr>
      </w:pPr>
    </w:p>
    <w:p w:rsidR="003228BC" w:rsidRPr="00031F96" w:rsidRDefault="003228BC" w:rsidP="003228BC">
      <w:pPr>
        <w:suppressAutoHyphens/>
        <w:spacing w:after="0" w:line="240" w:lineRule="auto"/>
        <w:ind w:left="-142" w:firstLine="567"/>
        <w:jc w:val="center"/>
        <w:rPr>
          <w:rFonts w:ascii="Times New Roman" w:hAnsi="Times New Roman"/>
          <w:b/>
          <w:sz w:val="28"/>
          <w:szCs w:val="28"/>
          <w:lang w:eastAsia="zh-CN"/>
        </w:rPr>
      </w:pPr>
      <w:r w:rsidRPr="00031F96">
        <w:rPr>
          <w:rFonts w:ascii="Times New Roman" w:hAnsi="Times New Roman"/>
          <w:b/>
          <w:sz w:val="28"/>
          <w:szCs w:val="28"/>
          <w:lang w:eastAsia="zh-CN"/>
        </w:rPr>
        <w:t>9.Оценка эффективности подпрограммы</w:t>
      </w:r>
    </w:p>
    <w:p w:rsidR="003228BC" w:rsidRPr="00031F96" w:rsidRDefault="003228BC" w:rsidP="003228BC">
      <w:pPr>
        <w:suppressAutoHyphens/>
        <w:spacing w:after="0" w:line="240" w:lineRule="auto"/>
        <w:ind w:left="-142" w:firstLine="567"/>
        <w:jc w:val="center"/>
        <w:rPr>
          <w:rFonts w:ascii="Times New Roman" w:hAnsi="Times New Roman"/>
          <w:b/>
          <w:sz w:val="28"/>
          <w:szCs w:val="28"/>
          <w:lang w:eastAsia="zh-CN"/>
        </w:rPr>
      </w:pPr>
    </w:p>
    <w:p w:rsidR="003228BC" w:rsidRPr="00031F96" w:rsidRDefault="003228BC" w:rsidP="003228BC">
      <w:pPr>
        <w:suppressAutoHyphens/>
        <w:spacing w:after="0" w:line="240" w:lineRule="auto"/>
        <w:ind w:left="-142" w:firstLine="567"/>
        <w:jc w:val="both"/>
        <w:rPr>
          <w:rFonts w:ascii="Times New Roman" w:hAnsi="Times New Roman"/>
          <w:sz w:val="28"/>
          <w:szCs w:val="28"/>
          <w:lang w:eastAsia="zh-CN"/>
        </w:rPr>
      </w:pPr>
      <w:r w:rsidRPr="00031F96">
        <w:rPr>
          <w:rFonts w:ascii="Times New Roman" w:hAnsi="Times New Roman"/>
          <w:sz w:val="28"/>
          <w:szCs w:val="28"/>
          <w:lang w:eastAsia="zh-CN"/>
        </w:rPr>
        <w:t xml:space="preserve">Оценка результативности реализации подпрограммы осуществляется на основе использования системы объективных критериев, которые выступают в качестве обобщенных оценочных показателей (индикаторов). Они представлены нравственно-духовными и количественными параметрами. </w:t>
      </w:r>
    </w:p>
    <w:p w:rsidR="003228BC" w:rsidRPr="00031F96" w:rsidRDefault="003228BC" w:rsidP="003228BC">
      <w:pPr>
        <w:suppressAutoHyphens/>
        <w:spacing w:after="0" w:line="240" w:lineRule="auto"/>
        <w:ind w:left="-142" w:firstLine="567"/>
        <w:jc w:val="both"/>
        <w:rPr>
          <w:rFonts w:ascii="Times New Roman" w:hAnsi="Times New Roman"/>
          <w:sz w:val="28"/>
          <w:szCs w:val="28"/>
          <w:lang w:eastAsia="zh-CN"/>
        </w:rPr>
      </w:pPr>
      <w:r w:rsidRPr="00031F96">
        <w:rPr>
          <w:rFonts w:ascii="Times New Roman" w:hAnsi="Times New Roman"/>
          <w:sz w:val="28"/>
          <w:szCs w:val="28"/>
          <w:lang w:eastAsia="zh-CN"/>
        </w:rPr>
        <w:t xml:space="preserve">Нравственно-духовные параметры: </w:t>
      </w:r>
    </w:p>
    <w:p w:rsidR="003228BC" w:rsidRPr="00031F96" w:rsidRDefault="003228BC" w:rsidP="003228BC">
      <w:pPr>
        <w:suppressAutoHyphens/>
        <w:spacing w:after="0" w:line="240" w:lineRule="auto"/>
        <w:ind w:left="-142" w:firstLine="567"/>
        <w:jc w:val="both"/>
        <w:rPr>
          <w:rFonts w:ascii="Times New Roman" w:hAnsi="Times New Roman"/>
          <w:sz w:val="28"/>
          <w:szCs w:val="28"/>
          <w:lang w:eastAsia="zh-CN"/>
        </w:rPr>
      </w:pPr>
      <w:r w:rsidRPr="00031F96">
        <w:rPr>
          <w:rFonts w:ascii="Times New Roman" w:hAnsi="Times New Roman"/>
          <w:sz w:val="28"/>
          <w:szCs w:val="28"/>
          <w:lang w:eastAsia="zh-CN"/>
        </w:rPr>
        <w:t xml:space="preserve">повышение толерантности, снижение степени идеологического противостояния в обществе; </w:t>
      </w:r>
    </w:p>
    <w:p w:rsidR="003228BC" w:rsidRPr="00031F96" w:rsidRDefault="003228BC" w:rsidP="003228BC">
      <w:pPr>
        <w:suppressAutoHyphens/>
        <w:spacing w:after="0" w:line="240" w:lineRule="auto"/>
        <w:ind w:left="-142" w:firstLine="567"/>
        <w:jc w:val="both"/>
        <w:rPr>
          <w:rFonts w:ascii="Times New Roman" w:hAnsi="Times New Roman"/>
          <w:sz w:val="28"/>
          <w:szCs w:val="28"/>
          <w:lang w:eastAsia="zh-CN"/>
        </w:rPr>
      </w:pPr>
      <w:r w:rsidRPr="00031F96">
        <w:rPr>
          <w:rFonts w:ascii="Times New Roman" w:hAnsi="Times New Roman"/>
          <w:sz w:val="28"/>
          <w:szCs w:val="28"/>
          <w:lang w:eastAsia="zh-CN"/>
        </w:rPr>
        <w:lastRenderedPageBreak/>
        <w:t xml:space="preserve">упрочение единства и дружбы народов Российской Федерации проживающих на территории г. Владикавказа; </w:t>
      </w:r>
    </w:p>
    <w:p w:rsidR="003228BC" w:rsidRPr="00031F96" w:rsidRDefault="003228BC" w:rsidP="003228BC">
      <w:pPr>
        <w:suppressAutoHyphens/>
        <w:spacing w:after="0" w:line="240" w:lineRule="auto"/>
        <w:ind w:left="-142" w:firstLine="567"/>
        <w:jc w:val="both"/>
        <w:rPr>
          <w:rFonts w:ascii="Times New Roman" w:hAnsi="Times New Roman"/>
          <w:sz w:val="28"/>
          <w:szCs w:val="28"/>
          <w:lang w:eastAsia="zh-CN"/>
        </w:rPr>
      </w:pPr>
      <w:r w:rsidRPr="00031F96">
        <w:rPr>
          <w:rFonts w:ascii="Times New Roman" w:hAnsi="Times New Roman"/>
          <w:sz w:val="28"/>
          <w:szCs w:val="28"/>
          <w:lang w:eastAsia="zh-CN"/>
        </w:rPr>
        <w:t xml:space="preserve">снижении социальной напряженности в обществе; </w:t>
      </w:r>
    </w:p>
    <w:p w:rsidR="003228BC" w:rsidRPr="00031F96" w:rsidRDefault="003228BC" w:rsidP="003228BC">
      <w:pPr>
        <w:suppressAutoHyphens/>
        <w:spacing w:after="0" w:line="240" w:lineRule="auto"/>
        <w:ind w:left="-142" w:firstLine="567"/>
        <w:jc w:val="both"/>
        <w:rPr>
          <w:rFonts w:ascii="Times New Roman" w:hAnsi="Times New Roman"/>
          <w:sz w:val="28"/>
          <w:szCs w:val="28"/>
          <w:lang w:eastAsia="zh-CN"/>
        </w:rPr>
      </w:pPr>
      <w:r w:rsidRPr="00031F96">
        <w:rPr>
          <w:rFonts w:ascii="Times New Roman" w:hAnsi="Times New Roman"/>
          <w:sz w:val="28"/>
          <w:szCs w:val="28"/>
          <w:lang w:eastAsia="zh-CN"/>
        </w:rPr>
        <w:t xml:space="preserve">проявление мировоззренческих установок на готовность граждан к защите Отечества; </w:t>
      </w:r>
    </w:p>
    <w:p w:rsidR="003228BC" w:rsidRPr="00031F96" w:rsidRDefault="003228BC" w:rsidP="003228BC">
      <w:pPr>
        <w:suppressAutoHyphens/>
        <w:spacing w:after="0" w:line="240" w:lineRule="auto"/>
        <w:ind w:left="-142" w:firstLine="567"/>
        <w:jc w:val="center"/>
        <w:rPr>
          <w:rFonts w:ascii="Times New Roman" w:hAnsi="Times New Roman"/>
          <w:sz w:val="28"/>
          <w:szCs w:val="28"/>
          <w:lang w:eastAsia="zh-CN"/>
        </w:rPr>
      </w:pPr>
      <w:r w:rsidRPr="00031F96">
        <w:rPr>
          <w:rFonts w:ascii="Times New Roman" w:hAnsi="Times New Roman"/>
          <w:sz w:val="28"/>
          <w:szCs w:val="28"/>
          <w:lang w:eastAsia="zh-CN"/>
        </w:rPr>
        <w:t>Количественные параметры - это количество:</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3356"/>
        <w:gridCol w:w="1835"/>
        <w:gridCol w:w="948"/>
        <w:gridCol w:w="949"/>
        <w:gridCol w:w="949"/>
        <w:gridCol w:w="949"/>
      </w:tblGrid>
      <w:tr w:rsidR="003228BC" w:rsidRPr="00031F96" w:rsidTr="00651F0E">
        <w:trPr>
          <w:trHeight w:val="323"/>
        </w:trPr>
        <w:tc>
          <w:tcPr>
            <w:tcW w:w="648" w:type="dxa"/>
            <w:vMerge w:val="restart"/>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w:t>
            </w:r>
          </w:p>
        </w:tc>
        <w:tc>
          <w:tcPr>
            <w:tcW w:w="3356" w:type="dxa"/>
            <w:vMerge w:val="restart"/>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Наименование показателя</w:t>
            </w:r>
          </w:p>
        </w:tc>
        <w:tc>
          <w:tcPr>
            <w:tcW w:w="1835" w:type="dxa"/>
            <w:vMerge w:val="restart"/>
          </w:tcPr>
          <w:p w:rsidR="003228BC" w:rsidRPr="00031F96" w:rsidRDefault="003228BC" w:rsidP="00651F0E">
            <w:pPr>
              <w:suppressAutoHyphens/>
              <w:spacing w:after="0" w:line="240" w:lineRule="auto"/>
              <w:jc w:val="center"/>
              <w:rPr>
                <w:rFonts w:ascii="Times New Roman" w:hAnsi="Times New Roman"/>
                <w:sz w:val="28"/>
                <w:szCs w:val="28"/>
                <w:lang w:eastAsia="zh-CN"/>
              </w:rPr>
            </w:pPr>
            <w:r w:rsidRPr="00031F96">
              <w:rPr>
                <w:rFonts w:ascii="Times New Roman" w:hAnsi="Times New Roman"/>
                <w:sz w:val="28"/>
                <w:szCs w:val="28"/>
                <w:lang w:eastAsia="zh-CN"/>
              </w:rPr>
              <w:t>Ед. измерения</w:t>
            </w:r>
          </w:p>
        </w:tc>
        <w:tc>
          <w:tcPr>
            <w:tcW w:w="3795" w:type="dxa"/>
            <w:gridSpan w:val="4"/>
          </w:tcPr>
          <w:p w:rsidR="003228BC" w:rsidRPr="00031F96" w:rsidRDefault="003228BC" w:rsidP="00651F0E">
            <w:pPr>
              <w:suppressAutoHyphens/>
              <w:spacing w:after="0" w:line="240" w:lineRule="auto"/>
              <w:jc w:val="center"/>
              <w:rPr>
                <w:rFonts w:ascii="Times New Roman" w:hAnsi="Times New Roman"/>
                <w:sz w:val="28"/>
                <w:szCs w:val="28"/>
                <w:lang w:eastAsia="zh-CN"/>
              </w:rPr>
            </w:pPr>
            <w:r w:rsidRPr="00031F96">
              <w:rPr>
                <w:rFonts w:ascii="Times New Roman" w:hAnsi="Times New Roman"/>
                <w:sz w:val="28"/>
                <w:szCs w:val="28"/>
                <w:lang w:eastAsia="zh-CN"/>
              </w:rPr>
              <w:t>показатели</w:t>
            </w:r>
          </w:p>
        </w:tc>
      </w:tr>
      <w:tr w:rsidR="003228BC" w:rsidRPr="00031F96" w:rsidTr="00651F0E">
        <w:trPr>
          <w:trHeight w:val="322"/>
        </w:trPr>
        <w:tc>
          <w:tcPr>
            <w:tcW w:w="648" w:type="dxa"/>
            <w:vMerge/>
          </w:tcPr>
          <w:p w:rsidR="003228BC" w:rsidRPr="00031F96" w:rsidRDefault="003228BC" w:rsidP="00651F0E">
            <w:pPr>
              <w:suppressAutoHyphens/>
              <w:spacing w:after="0" w:line="240" w:lineRule="auto"/>
              <w:jc w:val="both"/>
              <w:rPr>
                <w:rFonts w:ascii="Times New Roman" w:hAnsi="Times New Roman"/>
                <w:sz w:val="28"/>
                <w:szCs w:val="28"/>
                <w:lang w:eastAsia="zh-CN"/>
              </w:rPr>
            </w:pPr>
          </w:p>
        </w:tc>
        <w:tc>
          <w:tcPr>
            <w:tcW w:w="3356" w:type="dxa"/>
            <w:vMerge/>
          </w:tcPr>
          <w:p w:rsidR="003228BC" w:rsidRPr="00031F96" w:rsidRDefault="003228BC" w:rsidP="00651F0E">
            <w:pPr>
              <w:suppressAutoHyphens/>
              <w:spacing w:after="0" w:line="240" w:lineRule="auto"/>
              <w:jc w:val="both"/>
              <w:rPr>
                <w:rFonts w:ascii="Times New Roman" w:hAnsi="Times New Roman"/>
                <w:sz w:val="28"/>
                <w:szCs w:val="28"/>
                <w:lang w:eastAsia="zh-CN"/>
              </w:rPr>
            </w:pPr>
          </w:p>
        </w:tc>
        <w:tc>
          <w:tcPr>
            <w:tcW w:w="1835" w:type="dxa"/>
            <w:vMerge/>
          </w:tcPr>
          <w:p w:rsidR="003228BC" w:rsidRPr="00031F96" w:rsidRDefault="003228BC" w:rsidP="00651F0E">
            <w:pPr>
              <w:suppressAutoHyphens/>
              <w:spacing w:after="0" w:line="240" w:lineRule="auto"/>
              <w:jc w:val="both"/>
              <w:rPr>
                <w:rFonts w:ascii="Times New Roman" w:hAnsi="Times New Roman"/>
                <w:sz w:val="28"/>
                <w:szCs w:val="28"/>
                <w:lang w:eastAsia="zh-CN"/>
              </w:rPr>
            </w:pPr>
          </w:p>
        </w:tc>
        <w:tc>
          <w:tcPr>
            <w:tcW w:w="948" w:type="dxa"/>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2012</w:t>
            </w:r>
          </w:p>
        </w:tc>
        <w:tc>
          <w:tcPr>
            <w:tcW w:w="949" w:type="dxa"/>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2013</w:t>
            </w:r>
          </w:p>
        </w:tc>
        <w:tc>
          <w:tcPr>
            <w:tcW w:w="949" w:type="dxa"/>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2014</w:t>
            </w:r>
          </w:p>
        </w:tc>
        <w:tc>
          <w:tcPr>
            <w:tcW w:w="949" w:type="dxa"/>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2015</w:t>
            </w:r>
          </w:p>
        </w:tc>
      </w:tr>
      <w:tr w:rsidR="003228BC" w:rsidRPr="00031F96" w:rsidTr="00651F0E">
        <w:tc>
          <w:tcPr>
            <w:tcW w:w="648" w:type="dxa"/>
          </w:tcPr>
          <w:p w:rsidR="003228BC" w:rsidRPr="00031F96" w:rsidRDefault="003228BC" w:rsidP="00651F0E">
            <w:pPr>
              <w:suppressAutoHyphens/>
              <w:spacing w:after="0" w:line="240" w:lineRule="auto"/>
              <w:jc w:val="center"/>
              <w:rPr>
                <w:rFonts w:ascii="Times New Roman" w:hAnsi="Times New Roman"/>
                <w:sz w:val="28"/>
                <w:szCs w:val="28"/>
                <w:lang w:eastAsia="zh-CN"/>
              </w:rPr>
            </w:pPr>
            <w:r w:rsidRPr="00031F96">
              <w:rPr>
                <w:rFonts w:ascii="Times New Roman" w:hAnsi="Times New Roman"/>
                <w:sz w:val="28"/>
                <w:szCs w:val="28"/>
                <w:lang w:eastAsia="zh-CN"/>
              </w:rPr>
              <w:t>1</w:t>
            </w:r>
          </w:p>
        </w:tc>
        <w:tc>
          <w:tcPr>
            <w:tcW w:w="3356" w:type="dxa"/>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 xml:space="preserve">количество </w:t>
            </w:r>
          </w:p>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мероприятий военно-патриотической  направленности</w:t>
            </w:r>
          </w:p>
        </w:tc>
        <w:tc>
          <w:tcPr>
            <w:tcW w:w="1835" w:type="dxa"/>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Мероприятие</w:t>
            </w:r>
          </w:p>
        </w:tc>
        <w:tc>
          <w:tcPr>
            <w:tcW w:w="948" w:type="dxa"/>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21</w:t>
            </w:r>
          </w:p>
        </w:tc>
        <w:tc>
          <w:tcPr>
            <w:tcW w:w="949" w:type="dxa"/>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24</w:t>
            </w:r>
          </w:p>
        </w:tc>
        <w:tc>
          <w:tcPr>
            <w:tcW w:w="949" w:type="dxa"/>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27</w:t>
            </w:r>
          </w:p>
        </w:tc>
        <w:tc>
          <w:tcPr>
            <w:tcW w:w="949" w:type="dxa"/>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30</w:t>
            </w:r>
          </w:p>
        </w:tc>
      </w:tr>
      <w:tr w:rsidR="003228BC" w:rsidRPr="00031F96" w:rsidTr="00651F0E">
        <w:tc>
          <w:tcPr>
            <w:tcW w:w="648" w:type="dxa"/>
          </w:tcPr>
          <w:p w:rsidR="003228BC" w:rsidRPr="00031F96" w:rsidRDefault="003228BC" w:rsidP="00651F0E">
            <w:pPr>
              <w:suppressAutoHyphens/>
              <w:spacing w:after="0" w:line="240" w:lineRule="auto"/>
              <w:jc w:val="center"/>
              <w:rPr>
                <w:rFonts w:ascii="Times New Roman" w:hAnsi="Times New Roman"/>
                <w:sz w:val="28"/>
                <w:szCs w:val="28"/>
                <w:lang w:eastAsia="zh-CN"/>
              </w:rPr>
            </w:pPr>
            <w:r w:rsidRPr="00031F96">
              <w:rPr>
                <w:rFonts w:ascii="Times New Roman" w:hAnsi="Times New Roman"/>
                <w:sz w:val="28"/>
                <w:szCs w:val="28"/>
                <w:lang w:eastAsia="zh-CN"/>
              </w:rPr>
              <w:t>2</w:t>
            </w:r>
          </w:p>
        </w:tc>
        <w:tc>
          <w:tcPr>
            <w:tcW w:w="3356" w:type="dxa"/>
          </w:tcPr>
          <w:p w:rsidR="003228BC" w:rsidRPr="00031F96" w:rsidRDefault="003228BC" w:rsidP="00651F0E">
            <w:pPr>
              <w:tabs>
                <w:tab w:val="left" w:pos="9000"/>
              </w:tabs>
              <w:suppressAutoHyphens/>
              <w:spacing w:after="0" w:line="240" w:lineRule="auto"/>
              <w:rPr>
                <w:rFonts w:ascii="Times New Roman" w:hAnsi="Times New Roman"/>
                <w:sz w:val="28"/>
                <w:szCs w:val="28"/>
                <w:lang w:eastAsia="zh-CN"/>
              </w:rPr>
            </w:pPr>
            <w:r w:rsidRPr="00031F96">
              <w:rPr>
                <w:rFonts w:ascii="Times New Roman" w:hAnsi="Times New Roman"/>
                <w:sz w:val="28"/>
                <w:szCs w:val="28"/>
                <w:lang w:eastAsia="zh-CN"/>
              </w:rPr>
              <w:t xml:space="preserve">-количество граждан, регулярно участвовавших в работе патриотических объединений </w:t>
            </w:r>
          </w:p>
        </w:tc>
        <w:tc>
          <w:tcPr>
            <w:tcW w:w="1835" w:type="dxa"/>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Чел.</w:t>
            </w:r>
          </w:p>
        </w:tc>
        <w:tc>
          <w:tcPr>
            <w:tcW w:w="948" w:type="dxa"/>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630</w:t>
            </w:r>
          </w:p>
        </w:tc>
        <w:tc>
          <w:tcPr>
            <w:tcW w:w="949" w:type="dxa"/>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700</w:t>
            </w:r>
          </w:p>
        </w:tc>
        <w:tc>
          <w:tcPr>
            <w:tcW w:w="949" w:type="dxa"/>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750</w:t>
            </w:r>
          </w:p>
        </w:tc>
        <w:tc>
          <w:tcPr>
            <w:tcW w:w="949" w:type="dxa"/>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800</w:t>
            </w:r>
          </w:p>
        </w:tc>
      </w:tr>
      <w:tr w:rsidR="003228BC" w:rsidRPr="00031F96" w:rsidTr="00651F0E">
        <w:tc>
          <w:tcPr>
            <w:tcW w:w="648" w:type="dxa"/>
          </w:tcPr>
          <w:p w:rsidR="003228BC" w:rsidRPr="00031F96" w:rsidRDefault="003228BC" w:rsidP="00651F0E">
            <w:pPr>
              <w:suppressAutoHyphens/>
              <w:spacing w:after="0" w:line="240" w:lineRule="auto"/>
              <w:jc w:val="center"/>
              <w:rPr>
                <w:rFonts w:ascii="Times New Roman" w:hAnsi="Times New Roman"/>
                <w:sz w:val="28"/>
                <w:szCs w:val="28"/>
                <w:lang w:eastAsia="zh-CN"/>
              </w:rPr>
            </w:pPr>
            <w:r w:rsidRPr="00031F96">
              <w:rPr>
                <w:rFonts w:ascii="Times New Roman" w:hAnsi="Times New Roman"/>
                <w:sz w:val="28"/>
                <w:szCs w:val="28"/>
                <w:lang w:eastAsia="zh-CN"/>
              </w:rPr>
              <w:t>3</w:t>
            </w:r>
          </w:p>
        </w:tc>
        <w:tc>
          <w:tcPr>
            <w:tcW w:w="3356" w:type="dxa"/>
          </w:tcPr>
          <w:p w:rsidR="003228BC" w:rsidRPr="00031F96" w:rsidRDefault="003228BC" w:rsidP="00651F0E">
            <w:pPr>
              <w:tabs>
                <w:tab w:val="left" w:pos="9000"/>
              </w:tabs>
              <w:suppressAutoHyphens/>
              <w:spacing w:after="0" w:line="240" w:lineRule="auto"/>
              <w:rPr>
                <w:rFonts w:ascii="Times New Roman" w:hAnsi="Times New Roman"/>
                <w:sz w:val="28"/>
                <w:szCs w:val="28"/>
                <w:lang w:eastAsia="zh-CN"/>
              </w:rPr>
            </w:pPr>
            <w:r w:rsidRPr="00031F96">
              <w:rPr>
                <w:rFonts w:ascii="Times New Roman" w:hAnsi="Times New Roman"/>
                <w:sz w:val="28"/>
                <w:szCs w:val="28"/>
                <w:lang w:eastAsia="zh-CN"/>
              </w:rPr>
              <w:t xml:space="preserve">-количество граждан, принявших участие в городских  мероприятиях патриотической направленности </w:t>
            </w:r>
          </w:p>
        </w:tc>
        <w:tc>
          <w:tcPr>
            <w:tcW w:w="1835" w:type="dxa"/>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Чел.</w:t>
            </w:r>
          </w:p>
        </w:tc>
        <w:tc>
          <w:tcPr>
            <w:tcW w:w="948" w:type="dxa"/>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1 200</w:t>
            </w:r>
          </w:p>
        </w:tc>
        <w:tc>
          <w:tcPr>
            <w:tcW w:w="949" w:type="dxa"/>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1 400</w:t>
            </w:r>
          </w:p>
        </w:tc>
        <w:tc>
          <w:tcPr>
            <w:tcW w:w="949" w:type="dxa"/>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1 800</w:t>
            </w:r>
          </w:p>
        </w:tc>
        <w:tc>
          <w:tcPr>
            <w:tcW w:w="949" w:type="dxa"/>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2 100</w:t>
            </w:r>
          </w:p>
        </w:tc>
      </w:tr>
      <w:tr w:rsidR="003228BC" w:rsidRPr="00031F96" w:rsidTr="00651F0E">
        <w:tc>
          <w:tcPr>
            <w:tcW w:w="648" w:type="dxa"/>
          </w:tcPr>
          <w:p w:rsidR="003228BC" w:rsidRPr="00031F96" w:rsidRDefault="003228BC" w:rsidP="00651F0E">
            <w:pPr>
              <w:suppressAutoHyphens/>
              <w:spacing w:after="0" w:line="240" w:lineRule="auto"/>
              <w:jc w:val="center"/>
              <w:rPr>
                <w:rFonts w:ascii="Times New Roman" w:hAnsi="Times New Roman"/>
                <w:sz w:val="28"/>
                <w:szCs w:val="28"/>
                <w:lang w:eastAsia="zh-CN"/>
              </w:rPr>
            </w:pPr>
            <w:r w:rsidRPr="00031F96">
              <w:rPr>
                <w:rFonts w:ascii="Times New Roman" w:hAnsi="Times New Roman"/>
                <w:sz w:val="28"/>
                <w:szCs w:val="28"/>
                <w:lang w:eastAsia="zh-CN"/>
              </w:rPr>
              <w:t>4</w:t>
            </w:r>
          </w:p>
        </w:tc>
        <w:tc>
          <w:tcPr>
            <w:tcW w:w="3356" w:type="dxa"/>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 xml:space="preserve">количество детей участвующих в мероприятиях военно-патриотической  направленности, организованных органами местного самоуправления; </w:t>
            </w:r>
          </w:p>
        </w:tc>
        <w:tc>
          <w:tcPr>
            <w:tcW w:w="1835" w:type="dxa"/>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Чел.</w:t>
            </w:r>
          </w:p>
        </w:tc>
        <w:tc>
          <w:tcPr>
            <w:tcW w:w="948" w:type="dxa"/>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800</w:t>
            </w:r>
          </w:p>
        </w:tc>
        <w:tc>
          <w:tcPr>
            <w:tcW w:w="949" w:type="dxa"/>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1 000</w:t>
            </w:r>
          </w:p>
        </w:tc>
        <w:tc>
          <w:tcPr>
            <w:tcW w:w="949" w:type="dxa"/>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1 200</w:t>
            </w:r>
          </w:p>
        </w:tc>
        <w:tc>
          <w:tcPr>
            <w:tcW w:w="949" w:type="dxa"/>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1 500</w:t>
            </w:r>
          </w:p>
        </w:tc>
      </w:tr>
      <w:tr w:rsidR="003228BC" w:rsidRPr="00031F96" w:rsidTr="00651F0E">
        <w:tc>
          <w:tcPr>
            <w:tcW w:w="648" w:type="dxa"/>
          </w:tcPr>
          <w:p w:rsidR="003228BC" w:rsidRPr="00031F96" w:rsidRDefault="003228BC" w:rsidP="00651F0E">
            <w:pPr>
              <w:suppressAutoHyphens/>
              <w:spacing w:after="0" w:line="240" w:lineRule="auto"/>
              <w:jc w:val="center"/>
              <w:rPr>
                <w:rFonts w:ascii="Times New Roman" w:hAnsi="Times New Roman"/>
                <w:sz w:val="28"/>
                <w:szCs w:val="28"/>
                <w:lang w:eastAsia="zh-CN"/>
              </w:rPr>
            </w:pPr>
            <w:r w:rsidRPr="00031F96">
              <w:rPr>
                <w:rFonts w:ascii="Times New Roman" w:hAnsi="Times New Roman"/>
                <w:sz w:val="28"/>
                <w:szCs w:val="28"/>
                <w:lang w:eastAsia="zh-CN"/>
              </w:rPr>
              <w:t>5</w:t>
            </w:r>
          </w:p>
        </w:tc>
        <w:tc>
          <w:tcPr>
            <w:tcW w:w="3356" w:type="dxa"/>
          </w:tcPr>
          <w:p w:rsidR="003228BC" w:rsidRPr="00031F96" w:rsidRDefault="003228BC" w:rsidP="00651F0E">
            <w:pPr>
              <w:tabs>
                <w:tab w:val="left" w:pos="9000"/>
              </w:tabs>
              <w:suppressAutoHyphens/>
              <w:spacing w:after="0" w:line="240" w:lineRule="auto"/>
              <w:rPr>
                <w:rFonts w:ascii="Times New Roman" w:hAnsi="Times New Roman"/>
                <w:sz w:val="28"/>
                <w:szCs w:val="28"/>
                <w:lang w:eastAsia="zh-CN"/>
              </w:rPr>
            </w:pPr>
            <w:r w:rsidRPr="00031F96">
              <w:rPr>
                <w:rFonts w:ascii="Times New Roman" w:hAnsi="Times New Roman"/>
                <w:sz w:val="28"/>
                <w:szCs w:val="28"/>
                <w:lang w:eastAsia="zh-CN"/>
              </w:rPr>
              <w:t xml:space="preserve">-количество объединений и учреждений города, получивших информационную, методическую и финансовую поддержку. </w:t>
            </w:r>
          </w:p>
          <w:p w:rsidR="003228BC" w:rsidRPr="00031F96" w:rsidRDefault="003228BC" w:rsidP="00651F0E">
            <w:pPr>
              <w:suppressAutoHyphens/>
              <w:spacing w:after="0" w:line="240" w:lineRule="auto"/>
              <w:jc w:val="both"/>
              <w:rPr>
                <w:rFonts w:ascii="Times New Roman" w:hAnsi="Times New Roman"/>
                <w:sz w:val="28"/>
                <w:szCs w:val="28"/>
                <w:lang w:eastAsia="zh-CN"/>
              </w:rPr>
            </w:pPr>
          </w:p>
        </w:tc>
        <w:tc>
          <w:tcPr>
            <w:tcW w:w="1835" w:type="dxa"/>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Чел.</w:t>
            </w:r>
          </w:p>
        </w:tc>
        <w:tc>
          <w:tcPr>
            <w:tcW w:w="948" w:type="dxa"/>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9</w:t>
            </w:r>
          </w:p>
        </w:tc>
        <w:tc>
          <w:tcPr>
            <w:tcW w:w="949" w:type="dxa"/>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9</w:t>
            </w:r>
          </w:p>
        </w:tc>
        <w:tc>
          <w:tcPr>
            <w:tcW w:w="949" w:type="dxa"/>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10</w:t>
            </w:r>
          </w:p>
        </w:tc>
        <w:tc>
          <w:tcPr>
            <w:tcW w:w="949" w:type="dxa"/>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10</w:t>
            </w:r>
          </w:p>
        </w:tc>
      </w:tr>
    </w:tbl>
    <w:p w:rsidR="003228BC" w:rsidRPr="00031F96" w:rsidRDefault="003228BC" w:rsidP="003228BC">
      <w:pPr>
        <w:suppressAutoHyphens/>
        <w:spacing w:after="0" w:line="240" w:lineRule="auto"/>
        <w:jc w:val="both"/>
        <w:rPr>
          <w:rFonts w:ascii="Times New Roman" w:hAnsi="Times New Roman"/>
          <w:sz w:val="28"/>
          <w:szCs w:val="28"/>
          <w:lang w:eastAsia="zh-CN"/>
        </w:rPr>
      </w:pPr>
    </w:p>
    <w:p w:rsidR="003228BC" w:rsidRPr="00031F96" w:rsidRDefault="003228BC" w:rsidP="003228BC">
      <w:pPr>
        <w:suppressAutoHyphens/>
        <w:spacing w:after="0" w:line="240" w:lineRule="auto"/>
        <w:rPr>
          <w:rFonts w:ascii="Times New Roman" w:hAnsi="Times New Roman"/>
          <w:sz w:val="24"/>
          <w:szCs w:val="24"/>
          <w:lang w:eastAsia="zh-CN"/>
        </w:rPr>
      </w:pPr>
    </w:p>
    <w:p w:rsidR="003228BC" w:rsidRPr="00031F96" w:rsidRDefault="003228BC" w:rsidP="003228BC"/>
    <w:p w:rsidR="003228BC" w:rsidRPr="00031F96" w:rsidRDefault="003228BC" w:rsidP="003228BC">
      <w:pPr>
        <w:tabs>
          <w:tab w:val="left" w:pos="9000"/>
        </w:tabs>
        <w:suppressAutoHyphens/>
        <w:spacing w:after="0" w:line="240" w:lineRule="auto"/>
        <w:jc w:val="center"/>
        <w:rPr>
          <w:rFonts w:ascii="Times New Roman" w:hAnsi="Times New Roman"/>
          <w:b/>
          <w:sz w:val="28"/>
          <w:szCs w:val="28"/>
          <w:lang w:eastAsia="zh-CN"/>
        </w:rPr>
      </w:pPr>
    </w:p>
    <w:p w:rsidR="003228BC" w:rsidRPr="00031F96" w:rsidRDefault="003228BC" w:rsidP="003228BC">
      <w:pPr>
        <w:tabs>
          <w:tab w:val="left" w:pos="9000"/>
        </w:tabs>
        <w:suppressAutoHyphens/>
        <w:spacing w:after="0" w:line="240" w:lineRule="auto"/>
        <w:jc w:val="center"/>
        <w:rPr>
          <w:rFonts w:ascii="Times New Roman" w:hAnsi="Times New Roman"/>
          <w:b/>
          <w:sz w:val="28"/>
          <w:szCs w:val="28"/>
          <w:lang w:eastAsia="zh-CN"/>
        </w:rPr>
      </w:pPr>
      <w:r w:rsidRPr="00031F96">
        <w:rPr>
          <w:rFonts w:ascii="Times New Roman" w:hAnsi="Times New Roman"/>
          <w:b/>
          <w:sz w:val="28"/>
          <w:szCs w:val="28"/>
          <w:lang w:eastAsia="zh-CN"/>
        </w:rPr>
        <w:t>Подпрограмма 3.</w:t>
      </w:r>
    </w:p>
    <w:p w:rsidR="003228BC" w:rsidRDefault="003228BC" w:rsidP="003228BC">
      <w:pPr>
        <w:tabs>
          <w:tab w:val="left" w:pos="9000"/>
        </w:tabs>
        <w:suppressAutoHyphens/>
        <w:spacing w:after="0" w:line="240" w:lineRule="auto"/>
        <w:jc w:val="center"/>
        <w:rPr>
          <w:rFonts w:ascii="Times New Roman" w:hAnsi="Times New Roman"/>
          <w:b/>
          <w:sz w:val="28"/>
          <w:szCs w:val="28"/>
          <w:lang w:eastAsia="zh-CN"/>
        </w:rPr>
      </w:pPr>
      <w:r w:rsidRPr="00031F96">
        <w:rPr>
          <w:rFonts w:ascii="Times New Roman" w:hAnsi="Times New Roman"/>
          <w:b/>
          <w:sz w:val="28"/>
          <w:szCs w:val="28"/>
          <w:lang w:eastAsia="zh-CN"/>
        </w:rPr>
        <w:t xml:space="preserve"> «Обеспечение деятельности муниципальных учреждений культуры </w:t>
      </w:r>
      <w:proofErr w:type="spellStart"/>
      <w:r w:rsidRPr="00031F96">
        <w:rPr>
          <w:rFonts w:ascii="Times New Roman" w:hAnsi="Times New Roman"/>
          <w:b/>
          <w:sz w:val="28"/>
          <w:szCs w:val="28"/>
          <w:lang w:eastAsia="zh-CN"/>
        </w:rPr>
        <w:t>г.Владикавказа</w:t>
      </w:r>
      <w:proofErr w:type="spellEnd"/>
      <w:r w:rsidRPr="00031F96">
        <w:rPr>
          <w:rFonts w:ascii="Times New Roman" w:hAnsi="Times New Roman"/>
          <w:b/>
          <w:sz w:val="28"/>
          <w:szCs w:val="28"/>
          <w:lang w:eastAsia="zh-CN"/>
        </w:rPr>
        <w:t>» на 2015 год</w:t>
      </w:r>
    </w:p>
    <w:p w:rsidR="003228BC" w:rsidRDefault="003228BC" w:rsidP="003228BC">
      <w:pPr>
        <w:tabs>
          <w:tab w:val="left" w:pos="9000"/>
        </w:tabs>
        <w:suppressAutoHyphens/>
        <w:spacing w:after="0" w:line="240" w:lineRule="auto"/>
        <w:jc w:val="center"/>
        <w:rPr>
          <w:rFonts w:ascii="Times New Roman" w:hAnsi="Times New Roman"/>
          <w:b/>
          <w:sz w:val="28"/>
          <w:szCs w:val="28"/>
          <w:lang w:eastAsia="zh-CN"/>
        </w:rPr>
      </w:pPr>
    </w:p>
    <w:p w:rsidR="003228BC" w:rsidRPr="00031F96" w:rsidRDefault="003228BC" w:rsidP="003228BC">
      <w:pPr>
        <w:tabs>
          <w:tab w:val="left" w:pos="9000"/>
        </w:tabs>
        <w:suppressAutoHyphens/>
        <w:spacing w:after="0" w:line="240" w:lineRule="auto"/>
        <w:jc w:val="center"/>
        <w:rPr>
          <w:rFonts w:ascii="Times New Roman" w:hAnsi="Times New Roman"/>
          <w:b/>
          <w:sz w:val="28"/>
          <w:szCs w:val="28"/>
          <w:lang w:eastAsia="zh-CN"/>
        </w:rPr>
      </w:pPr>
    </w:p>
    <w:p w:rsidR="003228BC" w:rsidRPr="00031F96" w:rsidRDefault="003228BC" w:rsidP="003228BC">
      <w:pPr>
        <w:tabs>
          <w:tab w:val="left" w:pos="9000"/>
        </w:tabs>
        <w:suppressAutoHyphens/>
        <w:spacing w:after="0" w:line="240" w:lineRule="auto"/>
        <w:jc w:val="both"/>
        <w:rPr>
          <w:rFonts w:ascii="Times New Roman" w:hAnsi="Times New Roman"/>
          <w:b/>
          <w:sz w:val="28"/>
          <w:szCs w:val="28"/>
          <w:lang w:eastAsia="zh-CN"/>
        </w:rPr>
      </w:pPr>
    </w:p>
    <w:tbl>
      <w:tblPr>
        <w:tblW w:w="9615" w:type="dxa"/>
        <w:tblInd w:w="-147" w:type="dxa"/>
        <w:tblLayout w:type="fixed"/>
        <w:tblLook w:val="0000" w:firstRow="0" w:lastRow="0" w:firstColumn="0" w:lastColumn="0" w:noHBand="0" w:noVBand="0"/>
      </w:tblPr>
      <w:tblGrid>
        <w:gridCol w:w="3495"/>
        <w:gridCol w:w="6120"/>
      </w:tblGrid>
      <w:tr w:rsidR="003228BC" w:rsidRPr="00031F96" w:rsidTr="00651F0E">
        <w:tc>
          <w:tcPr>
            <w:tcW w:w="3495" w:type="dxa"/>
            <w:tcBorders>
              <w:top w:val="single" w:sz="4" w:space="0" w:color="000000"/>
              <w:left w:val="single" w:sz="4" w:space="0" w:color="000000"/>
              <w:bottom w:val="single" w:sz="4" w:space="0" w:color="000000"/>
            </w:tcBorders>
          </w:tcPr>
          <w:p w:rsidR="003228BC" w:rsidRPr="00031F96" w:rsidRDefault="003228BC" w:rsidP="00651F0E">
            <w:pPr>
              <w:tabs>
                <w:tab w:val="left" w:pos="9000"/>
              </w:tabs>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Цель подпрограммы</w:t>
            </w:r>
          </w:p>
        </w:tc>
        <w:tc>
          <w:tcPr>
            <w:tcW w:w="6120" w:type="dxa"/>
            <w:vMerge w:val="restart"/>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spacing w:after="0"/>
              <w:jc w:val="both"/>
              <w:rPr>
                <w:rFonts w:ascii="Times New Roman" w:hAnsi="Times New Roman"/>
                <w:sz w:val="24"/>
                <w:szCs w:val="24"/>
                <w:lang w:eastAsia="zh-CN"/>
              </w:rPr>
            </w:pPr>
            <w:r w:rsidRPr="00031F96">
              <w:rPr>
                <w:rFonts w:ascii="Times New Roman" w:hAnsi="Times New Roman"/>
                <w:sz w:val="28"/>
                <w:szCs w:val="28"/>
              </w:rPr>
              <w:t xml:space="preserve">Обеспечение эффективной работы муниципальных учреждений культуры за счет совершенствования форм работы, сохранения и использования библиотечных фондов, выравнивание доступа к услугам учреждений культуры, информации культурным ценностям. Сохранение объектов культурного наследия, развитие библиотечного дела. </w:t>
            </w:r>
            <w:r w:rsidRPr="00031F96">
              <w:rPr>
                <w:rFonts w:ascii="Times New Roman" w:hAnsi="Times New Roman"/>
                <w:sz w:val="28"/>
                <w:szCs w:val="28"/>
                <w:lang w:eastAsia="zh-CN"/>
              </w:rPr>
              <w:t>Реализация дополнительных общеобразовательных программ художественно-эстетической направленности и дополнительных предпрофессиональных общеобразовательных программ в области искусств.</w:t>
            </w:r>
          </w:p>
        </w:tc>
      </w:tr>
      <w:tr w:rsidR="003228BC" w:rsidRPr="00031F96" w:rsidTr="00651F0E">
        <w:trPr>
          <w:trHeight w:val="407"/>
        </w:trPr>
        <w:tc>
          <w:tcPr>
            <w:tcW w:w="3495" w:type="dxa"/>
            <w:tcBorders>
              <w:top w:val="single" w:sz="4" w:space="0" w:color="000000"/>
              <w:left w:val="single" w:sz="4" w:space="0" w:color="000000"/>
              <w:bottom w:val="single" w:sz="4" w:space="0" w:color="000000"/>
            </w:tcBorders>
          </w:tcPr>
          <w:p w:rsidR="003228BC" w:rsidRPr="00031F96" w:rsidRDefault="003228BC" w:rsidP="00651F0E">
            <w:pPr>
              <w:suppressAutoHyphens/>
              <w:snapToGrid w:val="0"/>
              <w:spacing w:after="0" w:line="240" w:lineRule="auto"/>
              <w:jc w:val="both"/>
              <w:rPr>
                <w:rFonts w:ascii="Times New Roman" w:hAnsi="Times New Roman"/>
                <w:sz w:val="28"/>
                <w:szCs w:val="28"/>
                <w:lang w:eastAsia="zh-CN"/>
              </w:rPr>
            </w:pPr>
          </w:p>
        </w:tc>
        <w:tc>
          <w:tcPr>
            <w:tcW w:w="6120" w:type="dxa"/>
            <w:vMerge/>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suppressAutoHyphens/>
              <w:snapToGrid w:val="0"/>
              <w:spacing w:after="0" w:line="240" w:lineRule="auto"/>
              <w:ind w:left="360"/>
              <w:jc w:val="both"/>
              <w:rPr>
                <w:rFonts w:ascii="Times New Roman" w:hAnsi="Times New Roman"/>
                <w:sz w:val="28"/>
                <w:szCs w:val="28"/>
                <w:lang w:eastAsia="zh-CN"/>
              </w:rPr>
            </w:pPr>
          </w:p>
        </w:tc>
      </w:tr>
      <w:tr w:rsidR="003228BC" w:rsidRPr="00031F96" w:rsidTr="00651F0E">
        <w:trPr>
          <w:trHeight w:val="407"/>
        </w:trPr>
        <w:tc>
          <w:tcPr>
            <w:tcW w:w="3495"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Основные задачи подпрограммы</w:t>
            </w:r>
          </w:p>
        </w:tc>
        <w:tc>
          <w:tcPr>
            <w:tcW w:w="6120"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suppressAutoHyphens/>
              <w:spacing w:before="60" w:after="0" w:line="240" w:lineRule="auto"/>
              <w:ind w:left="12" w:firstLine="240"/>
              <w:jc w:val="both"/>
              <w:rPr>
                <w:rFonts w:ascii="Times New Roman" w:hAnsi="Times New Roman"/>
                <w:sz w:val="28"/>
                <w:szCs w:val="28"/>
                <w:lang w:eastAsia="zh-CN"/>
              </w:rPr>
            </w:pPr>
            <w:r w:rsidRPr="00031F96">
              <w:rPr>
                <w:rFonts w:ascii="Times New Roman" w:hAnsi="Times New Roman"/>
                <w:sz w:val="28"/>
                <w:szCs w:val="28"/>
                <w:lang w:eastAsia="zh-CN"/>
              </w:rPr>
              <w:t xml:space="preserve">Формирование эффективной системы управления учреждениями культуры; </w:t>
            </w:r>
          </w:p>
          <w:p w:rsidR="003228BC" w:rsidRPr="00031F96" w:rsidRDefault="003228BC" w:rsidP="00651F0E">
            <w:pPr>
              <w:suppressAutoHyphens/>
              <w:spacing w:before="60" w:after="0" w:line="240" w:lineRule="auto"/>
              <w:ind w:left="12" w:firstLine="240"/>
              <w:jc w:val="both"/>
              <w:rPr>
                <w:rFonts w:ascii="Times New Roman" w:hAnsi="Times New Roman"/>
                <w:sz w:val="28"/>
                <w:szCs w:val="28"/>
                <w:lang w:eastAsia="zh-CN"/>
              </w:rPr>
            </w:pPr>
            <w:r w:rsidRPr="00031F96">
              <w:rPr>
                <w:rFonts w:ascii="Times New Roman" w:hAnsi="Times New Roman"/>
                <w:sz w:val="28"/>
                <w:szCs w:val="28"/>
                <w:lang w:eastAsia="zh-CN"/>
              </w:rPr>
              <w:t xml:space="preserve">повышение уровня удовлетворения социальных и духовных потребностей жителей города Владикавказ; </w:t>
            </w:r>
          </w:p>
          <w:p w:rsidR="003228BC" w:rsidRPr="00031F96" w:rsidRDefault="003228BC" w:rsidP="00651F0E">
            <w:pPr>
              <w:suppressAutoHyphens/>
              <w:spacing w:before="60" w:after="0" w:line="240" w:lineRule="auto"/>
              <w:ind w:left="12"/>
              <w:jc w:val="both"/>
              <w:rPr>
                <w:rFonts w:ascii="Times New Roman" w:hAnsi="Times New Roman"/>
                <w:sz w:val="28"/>
                <w:szCs w:val="28"/>
                <w:lang w:eastAsia="zh-CN"/>
              </w:rPr>
            </w:pPr>
            <w:r w:rsidRPr="00031F96">
              <w:rPr>
                <w:rFonts w:ascii="Times New Roman" w:hAnsi="Times New Roman"/>
                <w:sz w:val="28"/>
                <w:szCs w:val="28"/>
                <w:lang w:eastAsia="zh-CN"/>
              </w:rPr>
              <w:t xml:space="preserve">укрепление и модернизация материально-технической базы учреждений культуры. </w:t>
            </w:r>
          </w:p>
          <w:p w:rsidR="003228BC" w:rsidRPr="00031F96" w:rsidRDefault="003228BC" w:rsidP="00651F0E">
            <w:pPr>
              <w:suppressAutoHyphens/>
              <w:spacing w:after="0" w:line="240" w:lineRule="auto"/>
              <w:jc w:val="both"/>
              <w:rPr>
                <w:rFonts w:ascii="Times New Roman" w:hAnsi="Times New Roman"/>
                <w:sz w:val="24"/>
                <w:szCs w:val="24"/>
                <w:lang w:eastAsia="zh-CN"/>
              </w:rPr>
            </w:pPr>
          </w:p>
        </w:tc>
      </w:tr>
      <w:tr w:rsidR="003228BC" w:rsidRPr="00031F96" w:rsidTr="00651F0E">
        <w:trPr>
          <w:trHeight w:val="4579"/>
        </w:trPr>
        <w:tc>
          <w:tcPr>
            <w:tcW w:w="3495"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Целевые показатели и индикаторы подпрограммы</w:t>
            </w:r>
          </w:p>
        </w:tc>
        <w:tc>
          <w:tcPr>
            <w:tcW w:w="6120"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tabs>
                <w:tab w:val="left" w:pos="9000"/>
              </w:tabs>
              <w:suppressAutoHyphens/>
              <w:spacing w:after="0" w:line="240" w:lineRule="auto"/>
              <w:rPr>
                <w:rFonts w:ascii="Times New Roman" w:hAnsi="Times New Roman"/>
                <w:sz w:val="28"/>
                <w:szCs w:val="28"/>
                <w:lang w:eastAsia="zh-CN"/>
              </w:rPr>
            </w:pPr>
            <w:r w:rsidRPr="00031F96">
              <w:rPr>
                <w:rFonts w:ascii="Times New Roman" w:hAnsi="Times New Roman"/>
                <w:sz w:val="28"/>
                <w:szCs w:val="28"/>
                <w:lang w:eastAsia="zh-CN"/>
              </w:rPr>
              <w:t>Увеличение среднемесячной номинальной начисленной заработной платы работников</w:t>
            </w:r>
          </w:p>
          <w:p w:rsidR="003228BC" w:rsidRPr="00031F96" w:rsidRDefault="003228BC" w:rsidP="00651F0E">
            <w:pPr>
              <w:tabs>
                <w:tab w:val="left" w:pos="9000"/>
              </w:tabs>
              <w:suppressAutoHyphens/>
              <w:spacing w:after="0" w:line="240" w:lineRule="auto"/>
              <w:rPr>
                <w:rFonts w:ascii="Times New Roman" w:hAnsi="Times New Roman"/>
                <w:sz w:val="28"/>
                <w:szCs w:val="28"/>
                <w:lang w:eastAsia="zh-CN"/>
              </w:rPr>
            </w:pPr>
            <w:r w:rsidRPr="00031F96">
              <w:rPr>
                <w:rFonts w:ascii="Times New Roman" w:hAnsi="Times New Roman"/>
                <w:sz w:val="28"/>
                <w:szCs w:val="28"/>
                <w:lang w:eastAsia="zh-CN"/>
              </w:rPr>
              <w:t xml:space="preserve">муниципальных учреждений культуры и искусства; </w:t>
            </w:r>
          </w:p>
          <w:p w:rsidR="003228BC" w:rsidRPr="00031F96" w:rsidRDefault="003228BC" w:rsidP="00651F0E">
            <w:pPr>
              <w:tabs>
                <w:tab w:val="left" w:pos="9000"/>
              </w:tabs>
              <w:suppressAutoHyphens/>
              <w:spacing w:after="0" w:line="240" w:lineRule="auto"/>
              <w:rPr>
                <w:rFonts w:ascii="Times New Roman" w:hAnsi="Times New Roman"/>
                <w:sz w:val="28"/>
                <w:szCs w:val="28"/>
                <w:lang w:eastAsia="zh-CN"/>
              </w:rPr>
            </w:pPr>
            <w:r w:rsidRPr="00031F96">
              <w:rPr>
                <w:rFonts w:ascii="Times New Roman" w:hAnsi="Times New Roman"/>
                <w:sz w:val="28"/>
                <w:szCs w:val="28"/>
                <w:lang w:eastAsia="zh-CN"/>
              </w:rPr>
              <w:t>доведение уровня фактической обеспеченности учреждениями культуры от</w:t>
            </w:r>
          </w:p>
          <w:p w:rsidR="003228BC" w:rsidRPr="00031F96" w:rsidRDefault="003228BC" w:rsidP="00651F0E">
            <w:pPr>
              <w:tabs>
                <w:tab w:val="left" w:pos="9000"/>
              </w:tabs>
              <w:suppressAutoHyphens/>
              <w:spacing w:after="0" w:line="240" w:lineRule="auto"/>
              <w:rPr>
                <w:rFonts w:ascii="Times New Roman" w:hAnsi="Times New Roman"/>
                <w:sz w:val="28"/>
                <w:szCs w:val="28"/>
                <w:lang w:eastAsia="zh-CN"/>
              </w:rPr>
            </w:pPr>
            <w:r w:rsidRPr="00031F96">
              <w:rPr>
                <w:rFonts w:ascii="Times New Roman" w:hAnsi="Times New Roman"/>
                <w:sz w:val="28"/>
                <w:szCs w:val="28"/>
                <w:lang w:eastAsia="zh-CN"/>
              </w:rPr>
              <w:t>нормативной потребности до 70%; (2014г.- 63%)</w:t>
            </w:r>
          </w:p>
          <w:p w:rsidR="003228BC" w:rsidRPr="00031F96" w:rsidRDefault="003228BC" w:rsidP="00651F0E">
            <w:pPr>
              <w:tabs>
                <w:tab w:val="left" w:pos="9000"/>
              </w:tabs>
              <w:suppressAutoHyphens/>
              <w:spacing w:after="0" w:line="240" w:lineRule="auto"/>
              <w:rPr>
                <w:rFonts w:ascii="Times New Roman" w:hAnsi="Times New Roman"/>
                <w:sz w:val="28"/>
                <w:szCs w:val="28"/>
                <w:lang w:eastAsia="zh-CN"/>
              </w:rPr>
            </w:pPr>
            <w:r w:rsidRPr="00031F96">
              <w:rPr>
                <w:rFonts w:ascii="Times New Roman" w:hAnsi="Times New Roman"/>
                <w:sz w:val="28"/>
                <w:szCs w:val="28"/>
                <w:lang w:eastAsia="zh-CN"/>
              </w:rPr>
              <w:t>уменьшение доли муниципальных учреждений культуры, здания которых находятся в</w:t>
            </w:r>
          </w:p>
          <w:p w:rsidR="003228BC" w:rsidRPr="00031F96" w:rsidRDefault="003228BC" w:rsidP="00651F0E">
            <w:pPr>
              <w:tabs>
                <w:tab w:val="left" w:pos="9000"/>
              </w:tabs>
              <w:suppressAutoHyphens/>
              <w:spacing w:after="0" w:line="240" w:lineRule="auto"/>
              <w:rPr>
                <w:rFonts w:ascii="Times New Roman" w:hAnsi="Times New Roman"/>
                <w:sz w:val="28"/>
                <w:szCs w:val="28"/>
                <w:lang w:eastAsia="zh-CN"/>
              </w:rPr>
            </w:pPr>
            <w:r w:rsidRPr="00031F96">
              <w:rPr>
                <w:rFonts w:ascii="Times New Roman" w:hAnsi="Times New Roman"/>
                <w:sz w:val="28"/>
                <w:szCs w:val="28"/>
                <w:lang w:eastAsia="zh-CN"/>
              </w:rPr>
              <w:t>аварийном состоянии или требуют капитального ремонта, в общем</w:t>
            </w:r>
          </w:p>
          <w:p w:rsidR="003228BC" w:rsidRPr="00031F96" w:rsidRDefault="003228BC" w:rsidP="00651F0E">
            <w:pPr>
              <w:tabs>
                <w:tab w:val="left" w:pos="9000"/>
              </w:tabs>
              <w:suppressAutoHyphens/>
              <w:spacing w:after="0" w:line="240" w:lineRule="auto"/>
              <w:rPr>
                <w:rFonts w:ascii="Times New Roman" w:hAnsi="Times New Roman"/>
                <w:sz w:val="28"/>
                <w:szCs w:val="28"/>
                <w:lang w:eastAsia="zh-CN"/>
              </w:rPr>
            </w:pPr>
            <w:r w:rsidRPr="00031F96">
              <w:rPr>
                <w:rFonts w:ascii="Times New Roman" w:hAnsi="Times New Roman"/>
                <w:sz w:val="28"/>
                <w:szCs w:val="28"/>
                <w:lang w:eastAsia="zh-CN"/>
              </w:rPr>
              <w:t xml:space="preserve">количестве муниципальных учреждений культуры; </w:t>
            </w:r>
          </w:p>
        </w:tc>
      </w:tr>
      <w:tr w:rsidR="003228BC" w:rsidRPr="00031F96" w:rsidTr="00651F0E">
        <w:trPr>
          <w:trHeight w:val="407"/>
        </w:trPr>
        <w:tc>
          <w:tcPr>
            <w:tcW w:w="3495" w:type="dxa"/>
            <w:tcBorders>
              <w:top w:val="single" w:sz="4" w:space="0" w:color="000000"/>
              <w:left w:val="single" w:sz="4" w:space="0" w:color="000000"/>
              <w:bottom w:val="single" w:sz="4" w:space="0" w:color="000000"/>
            </w:tcBorders>
          </w:tcPr>
          <w:p w:rsidR="003228BC"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Сроки и этапы реализации подпрограммы</w:t>
            </w:r>
          </w:p>
          <w:p w:rsidR="003228BC" w:rsidRPr="00031F96" w:rsidRDefault="003228BC" w:rsidP="00651F0E">
            <w:pPr>
              <w:suppressAutoHyphens/>
              <w:spacing w:after="0" w:line="240" w:lineRule="auto"/>
              <w:jc w:val="both"/>
              <w:rPr>
                <w:rFonts w:ascii="Times New Roman" w:hAnsi="Times New Roman"/>
                <w:sz w:val="28"/>
                <w:szCs w:val="28"/>
                <w:lang w:eastAsia="zh-CN"/>
              </w:rPr>
            </w:pPr>
          </w:p>
        </w:tc>
        <w:tc>
          <w:tcPr>
            <w:tcW w:w="6120"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tabs>
                <w:tab w:val="left" w:pos="9000"/>
              </w:tabs>
              <w:suppressAutoHyphens/>
              <w:spacing w:after="0" w:line="240" w:lineRule="auto"/>
              <w:jc w:val="center"/>
              <w:rPr>
                <w:rFonts w:ascii="Times New Roman" w:hAnsi="Times New Roman"/>
                <w:sz w:val="28"/>
                <w:szCs w:val="28"/>
                <w:lang w:eastAsia="zh-CN"/>
              </w:rPr>
            </w:pPr>
            <w:r w:rsidRPr="00031F96">
              <w:rPr>
                <w:rFonts w:ascii="Times New Roman" w:hAnsi="Times New Roman"/>
                <w:sz w:val="28"/>
                <w:szCs w:val="28"/>
                <w:lang w:eastAsia="zh-CN"/>
              </w:rPr>
              <w:t>201</w:t>
            </w:r>
            <w:r w:rsidRPr="00031F96">
              <w:rPr>
                <w:rFonts w:ascii="Times New Roman" w:hAnsi="Times New Roman"/>
                <w:sz w:val="28"/>
                <w:szCs w:val="28"/>
                <w:lang w:val="en-US" w:eastAsia="zh-CN"/>
              </w:rPr>
              <w:t>5</w:t>
            </w:r>
            <w:r w:rsidRPr="00031F96">
              <w:rPr>
                <w:rFonts w:ascii="Times New Roman" w:hAnsi="Times New Roman"/>
                <w:sz w:val="28"/>
                <w:szCs w:val="28"/>
                <w:lang w:eastAsia="zh-CN"/>
              </w:rPr>
              <w:t xml:space="preserve"> год</w:t>
            </w:r>
          </w:p>
          <w:p w:rsidR="003228BC" w:rsidRPr="00031F96" w:rsidRDefault="003228BC" w:rsidP="00651F0E">
            <w:pPr>
              <w:suppressAutoHyphens/>
              <w:spacing w:after="0" w:line="240" w:lineRule="auto"/>
              <w:jc w:val="both"/>
              <w:rPr>
                <w:rFonts w:ascii="Times New Roman" w:hAnsi="Times New Roman"/>
                <w:sz w:val="28"/>
                <w:szCs w:val="28"/>
                <w:lang w:eastAsia="zh-CN"/>
              </w:rPr>
            </w:pPr>
          </w:p>
        </w:tc>
      </w:tr>
      <w:tr w:rsidR="003228BC" w:rsidRPr="00031F96" w:rsidTr="00651F0E">
        <w:trPr>
          <w:trHeight w:val="1976"/>
        </w:trPr>
        <w:tc>
          <w:tcPr>
            <w:tcW w:w="3495"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lastRenderedPageBreak/>
              <w:t>Участники (исполнители) основных мероприятий подпрограммы</w:t>
            </w:r>
          </w:p>
        </w:tc>
        <w:tc>
          <w:tcPr>
            <w:tcW w:w="6120"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 xml:space="preserve">Подведомственные учреждения культуры (МБОУК «Детская музыкальная школа № </w:t>
            </w:r>
            <w:smartTag w:uri="urn:schemas-microsoft-com:office:smarttags" w:element="metricconverter">
              <w:smartTagPr>
                <w:attr w:name="ProductID" w:val="1 м"/>
              </w:smartTagPr>
              <w:r w:rsidRPr="00031F96">
                <w:rPr>
                  <w:rFonts w:ascii="Times New Roman" w:hAnsi="Times New Roman"/>
                  <w:sz w:val="28"/>
                  <w:szCs w:val="28"/>
                  <w:lang w:eastAsia="zh-CN"/>
                </w:rPr>
                <w:t xml:space="preserve">1 </w:t>
              </w:r>
              <w:proofErr w:type="spellStart"/>
              <w:r w:rsidRPr="00031F96">
                <w:rPr>
                  <w:rFonts w:ascii="Times New Roman" w:hAnsi="Times New Roman"/>
                  <w:sz w:val="28"/>
                  <w:szCs w:val="28"/>
                  <w:lang w:eastAsia="zh-CN"/>
                </w:rPr>
                <w:t>м</w:t>
              </w:r>
            </w:smartTag>
            <w:r w:rsidRPr="00031F96">
              <w:rPr>
                <w:rFonts w:ascii="Times New Roman" w:hAnsi="Times New Roman"/>
                <w:sz w:val="28"/>
                <w:szCs w:val="28"/>
                <w:lang w:eastAsia="zh-CN"/>
              </w:rPr>
              <w:t>.П.И.Чайковского</w:t>
            </w:r>
            <w:proofErr w:type="spellEnd"/>
            <w:r w:rsidRPr="00031F96">
              <w:rPr>
                <w:rFonts w:ascii="Times New Roman" w:hAnsi="Times New Roman"/>
                <w:sz w:val="28"/>
                <w:szCs w:val="28"/>
                <w:lang w:eastAsia="zh-CN"/>
              </w:rPr>
              <w:t xml:space="preserve">», МБОУК дополнительного образования детей «Детская школа искусств», МБОУК Детская художественная школа </w:t>
            </w:r>
            <w:proofErr w:type="spellStart"/>
            <w:r w:rsidRPr="00031F96">
              <w:rPr>
                <w:rFonts w:ascii="Times New Roman" w:hAnsi="Times New Roman"/>
                <w:sz w:val="28"/>
                <w:szCs w:val="28"/>
                <w:lang w:eastAsia="zh-CN"/>
              </w:rPr>
              <w:t>им.С.Д.Тавасиева</w:t>
            </w:r>
            <w:proofErr w:type="spellEnd"/>
            <w:r w:rsidRPr="00031F96">
              <w:rPr>
                <w:rFonts w:ascii="Times New Roman" w:hAnsi="Times New Roman"/>
                <w:sz w:val="28"/>
                <w:szCs w:val="28"/>
                <w:lang w:eastAsia="zh-CN"/>
              </w:rPr>
              <w:t xml:space="preserve">, МБОУК Детская хоровая школа </w:t>
            </w:r>
            <w:proofErr w:type="spellStart"/>
            <w:r w:rsidRPr="00031F96">
              <w:rPr>
                <w:rFonts w:ascii="Times New Roman" w:hAnsi="Times New Roman"/>
                <w:sz w:val="28"/>
                <w:szCs w:val="28"/>
                <w:lang w:eastAsia="zh-CN"/>
              </w:rPr>
              <w:t>г.Владикавказа</w:t>
            </w:r>
            <w:proofErr w:type="spellEnd"/>
            <w:r w:rsidRPr="00031F96">
              <w:rPr>
                <w:rFonts w:ascii="Times New Roman" w:hAnsi="Times New Roman"/>
                <w:sz w:val="28"/>
                <w:szCs w:val="28"/>
                <w:lang w:eastAsia="zh-CN"/>
              </w:rPr>
              <w:t xml:space="preserve">, МБОУК «Владикавказский Городской Молодежный  Центр </w:t>
            </w:r>
            <w:proofErr w:type="spellStart"/>
            <w:r w:rsidRPr="00031F96">
              <w:rPr>
                <w:rFonts w:ascii="Times New Roman" w:hAnsi="Times New Roman"/>
                <w:sz w:val="28"/>
                <w:szCs w:val="28"/>
                <w:lang w:eastAsia="zh-CN"/>
              </w:rPr>
              <w:t>им.К.Л.Хетагурова</w:t>
            </w:r>
            <w:proofErr w:type="spellEnd"/>
            <w:r w:rsidRPr="00031F96">
              <w:rPr>
                <w:rFonts w:ascii="Times New Roman" w:hAnsi="Times New Roman"/>
                <w:sz w:val="28"/>
                <w:szCs w:val="28"/>
                <w:lang w:eastAsia="zh-CN"/>
              </w:rPr>
              <w:t xml:space="preserve">», МБОУК «Дом культуры </w:t>
            </w:r>
            <w:proofErr w:type="spellStart"/>
            <w:r w:rsidRPr="00031F96">
              <w:rPr>
                <w:rFonts w:ascii="Times New Roman" w:hAnsi="Times New Roman"/>
                <w:sz w:val="28"/>
                <w:szCs w:val="28"/>
                <w:lang w:eastAsia="zh-CN"/>
              </w:rPr>
              <w:t>пос.Заводской</w:t>
            </w:r>
            <w:proofErr w:type="spellEnd"/>
            <w:r w:rsidRPr="00031F96">
              <w:rPr>
                <w:rFonts w:ascii="Times New Roman" w:hAnsi="Times New Roman"/>
                <w:sz w:val="28"/>
                <w:szCs w:val="28"/>
                <w:lang w:eastAsia="zh-CN"/>
              </w:rPr>
              <w:t xml:space="preserve">», Владикавказское муниципальное бюджетное учреждение «Центр  по культуре и спорту микрорайона №1 </w:t>
            </w:r>
            <w:proofErr w:type="spellStart"/>
            <w:r w:rsidRPr="00031F96">
              <w:rPr>
                <w:rFonts w:ascii="Times New Roman" w:hAnsi="Times New Roman"/>
                <w:sz w:val="28"/>
                <w:szCs w:val="28"/>
                <w:lang w:eastAsia="zh-CN"/>
              </w:rPr>
              <w:t>г.Владикавказа</w:t>
            </w:r>
            <w:proofErr w:type="spellEnd"/>
            <w:r w:rsidRPr="00031F96">
              <w:rPr>
                <w:rFonts w:ascii="Times New Roman" w:hAnsi="Times New Roman"/>
                <w:sz w:val="28"/>
                <w:szCs w:val="28"/>
                <w:lang w:eastAsia="zh-CN"/>
              </w:rPr>
              <w:t xml:space="preserve"> (</w:t>
            </w:r>
            <w:proofErr w:type="spellStart"/>
            <w:r w:rsidRPr="00031F96">
              <w:rPr>
                <w:rFonts w:ascii="Times New Roman" w:hAnsi="Times New Roman"/>
                <w:sz w:val="28"/>
                <w:szCs w:val="28"/>
                <w:lang w:eastAsia="zh-CN"/>
              </w:rPr>
              <w:t>п.Карца</w:t>
            </w:r>
            <w:proofErr w:type="spellEnd"/>
            <w:r w:rsidRPr="00031F96">
              <w:rPr>
                <w:rFonts w:ascii="Times New Roman" w:hAnsi="Times New Roman"/>
                <w:sz w:val="28"/>
                <w:szCs w:val="28"/>
                <w:lang w:eastAsia="zh-CN"/>
              </w:rPr>
              <w:t>)», МБОУК ВМЦДК «Радуга».</w:t>
            </w:r>
          </w:p>
          <w:p w:rsidR="003228BC" w:rsidRPr="00031F96" w:rsidRDefault="003228BC" w:rsidP="00651F0E">
            <w:pPr>
              <w:suppressAutoHyphens/>
              <w:spacing w:after="0" w:line="240" w:lineRule="auto"/>
              <w:jc w:val="both"/>
              <w:rPr>
                <w:rFonts w:ascii="Times New Roman" w:hAnsi="Times New Roman"/>
                <w:sz w:val="24"/>
                <w:szCs w:val="24"/>
                <w:lang w:eastAsia="zh-CN"/>
              </w:rPr>
            </w:pPr>
          </w:p>
        </w:tc>
      </w:tr>
      <w:tr w:rsidR="003228BC" w:rsidRPr="00031F96" w:rsidTr="00651F0E">
        <w:trPr>
          <w:trHeight w:val="407"/>
        </w:trPr>
        <w:tc>
          <w:tcPr>
            <w:tcW w:w="3495"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Объёмы и источники финансирования подпрограммы (</w:t>
            </w:r>
            <w:proofErr w:type="spellStart"/>
            <w:r w:rsidRPr="00031F96">
              <w:rPr>
                <w:rFonts w:ascii="Times New Roman" w:hAnsi="Times New Roman"/>
                <w:sz w:val="28"/>
                <w:szCs w:val="28"/>
                <w:lang w:eastAsia="zh-CN"/>
              </w:rPr>
              <w:t>тыс.руб</w:t>
            </w:r>
            <w:proofErr w:type="spellEnd"/>
            <w:r w:rsidRPr="00031F96">
              <w:rPr>
                <w:rFonts w:ascii="Times New Roman" w:hAnsi="Times New Roman"/>
                <w:sz w:val="28"/>
                <w:szCs w:val="28"/>
                <w:lang w:eastAsia="zh-CN"/>
              </w:rPr>
              <w:t>.)</w:t>
            </w:r>
          </w:p>
        </w:tc>
        <w:tc>
          <w:tcPr>
            <w:tcW w:w="6120"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suppressAutoHyphens/>
              <w:spacing w:after="0" w:line="240" w:lineRule="auto"/>
              <w:jc w:val="center"/>
              <w:rPr>
                <w:rFonts w:ascii="Times New Roman" w:hAnsi="Times New Roman"/>
                <w:sz w:val="28"/>
                <w:szCs w:val="28"/>
                <w:lang w:eastAsia="zh-CN"/>
              </w:rPr>
            </w:pPr>
            <w:r w:rsidRPr="00031F96">
              <w:rPr>
                <w:rFonts w:ascii="Times New Roman" w:hAnsi="Times New Roman"/>
                <w:sz w:val="28"/>
                <w:szCs w:val="28"/>
                <w:lang w:eastAsia="zh-CN"/>
              </w:rPr>
              <w:t>Всего: 122 417,5</w:t>
            </w:r>
          </w:p>
          <w:p w:rsidR="003228BC" w:rsidRPr="00031F96" w:rsidRDefault="003228BC" w:rsidP="00651F0E">
            <w:pPr>
              <w:suppressAutoHyphens/>
              <w:spacing w:after="0" w:line="240" w:lineRule="auto"/>
              <w:jc w:val="center"/>
              <w:rPr>
                <w:rFonts w:ascii="Times New Roman" w:hAnsi="Times New Roman"/>
                <w:sz w:val="28"/>
                <w:szCs w:val="28"/>
                <w:lang w:eastAsia="zh-CN"/>
              </w:rPr>
            </w:pPr>
            <w:r w:rsidRPr="00031F96">
              <w:rPr>
                <w:rFonts w:ascii="Times New Roman" w:hAnsi="Times New Roman"/>
                <w:sz w:val="28"/>
                <w:szCs w:val="28"/>
                <w:lang w:eastAsia="zh-CN"/>
              </w:rPr>
              <w:t>из них: бюджет РСО –А – 22 240,0</w:t>
            </w:r>
          </w:p>
          <w:p w:rsidR="003228BC" w:rsidRPr="00031F96" w:rsidRDefault="003228BC" w:rsidP="00651F0E">
            <w:pPr>
              <w:suppressAutoHyphens/>
              <w:spacing w:after="0" w:line="240" w:lineRule="auto"/>
              <w:jc w:val="center"/>
              <w:rPr>
                <w:rFonts w:ascii="Times New Roman" w:hAnsi="Times New Roman"/>
                <w:sz w:val="28"/>
                <w:szCs w:val="28"/>
                <w:lang w:eastAsia="zh-CN"/>
              </w:rPr>
            </w:pPr>
            <w:r w:rsidRPr="00031F96">
              <w:rPr>
                <w:rFonts w:ascii="Times New Roman" w:hAnsi="Times New Roman"/>
                <w:sz w:val="28"/>
                <w:szCs w:val="28"/>
                <w:lang w:eastAsia="zh-CN"/>
              </w:rPr>
              <w:t xml:space="preserve">бюджет </w:t>
            </w:r>
            <w:proofErr w:type="spellStart"/>
            <w:r w:rsidRPr="00031F96">
              <w:rPr>
                <w:rFonts w:ascii="Times New Roman" w:hAnsi="Times New Roman"/>
                <w:sz w:val="28"/>
                <w:szCs w:val="28"/>
                <w:lang w:eastAsia="zh-CN"/>
              </w:rPr>
              <w:t>г.Владикавказа</w:t>
            </w:r>
            <w:proofErr w:type="spellEnd"/>
            <w:r w:rsidRPr="00031F96">
              <w:rPr>
                <w:rFonts w:ascii="Times New Roman" w:hAnsi="Times New Roman"/>
                <w:sz w:val="28"/>
                <w:szCs w:val="28"/>
                <w:lang w:eastAsia="zh-CN"/>
              </w:rPr>
              <w:t xml:space="preserve"> – 100 177,5</w:t>
            </w:r>
          </w:p>
          <w:p w:rsidR="003228BC" w:rsidRPr="00031F96" w:rsidRDefault="003228BC" w:rsidP="00651F0E">
            <w:pPr>
              <w:suppressAutoHyphens/>
              <w:spacing w:after="0" w:line="240" w:lineRule="auto"/>
              <w:jc w:val="center"/>
              <w:rPr>
                <w:rFonts w:ascii="Times New Roman" w:hAnsi="Times New Roman"/>
                <w:sz w:val="28"/>
                <w:szCs w:val="28"/>
                <w:lang w:eastAsia="zh-CN"/>
              </w:rPr>
            </w:pPr>
          </w:p>
        </w:tc>
      </w:tr>
      <w:tr w:rsidR="003228BC" w:rsidRPr="00031F96" w:rsidTr="00651F0E">
        <w:trPr>
          <w:trHeight w:val="407"/>
        </w:trPr>
        <w:tc>
          <w:tcPr>
            <w:tcW w:w="3495"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Ожидаемые результаты реализации подпрограммы</w:t>
            </w:r>
          </w:p>
        </w:tc>
        <w:tc>
          <w:tcPr>
            <w:tcW w:w="6120"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pStyle w:val="a3"/>
              <w:shd w:val="clear" w:color="auto" w:fill="FFFFFF"/>
              <w:spacing w:before="0" w:beforeAutospacing="0" w:after="0" w:afterAutospacing="0"/>
              <w:ind w:firstLine="88"/>
              <w:jc w:val="both"/>
              <w:rPr>
                <w:sz w:val="28"/>
                <w:szCs w:val="28"/>
              </w:rPr>
            </w:pPr>
            <w:r w:rsidRPr="00031F96">
              <w:rPr>
                <w:sz w:val="28"/>
                <w:szCs w:val="28"/>
              </w:rPr>
              <w:t>Повышение уровня культурно-воспитательной деятельности, направленной на полное удовлетворение духовных запросов жителей г. Владикавказа.</w:t>
            </w:r>
          </w:p>
          <w:p w:rsidR="003228BC" w:rsidRPr="00031F96" w:rsidRDefault="003228BC" w:rsidP="00651F0E">
            <w:pPr>
              <w:pStyle w:val="a3"/>
              <w:shd w:val="clear" w:color="auto" w:fill="FFFFFF"/>
              <w:spacing w:before="0" w:beforeAutospacing="0" w:after="0" w:afterAutospacing="0"/>
              <w:ind w:firstLine="88"/>
              <w:jc w:val="both"/>
              <w:rPr>
                <w:sz w:val="28"/>
                <w:szCs w:val="28"/>
              </w:rPr>
            </w:pPr>
            <w:r w:rsidRPr="00031F96">
              <w:rPr>
                <w:sz w:val="28"/>
                <w:szCs w:val="28"/>
              </w:rPr>
              <w:t>Приобщение жителей к высоким культурным ценностям, развитие творческих способностей граждан, организация культурного досуга, художественного образования.</w:t>
            </w:r>
          </w:p>
          <w:p w:rsidR="003228BC" w:rsidRPr="00031F96" w:rsidRDefault="003228BC" w:rsidP="00651F0E">
            <w:pPr>
              <w:pStyle w:val="a3"/>
              <w:shd w:val="clear" w:color="auto" w:fill="FFFFFF"/>
              <w:spacing w:before="0" w:beforeAutospacing="0" w:after="0" w:afterAutospacing="0"/>
              <w:ind w:firstLine="88"/>
              <w:jc w:val="both"/>
              <w:rPr>
                <w:sz w:val="28"/>
                <w:szCs w:val="28"/>
              </w:rPr>
            </w:pPr>
            <w:r>
              <w:rPr>
                <w:sz w:val="28"/>
                <w:szCs w:val="28"/>
              </w:rPr>
              <w:t xml:space="preserve"> </w:t>
            </w:r>
            <w:r w:rsidRPr="00031F96">
              <w:rPr>
                <w:sz w:val="28"/>
                <w:szCs w:val="28"/>
              </w:rPr>
              <w:t xml:space="preserve"> Увеличение объема и улучшение качества услуг в сфере культуры. Расширение и укрепление материально-технической базы в сфере культуры </w:t>
            </w:r>
          </w:p>
          <w:p w:rsidR="003228BC" w:rsidRPr="00031F96" w:rsidRDefault="003228BC" w:rsidP="00651F0E">
            <w:pPr>
              <w:pStyle w:val="a3"/>
              <w:shd w:val="clear" w:color="auto" w:fill="FFFFFF"/>
              <w:spacing w:before="0" w:beforeAutospacing="0" w:after="0" w:afterAutospacing="0"/>
              <w:ind w:firstLine="88"/>
              <w:jc w:val="both"/>
              <w:rPr>
                <w:sz w:val="28"/>
                <w:szCs w:val="28"/>
              </w:rPr>
            </w:pPr>
            <w:r w:rsidRPr="00031F96">
              <w:rPr>
                <w:sz w:val="28"/>
                <w:szCs w:val="28"/>
              </w:rPr>
              <w:t>Повышение качества социально-культурного обслуживания населения, уровня работы муниципальных культурно-просветительных учреждений, муниципальных образовательных культуры.</w:t>
            </w:r>
          </w:p>
          <w:p w:rsidR="003228BC" w:rsidRPr="00031F96" w:rsidRDefault="003228BC" w:rsidP="00651F0E">
            <w:pPr>
              <w:pStyle w:val="a3"/>
              <w:shd w:val="clear" w:color="auto" w:fill="FFFFFF"/>
              <w:spacing w:before="0" w:beforeAutospacing="0" w:after="0" w:afterAutospacing="0"/>
              <w:ind w:firstLine="88"/>
              <w:jc w:val="both"/>
              <w:rPr>
                <w:sz w:val="28"/>
                <w:szCs w:val="28"/>
                <w:lang w:eastAsia="zh-CN"/>
              </w:rPr>
            </w:pPr>
            <w:r w:rsidRPr="00031F96">
              <w:rPr>
                <w:sz w:val="28"/>
                <w:szCs w:val="28"/>
              </w:rPr>
              <w:t xml:space="preserve"> Создание организационно-экономических условий для развития инициативы людей, раскрытия их творческих способностей.</w:t>
            </w:r>
          </w:p>
        </w:tc>
      </w:tr>
    </w:tbl>
    <w:p w:rsidR="003228BC" w:rsidRPr="00031F96" w:rsidRDefault="003228BC" w:rsidP="003228BC">
      <w:pPr>
        <w:suppressAutoHyphens/>
        <w:spacing w:after="0" w:line="240" w:lineRule="auto"/>
        <w:rPr>
          <w:rFonts w:ascii="Times New Roman" w:hAnsi="Times New Roman"/>
          <w:sz w:val="24"/>
          <w:szCs w:val="24"/>
          <w:lang w:eastAsia="zh-CN"/>
        </w:rPr>
      </w:pPr>
    </w:p>
    <w:p w:rsidR="003228BC" w:rsidRDefault="003228BC" w:rsidP="003228BC"/>
    <w:p w:rsidR="003228BC" w:rsidRDefault="003228BC" w:rsidP="003228BC"/>
    <w:p w:rsidR="003228BC" w:rsidRDefault="003228BC" w:rsidP="003228BC"/>
    <w:p w:rsidR="003228BC" w:rsidRPr="00031F96" w:rsidRDefault="003228BC" w:rsidP="003228BC"/>
    <w:p w:rsidR="003228BC" w:rsidRPr="00031F96" w:rsidRDefault="003228BC" w:rsidP="003228BC">
      <w:pPr>
        <w:pStyle w:val="a4"/>
        <w:numPr>
          <w:ilvl w:val="0"/>
          <w:numId w:val="7"/>
        </w:numPr>
        <w:suppressAutoHyphens/>
        <w:spacing w:after="0" w:line="240" w:lineRule="auto"/>
        <w:jc w:val="center"/>
        <w:rPr>
          <w:rFonts w:ascii="Times New Roman" w:hAnsi="Times New Roman"/>
          <w:b/>
          <w:sz w:val="28"/>
          <w:szCs w:val="28"/>
          <w:lang w:eastAsia="zh-CN"/>
        </w:rPr>
      </w:pPr>
      <w:r w:rsidRPr="00031F96">
        <w:rPr>
          <w:rFonts w:ascii="Times New Roman" w:hAnsi="Times New Roman"/>
          <w:b/>
          <w:sz w:val="28"/>
          <w:szCs w:val="28"/>
          <w:lang w:eastAsia="zh-CN"/>
        </w:rPr>
        <w:lastRenderedPageBreak/>
        <w:t>Характеристика (содержание) проблемы и обоснование необходимости ее решения программно-целевым методом</w:t>
      </w:r>
    </w:p>
    <w:p w:rsidR="003228BC" w:rsidRPr="00031F96" w:rsidRDefault="003228BC" w:rsidP="003228BC">
      <w:pPr>
        <w:suppressAutoHyphens/>
        <w:spacing w:after="0" w:line="240" w:lineRule="auto"/>
        <w:ind w:left="708"/>
        <w:jc w:val="both"/>
        <w:rPr>
          <w:rFonts w:ascii="Times New Roman" w:hAnsi="Times New Roman"/>
          <w:sz w:val="28"/>
          <w:szCs w:val="28"/>
          <w:lang w:eastAsia="zh-CN"/>
        </w:rPr>
      </w:pPr>
    </w:p>
    <w:p w:rsidR="003228BC" w:rsidRPr="00031F96" w:rsidRDefault="003228BC" w:rsidP="003228BC">
      <w:pPr>
        <w:pStyle w:val="a3"/>
        <w:shd w:val="clear" w:color="auto" w:fill="FFFFFF"/>
        <w:spacing w:before="0" w:beforeAutospacing="0" w:after="0" w:afterAutospacing="0"/>
        <w:ind w:firstLine="708"/>
        <w:jc w:val="both"/>
        <w:rPr>
          <w:sz w:val="28"/>
          <w:szCs w:val="28"/>
        </w:rPr>
      </w:pPr>
      <w:r w:rsidRPr="00031F96">
        <w:rPr>
          <w:sz w:val="28"/>
          <w:szCs w:val="28"/>
        </w:rPr>
        <w:t>В соответствии с Федеральным законом Российской Федерации от 06.10.2003 № 131-ФЗ «Об общих принципах организации местного самоуправления» к полномочиям органов местного самоуправления относятся:</w:t>
      </w:r>
    </w:p>
    <w:p w:rsidR="003228BC" w:rsidRPr="00031F96" w:rsidRDefault="003228BC" w:rsidP="003228BC">
      <w:pPr>
        <w:pStyle w:val="a3"/>
        <w:shd w:val="clear" w:color="auto" w:fill="FFFFFF"/>
        <w:spacing w:before="0" w:beforeAutospacing="0" w:after="0" w:afterAutospacing="0"/>
        <w:ind w:firstLine="708"/>
        <w:jc w:val="both"/>
        <w:rPr>
          <w:sz w:val="28"/>
          <w:szCs w:val="28"/>
        </w:rPr>
      </w:pPr>
      <w:r w:rsidRPr="00031F96">
        <w:rPr>
          <w:sz w:val="28"/>
          <w:szCs w:val="28"/>
        </w:rPr>
        <w:t>- организация библиотечного обслуживания населения, комплектование и обеспечение сохранности библиотечных фондов библиотек;</w:t>
      </w:r>
    </w:p>
    <w:p w:rsidR="003228BC" w:rsidRPr="00031F96" w:rsidRDefault="003228BC" w:rsidP="003228BC">
      <w:pPr>
        <w:pStyle w:val="a3"/>
        <w:shd w:val="clear" w:color="auto" w:fill="FFFFFF"/>
        <w:spacing w:before="0" w:beforeAutospacing="0" w:after="0" w:afterAutospacing="0"/>
        <w:jc w:val="both"/>
        <w:rPr>
          <w:sz w:val="28"/>
          <w:szCs w:val="28"/>
        </w:rPr>
      </w:pPr>
      <w:r w:rsidRPr="00031F96">
        <w:rPr>
          <w:sz w:val="28"/>
          <w:szCs w:val="28"/>
        </w:rPr>
        <w:t>- развитие музейного дела;</w:t>
      </w:r>
    </w:p>
    <w:p w:rsidR="003228BC" w:rsidRPr="00031F96" w:rsidRDefault="003228BC" w:rsidP="003228BC">
      <w:pPr>
        <w:pStyle w:val="a3"/>
        <w:shd w:val="clear" w:color="auto" w:fill="FFFFFF"/>
        <w:spacing w:before="0" w:beforeAutospacing="0" w:after="0" w:afterAutospacing="0"/>
        <w:jc w:val="both"/>
        <w:rPr>
          <w:sz w:val="28"/>
          <w:szCs w:val="28"/>
        </w:rPr>
      </w:pPr>
      <w:r w:rsidRPr="00031F96">
        <w:rPr>
          <w:sz w:val="28"/>
          <w:szCs w:val="28"/>
        </w:rPr>
        <w:t>- создание условий для организации досуга и обеспечения жителей района услугами организаций культуры;</w:t>
      </w:r>
    </w:p>
    <w:p w:rsidR="003228BC" w:rsidRPr="00031F96" w:rsidRDefault="003228BC" w:rsidP="003228BC">
      <w:pPr>
        <w:pStyle w:val="a3"/>
        <w:shd w:val="clear" w:color="auto" w:fill="FFFFFF"/>
        <w:spacing w:before="0" w:beforeAutospacing="0" w:after="0" w:afterAutospacing="0"/>
        <w:jc w:val="both"/>
        <w:rPr>
          <w:sz w:val="28"/>
          <w:szCs w:val="28"/>
        </w:rPr>
      </w:pPr>
      <w:r w:rsidRPr="00031F96">
        <w:rPr>
          <w:sz w:val="28"/>
          <w:szCs w:val="28"/>
        </w:rPr>
        <w:t>- организация предоставления дополнительного образования детям;</w:t>
      </w:r>
    </w:p>
    <w:p w:rsidR="003228BC" w:rsidRPr="00031F96" w:rsidRDefault="003228BC" w:rsidP="003228BC">
      <w:pPr>
        <w:pStyle w:val="a3"/>
        <w:shd w:val="clear" w:color="auto" w:fill="FFFFFF"/>
        <w:spacing w:before="0" w:beforeAutospacing="0" w:after="0" w:afterAutospacing="0"/>
        <w:jc w:val="both"/>
        <w:rPr>
          <w:sz w:val="28"/>
          <w:szCs w:val="28"/>
        </w:rPr>
      </w:pPr>
      <w:r w:rsidRPr="00031F96">
        <w:rPr>
          <w:sz w:val="28"/>
          <w:szCs w:val="28"/>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w:t>
      </w:r>
    </w:p>
    <w:p w:rsidR="003228BC" w:rsidRPr="00031F96" w:rsidRDefault="003228BC" w:rsidP="003228BC">
      <w:pPr>
        <w:pStyle w:val="a3"/>
        <w:shd w:val="clear" w:color="auto" w:fill="FFFFFF"/>
        <w:spacing w:before="0" w:beforeAutospacing="0" w:after="0" w:afterAutospacing="0"/>
        <w:ind w:firstLine="709"/>
        <w:jc w:val="both"/>
        <w:rPr>
          <w:sz w:val="28"/>
          <w:szCs w:val="28"/>
        </w:rPr>
      </w:pPr>
      <w:r w:rsidRPr="00031F96">
        <w:rPr>
          <w:sz w:val="28"/>
          <w:szCs w:val="28"/>
        </w:rPr>
        <w:t>Муниципальные учреждения культуры выполняют важную миссию - предоставляют возможность жителям реализовать свое конституционное право «на участие в культурной жизни и пользование учреждениями культуры, на доступ к культурным ценностям». Реализация этого права возможна при условии развитой культурной инфраструктуры.</w:t>
      </w:r>
    </w:p>
    <w:p w:rsidR="003228BC" w:rsidRPr="00031F96" w:rsidRDefault="003228BC" w:rsidP="003228BC">
      <w:pPr>
        <w:pStyle w:val="a3"/>
        <w:shd w:val="clear" w:color="auto" w:fill="FFFFFF"/>
        <w:spacing w:before="0" w:beforeAutospacing="0" w:after="0" w:afterAutospacing="0"/>
        <w:ind w:firstLine="709"/>
        <w:jc w:val="both"/>
        <w:rPr>
          <w:sz w:val="28"/>
          <w:szCs w:val="28"/>
        </w:rPr>
      </w:pPr>
      <w:r w:rsidRPr="00031F96">
        <w:rPr>
          <w:sz w:val="28"/>
          <w:szCs w:val="28"/>
        </w:rPr>
        <w:t>Культурная политика эффективна, если она направлена на создание жизненно необходимых условий и продиктована современной ситуацией.</w:t>
      </w:r>
    </w:p>
    <w:p w:rsidR="003228BC" w:rsidRPr="00031F96" w:rsidRDefault="003228BC" w:rsidP="003228BC">
      <w:pPr>
        <w:pStyle w:val="a3"/>
        <w:shd w:val="clear" w:color="auto" w:fill="FFFFFF"/>
        <w:spacing w:before="0" w:beforeAutospacing="0" w:after="0" w:afterAutospacing="0"/>
        <w:ind w:firstLine="709"/>
        <w:jc w:val="both"/>
        <w:rPr>
          <w:sz w:val="28"/>
          <w:szCs w:val="28"/>
        </w:rPr>
      </w:pPr>
      <w:r w:rsidRPr="00031F96">
        <w:rPr>
          <w:sz w:val="28"/>
          <w:szCs w:val="28"/>
        </w:rPr>
        <w:t>Базовым ресурсом, на основе которого оказываются услуги в сфере культуры на территории муниципального города Владикавказ, являются учреждения культурно-досугового типа, библиотеки, образовательные учреждения культуры.</w:t>
      </w:r>
    </w:p>
    <w:p w:rsidR="003228BC" w:rsidRPr="00031F96" w:rsidRDefault="003228BC" w:rsidP="003228BC">
      <w:pPr>
        <w:pStyle w:val="a3"/>
        <w:shd w:val="clear" w:color="auto" w:fill="FFFFFF"/>
        <w:spacing w:before="0" w:beforeAutospacing="0" w:after="0" w:afterAutospacing="0"/>
        <w:ind w:firstLine="709"/>
        <w:jc w:val="both"/>
        <w:rPr>
          <w:sz w:val="28"/>
          <w:szCs w:val="28"/>
        </w:rPr>
      </w:pPr>
      <w:r w:rsidRPr="00031F96">
        <w:rPr>
          <w:sz w:val="28"/>
          <w:szCs w:val="28"/>
        </w:rPr>
        <w:t xml:space="preserve">На сегодняшний день сеть муниципальных учреждений культуры включает в себя 10 учреждений: </w:t>
      </w:r>
    </w:p>
    <w:p w:rsidR="003228BC" w:rsidRPr="00031F96" w:rsidRDefault="003228BC" w:rsidP="003228BC">
      <w:pPr>
        <w:pStyle w:val="a3"/>
        <w:numPr>
          <w:ilvl w:val="0"/>
          <w:numId w:val="6"/>
        </w:numPr>
        <w:shd w:val="clear" w:color="auto" w:fill="FFFFFF"/>
        <w:spacing w:before="0" w:beforeAutospacing="0" w:after="0" w:afterAutospacing="0"/>
        <w:jc w:val="both"/>
        <w:rPr>
          <w:sz w:val="28"/>
          <w:szCs w:val="28"/>
        </w:rPr>
      </w:pPr>
      <w:r w:rsidRPr="00031F96">
        <w:rPr>
          <w:sz w:val="28"/>
          <w:szCs w:val="28"/>
        </w:rPr>
        <w:t xml:space="preserve">Муниципальное бюджетное образовательное учреждение культуры дополнительного образования детей «Детская музыкальная школа № 1 </w:t>
      </w:r>
      <w:proofErr w:type="spellStart"/>
      <w:r w:rsidRPr="00031F96">
        <w:rPr>
          <w:sz w:val="28"/>
          <w:szCs w:val="28"/>
        </w:rPr>
        <w:t>м.П.И.Чайковского</w:t>
      </w:r>
      <w:proofErr w:type="spellEnd"/>
      <w:r w:rsidRPr="00031F96">
        <w:rPr>
          <w:sz w:val="28"/>
          <w:szCs w:val="28"/>
        </w:rPr>
        <w:t>»</w:t>
      </w:r>
    </w:p>
    <w:p w:rsidR="003228BC" w:rsidRPr="00031F96" w:rsidRDefault="003228BC" w:rsidP="003228BC">
      <w:pPr>
        <w:pStyle w:val="a3"/>
        <w:numPr>
          <w:ilvl w:val="0"/>
          <w:numId w:val="6"/>
        </w:numPr>
        <w:shd w:val="clear" w:color="auto" w:fill="FFFFFF"/>
        <w:spacing w:before="0" w:beforeAutospacing="0" w:after="0" w:afterAutospacing="0"/>
        <w:jc w:val="both"/>
        <w:rPr>
          <w:sz w:val="28"/>
          <w:szCs w:val="28"/>
        </w:rPr>
      </w:pPr>
      <w:r w:rsidRPr="00031F96">
        <w:rPr>
          <w:sz w:val="28"/>
          <w:szCs w:val="28"/>
        </w:rPr>
        <w:t>Муниципальное бюджетное образовательное учреждение культуры дополнительного образования детей «Детская школа искусств»</w:t>
      </w:r>
    </w:p>
    <w:p w:rsidR="003228BC" w:rsidRPr="00031F96" w:rsidRDefault="003228BC" w:rsidP="003228BC">
      <w:pPr>
        <w:pStyle w:val="a3"/>
        <w:numPr>
          <w:ilvl w:val="0"/>
          <w:numId w:val="6"/>
        </w:numPr>
        <w:shd w:val="clear" w:color="auto" w:fill="FFFFFF"/>
        <w:spacing w:before="0" w:beforeAutospacing="0" w:after="0" w:afterAutospacing="0"/>
        <w:jc w:val="both"/>
        <w:rPr>
          <w:sz w:val="28"/>
          <w:szCs w:val="28"/>
        </w:rPr>
      </w:pPr>
      <w:r w:rsidRPr="00031F96">
        <w:rPr>
          <w:sz w:val="28"/>
          <w:szCs w:val="28"/>
        </w:rPr>
        <w:t xml:space="preserve">Муниципальное бюджетное образовательное учреждение Детская художественная школа </w:t>
      </w:r>
      <w:proofErr w:type="spellStart"/>
      <w:r w:rsidRPr="00031F96">
        <w:rPr>
          <w:sz w:val="28"/>
          <w:szCs w:val="28"/>
        </w:rPr>
        <w:t>им.С.Д.Тавасиева</w:t>
      </w:r>
      <w:proofErr w:type="spellEnd"/>
    </w:p>
    <w:p w:rsidR="003228BC" w:rsidRPr="00031F96" w:rsidRDefault="003228BC" w:rsidP="003228BC">
      <w:pPr>
        <w:pStyle w:val="a4"/>
        <w:numPr>
          <w:ilvl w:val="0"/>
          <w:numId w:val="6"/>
        </w:numPr>
        <w:shd w:val="clear" w:color="auto" w:fill="FFFFFF"/>
        <w:spacing w:after="0"/>
        <w:jc w:val="both"/>
        <w:rPr>
          <w:sz w:val="28"/>
          <w:szCs w:val="28"/>
        </w:rPr>
      </w:pPr>
      <w:r w:rsidRPr="00031F96">
        <w:rPr>
          <w:rFonts w:ascii="Times New Roman" w:hAnsi="Times New Roman"/>
          <w:sz w:val="28"/>
          <w:szCs w:val="28"/>
        </w:rPr>
        <w:t xml:space="preserve">Муниципальное бюджетное образовательное учреждение культуры дополнительного образования детей Детская хоровая школа </w:t>
      </w:r>
      <w:proofErr w:type="spellStart"/>
      <w:r w:rsidRPr="00031F96">
        <w:rPr>
          <w:rFonts w:ascii="Times New Roman" w:hAnsi="Times New Roman"/>
          <w:spacing w:val="-4"/>
          <w:sz w:val="28"/>
          <w:szCs w:val="28"/>
        </w:rPr>
        <w:t>г.Владикавказа</w:t>
      </w:r>
      <w:proofErr w:type="spellEnd"/>
    </w:p>
    <w:p w:rsidR="003228BC" w:rsidRPr="00031F96" w:rsidRDefault="003228BC" w:rsidP="003228BC">
      <w:pPr>
        <w:pStyle w:val="a4"/>
        <w:numPr>
          <w:ilvl w:val="0"/>
          <w:numId w:val="6"/>
        </w:numPr>
        <w:shd w:val="clear" w:color="auto" w:fill="FFFFFF"/>
        <w:spacing w:after="0"/>
        <w:jc w:val="both"/>
        <w:rPr>
          <w:rFonts w:ascii="Times New Roman" w:hAnsi="Times New Roman"/>
          <w:sz w:val="28"/>
          <w:szCs w:val="28"/>
        </w:rPr>
      </w:pPr>
      <w:r w:rsidRPr="00031F96">
        <w:rPr>
          <w:rFonts w:ascii="Times New Roman" w:hAnsi="Times New Roman"/>
          <w:sz w:val="28"/>
          <w:szCs w:val="28"/>
        </w:rPr>
        <w:t xml:space="preserve">Муниципальное бюджетное учреждение культуры «Владикавказский Городской Молодежный Центр </w:t>
      </w:r>
      <w:proofErr w:type="spellStart"/>
      <w:r w:rsidRPr="00031F96">
        <w:rPr>
          <w:rFonts w:ascii="Times New Roman" w:hAnsi="Times New Roman"/>
          <w:sz w:val="28"/>
          <w:szCs w:val="28"/>
        </w:rPr>
        <w:t>им.К.Л.Хетагурова</w:t>
      </w:r>
      <w:proofErr w:type="spellEnd"/>
      <w:r w:rsidRPr="00031F96">
        <w:rPr>
          <w:rFonts w:ascii="Times New Roman" w:hAnsi="Times New Roman"/>
          <w:sz w:val="28"/>
          <w:szCs w:val="28"/>
        </w:rPr>
        <w:t>»</w:t>
      </w:r>
    </w:p>
    <w:p w:rsidR="003228BC" w:rsidRPr="00031F96" w:rsidRDefault="003228BC" w:rsidP="003228BC">
      <w:pPr>
        <w:pStyle w:val="a3"/>
        <w:numPr>
          <w:ilvl w:val="0"/>
          <w:numId w:val="6"/>
        </w:numPr>
        <w:shd w:val="clear" w:color="auto" w:fill="FFFFFF"/>
        <w:spacing w:before="0" w:beforeAutospacing="0" w:after="0" w:afterAutospacing="0"/>
        <w:jc w:val="both"/>
        <w:rPr>
          <w:sz w:val="28"/>
          <w:szCs w:val="28"/>
        </w:rPr>
      </w:pPr>
      <w:r w:rsidRPr="00031F96">
        <w:rPr>
          <w:sz w:val="28"/>
          <w:szCs w:val="28"/>
        </w:rPr>
        <w:t xml:space="preserve">Муниципальное бюджетное учреждение культуры «Дом культуры </w:t>
      </w:r>
      <w:proofErr w:type="spellStart"/>
      <w:r w:rsidRPr="00031F96">
        <w:rPr>
          <w:sz w:val="28"/>
          <w:szCs w:val="28"/>
        </w:rPr>
        <w:t>пос.Заводской</w:t>
      </w:r>
      <w:proofErr w:type="spellEnd"/>
      <w:r w:rsidRPr="00031F96">
        <w:rPr>
          <w:sz w:val="28"/>
          <w:szCs w:val="28"/>
        </w:rPr>
        <w:t>»</w:t>
      </w:r>
    </w:p>
    <w:p w:rsidR="003228BC" w:rsidRPr="00031F96" w:rsidRDefault="003228BC" w:rsidP="003228BC">
      <w:pPr>
        <w:pStyle w:val="a3"/>
        <w:numPr>
          <w:ilvl w:val="0"/>
          <w:numId w:val="6"/>
        </w:numPr>
        <w:shd w:val="clear" w:color="auto" w:fill="FFFFFF"/>
        <w:spacing w:before="0" w:beforeAutospacing="0" w:after="0" w:afterAutospacing="0"/>
        <w:jc w:val="both"/>
        <w:rPr>
          <w:sz w:val="28"/>
          <w:szCs w:val="28"/>
        </w:rPr>
      </w:pPr>
      <w:r w:rsidRPr="00031F96">
        <w:rPr>
          <w:sz w:val="28"/>
          <w:szCs w:val="28"/>
        </w:rPr>
        <w:lastRenderedPageBreak/>
        <w:t xml:space="preserve">Владикавказское муниципальное бюджетное учреждение «Центр по культуре и спорту микрорайона №1 </w:t>
      </w:r>
      <w:proofErr w:type="spellStart"/>
      <w:r w:rsidRPr="00031F96">
        <w:rPr>
          <w:sz w:val="28"/>
          <w:szCs w:val="28"/>
        </w:rPr>
        <w:t>г.Владикавказа</w:t>
      </w:r>
      <w:proofErr w:type="spellEnd"/>
      <w:r w:rsidRPr="00031F96">
        <w:rPr>
          <w:sz w:val="28"/>
          <w:szCs w:val="28"/>
        </w:rPr>
        <w:t xml:space="preserve"> (</w:t>
      </w:r>
      <w:proofErr w:type="spellStart"/>
      <w:r w:rsidRPr="00031F96">
        <w:rPr>
          <w:sz w:val="28"/>
          <w:szCs w:val="28"/>
        </w:rPr>
        <w:t>п.Карца</w:t>
      </w:r>
      <w:proofErr w:type="spellEnd"/>
      <w:r w:rsidRPr="00031F96">
        <w:rPr>
          <w:sz w:val="28"/>
          <w:szCs w:val="28"/>
        </w:rPr>
        <w:t>)»</w:t>
      </w:r>
    </w:p>
    <w:p w:rsidR="003228BC" w:rsidRPr="00031F96" w:rsidRDefault="003228BC" w:rsidP="003228BC">
      <w:pPr>
        <w:pStyle w:val="a4"/>
        <w:numPr>
          <w:ilvl w:val="0"/>
          <w:numId w:val="6"/>
        </w:numPr>
        <w:spacing w:after="0" w:line="240" w:lineRule="auto"/>
        <w:jc w:val="both"/>
        <w:rPr>
          <w:rFonts w:ascii="Times New Roman" w:hAnsi="Times New Roman"/>
          <w:b/>
          <w:sz w:val="28"/>
          <w:szCs w:val="28"/>
        </w:rPr>
      </w:pPr>
      <w:r w:rsidRPr="00031F96">
        <w:rPr>
          <w:rFonts w:ascii="Times New Roman" w:hAnsi="Times New Roman"/>
          <w:sz w:val="28"/>
          <w:szCs w:val="28"/>
        </w:rPr>
        <w:t>Муниципальное бюджетное учреждение культуры «Владикавказский муниципальный  Центр досуга и культуры «Радуга»</w:t>
      </w:r>
    </w:p>
    <w:p w:rsidR="003228BC" w:rsidRPr="00031F96" w:rsidRDefault="003228BC" w:rsidP="003228BC">
      <w:pPr>
        <w:pStyle w:val="a3"/>
        <w:numPr>
          <w:ilvl w:val="0"/>
          <w:numId w:val="6"/>
        </w:numPr>
        <w:shd w:val="clear" w:color="auto" w:fill="FFFFFF"/>
        <w:spacing w:before="0" w:beforeAutospacing="0" w:after="0" w:afterAutospacing="0"/>
        <w:jc w:val="both"/>
        <w:rPr>
          <w:sz w:val="28"/>
          <w:szCs w:val="28"/>
        </w:rPr>
      </w:pPr>
      <w:r w:rsidRPr="00031F96">
        <w:rPr>
          <w:sz w:val="28"/>
          <w:szCs w:val="28"/>
        </w:rPr>
        <w:t xml:space="preserve">Муниципальное бюджетное учреждение культуры «Централизованная библиотечная система </w:t>
      </w:r>
      <w:proofErr w:type="spellStart"/>
      <w:r w:rsidRPr="00031F96">
        <w:rPr>
          <w:sz w:val="28"/>
          <w:szCs w:val="28"/>
        </w:rPr>
        <w:t>г.Владикавказа</w:t>
      </w:r>
      <w:proofErr w:type="spellEnd"/>
      <w:r w:rsidRPr="00031F96">
        <w:rPr>
          <w:sz w:val="28"/>
          <w:szCs w:val="28"/>
        </w:rPr>
        <w:t>»</w:t>
      </w:r>
    </w:p>
    <w:p w:rsidR="003228BC" w:rsidRPr="00031F96" w:rsidRDefault="003228BC" w:rsidP="003228BC">
      <w:pPr>
        <w:pStyle w:val="a3"/>
        <w:numPr>
          <w:ilvl w:val="0"/>
          <w:numId w:val="6"/>
        </w:numPr>
        <w:shd w:val="clear" w:color="auto" w:fill="FFFFFF"/>
        <w:spacing w:before="0" w:beforeAutospacing="0" w:after="0" w:afterAutospacing="0"/>
        <w:jc w:val="both"/>
        <w:rPr>
          <w:sz w:val="28"/>
          <w:szCs w:val="28"/>
        </w:rPr>
      </w:pPr>
      <w:r w:rsidRPr="00031F96">
        <w:rPr>
          <w:sz w:val="28"/>
          <w:szCs w:val="28"/>
        </w:rPr>
        <w:t>Муниципальное бюджетное учреждение культуры «Владикавказский хор мальчиков».</w:t>
      </w:r>
    </w:p>
    <w:p w:rsidR="003228BC" w:rsidRPr="00031F96" w:rsidRDefault="003228BC" w:rsidP="003228BC">
      <w:pPr>
        <w:pStyle w:val="a3"/>
        <w:shd w:val="clear" w:color="auto" w:fill="FFFFFF"/>
        <w:spacing w:before="0" w:beforeAutospacing="0" w:after="0" w:afterAutospacing="0"/>
        <w:ind w:firstLine="708"/>
        <w:jc w:val="both"/>
        <w:rPr>
          <w:sz w:val="28"/>
          <w:szCs w:val="28"/>
        </w:rPr>
      </w:pPr>
      <w:r w:rsidRPr="00031F96">
        <w:rPr>
          <w:sz w:val="28"/>
          <w:szCs w:val="28"/>
        </w:rPr>
        <w:t>В настоящее время значимыми проблемами в сфере культуры являются: несоответствие материально-технической базы учреждений отрасли современным требованиям, недостаточность электронных ресурсов для оказания муниципальных услуг, финансовых вложений для формирования и расширения рынка потребления услуг в сфере культуры.</w:t>
      </w:r>
    </w:p>
    <w:p w:rsidR="003228BC" w:rsidRPr="00031F96" w:rsidRDefault="003228BC" w:rsidP="003228BC">
      <w:pPr>
        <w:pStyle w:val="a3"/>
        <w:shd w:val="clear" w:color="auto" w:fill="FFFFFF"/>
        <w:spacing w:before="0" w:beforeAutospacing="0" w:after="0" w:afterAutospacing="0"/>
        <w:ind w:firstLine="708"/>
        <w:jc w:val="both"/>
        <w:rPr>
          <w:sz w:val="28"/>
          <w:szCs w:val="28"/>
        </w:rPr>
      </w:pPr>
      <w:r w:rsidRPr="00031F96">
        <w:rPr>
          <w:sz w:val="28"/>
          <w:szCs w:val="28"/>
        </w:rPr>
        <w:t>Имеющиеся учреждения нуждаются в модернизации, реконструкции и техническом переоснащении для того, чтобы предоставлять качественные, востребованные услуги, предоставлять большую возможность для творческой самореализации граждан, профессионального роста исполнительского мастерства.</w:t>
      </w:r>
    </w:p>
    <w:p w:rsidR="003228BC" w:rsidRPr="00031F96" w:rsidRDefault="003228BC" w:rsidP="003228BC">
      <w:pPr>
        <w:pStyle w:val="a3"/>
        <w:shd w:val="clear" w:color="auto" w:fill="FFFFFF"/>
        <w:spacing w:before="0" w:beforeAutospacing="0" w:after="0" w:afterAutospacing="0"/>
        <w:ind w:firstLine="708"/>
        <w:jc w:val="both"/>
        <w:rPr>
          <w:sz w:val="28"/>
          <w:szCs w:val="28"/>
        </w:rPr>
      </w:pPr>
      <w:r w:rsidRPr="00031F96">
        <w:rPr>
          <w:sz w:val="28"/>
          <w:szCs w:val="28"/>
        </w:rPr>
        <w:t>Требуется финансовая поддержка самодеятельных творческих коллективов, которые представляют г. Владикавказ на региональных, всероссийских, международных конкурсах и фестивалях.</w:t>
      </w:r>
    </w:p>
    <w:p w:rsidR="003228BC" w:rsidRPr="00031F96" w:rsidRDefault="003228BC" w:rsidP="003228BC">
      <w:pPr>
        <w:pStyle w:val="a3"/>
        <w:shd w:val="clear" w:color="auto" w:fill="FFFFFF"/>
        <w:spacing w:before="0" w:beforeAutospacing="0" w:after="0" w:afterAutospacing="0"/>
        <w:ind w:firstLine="708"/>
        <w:jc w:val="both"/>
        <w:rPr>
          <w:sz w:val="28"/>
          <w:szCs w:val="28"/>
        </w:rPr>
      </w:pPr>
      <w:r w:rsidRPr="00031F96">
        <w:rPr>
          <w:sz w:val="28"/>
          <w:szCs w:val="28"/>
        </w:rPr>
        <w:t>Учреждения дополнительного образования детей в сфере культуры обеспечивают художественное образование, творческое развитие детей, их занятость, выполняют функции широкого эстетического просвещения и воспитания детей и подростков. В этих учреждениях необходимо создавать оптимальные условия, способствующие профессиональному росту обучающихся, выявлению и поддержке одаренных детей.</w:t>
      </w:r>
    </w:p>
    <w:p w:rsidR="003228BC" w:rsidRPr="00031F96" w:rsidRDefault="003228BC" w:rsidP="003228BC">
      <w:pPr>
        <w:pStyle w:val="a3"/>
        <w:shd w:val="clear" w:color="auto" w:fill="FFFFFF"/>
        <w:spacing w:before="0" w:beforeAutospacing="0" w:after="0" w:afterAutospacing="0"/>
        <w:ind w:firstLine="708"/>
        <w:jc w:val="both"/>
        <w:rPr>
          <w:sz w:val="28"/>
          <w:szCs w:val="28"/>
        </w:rPr>
      </w:pPr>
      <w:r w:rsidRPr="00031F96">
        <w:rPr>
          <w:sz w:val="28"/>
          <w:szCs w:val="28"/>
        </w:rPr>
        <w:t>Нужны новые подходы в развитии информационно-библиотечного обслуживания населения. В стремительно развивающемся информационном пространстве библиотеки должны стать «электронным окном» в информационный мир для всех своих пользователей, активно включиться в работу по формированию новой системы взаимоотношений граждан и органов власти - взаимодействию в электронной среде. Развитие информационно-библиотечного обслуживания позволит в первую очередь социально-незащищенным и малообеспеченным гражданам, не имеющим доступа к современным средствам коммуникации воспользоваться услугами, предоставляемыми государственными, муниципальными структурами, различными организациями в электронном режиме.</w:t>
      </w:r>
    </w:p>
    <w:p w:rsidR="003228BC" w:rsidRPr="00031F96" w:rsidRDefault="003228BC" w:rsidP="003228BC">
      <w:pPr>
        <w:pStyle w:val="a3"/>
        <w:shd w:val="clear" w:color="auto" w:fill="FFFFFF"/>
        <w:spacing w:before="0" w:beforeAutospacing="0" w:after="0" w:afterAutospacing="0"/>
        <w:ind w:firstLine="708"/>
        <w:jc w:val="both"/>
        <w:rPr>
          <w:sz w:val="28"/>
          <w:szCs w:val="28"/>
        </w:rPr>
      </w:pPr>
      <w:r w:rsidRPr="00031F96">
        <w:rPr>
          <w:sz w:val="28"/>
          <w:szCs w:val="28"/>
        </w:rPr>
        <w:t>Решение существующих в городе Владикавказ в отрасли «Культура» проблем требуют применения программного метода и дополнительного финансирования отрасли. Программно-целевой метод позволяет сконцентрировать финансовые ресурсы на приоритетных направлениях, проведении работ на конкретных объектах, предотвратить их распыление.</w:t>
      </w:r>
    </w:p>
    <w:p w:rsidR="003228BC" w:rsidRPr="00031F96" w:rsidRDefault="003228BC" w:rsidP="003228BC">
      <w:pPr>
        <w:pStyle w:val="a3"/>
        <w:shd w:val="clear" w:color="auto" w:fill="FFFFFF"/>
        <w:spacing w:before="0" w:beforeAutospacing="0" w:after="0" w:afterAutospacing="0"/>
        <w:ind w:firstLine="708"/>
        <w:jc w:val="both"/>
        <w:rPr>
          <w:sz w:val="28"/>
          <w:szCs w:val="28"/>
        </w:rPr>
      </w:pPr>
      <w:r w:rsidRPr="00031F96">
        <w:rPr>
          <w:sz w:val="28"/>
          <w:szCs w:val="28"/>
        </w:rPr>
        <w:t>Необходимость решения проблемы программно-целевым методом определяется так же наличием федеральных и республиканских программ, участие в которых без аналогичных районных программ невозможно.</w:t>
      </w:r>
    </w:p>
    <w:p w:rsidR="003228BC" w:rsidRPr="00031F96" w:rsidRDefault="003228BC" w:rsidP="003228BC">
      <w:pPr>
        <w:tabs>
          <w:tab w:val="left" w:pos="9000"/>
        </w:tabs>
        <w:suppressAutoHyphens/>
        <w:spacing w:after="0" w:line="240" w:lineRule="auto"/>
        <w:ind w:firstLine="708"/>
        <w:jc w:val="both"/>
        <w:rPr>
          <w:rFonts w:ascii="Times New Roman" w:eastAsia="MS Mincho" w:hAnsi="Times New Roman"/>
          <w:sz w:val="28"/>
          <w:szCs w:val="28"/>
        </w:rPr>
      </w:pPr>
      <w:r w:rsidRPr="00031F96">
        <w:rPr>
          <w:rFonts w:ascii="Times New Roman" w:hAnsi="Times New Roman"/>
          <w:sz w:val="28"/>
          <w:szCs w:val="28"/>
        </w:rPr>
        <w:lastRenderedPageBreak/>
        <w:t xml:space="preserve">Подпрограмма </w:t>
      </w:r>
      <w:r w:rsidRPr="00031F96">
        <w:rPr>
          <w:rFonts w:ascii="Times New Roman" w:hAnsi="Times New Roman"/>
          <w:sz w:val="28"/>
          <w:szCs w:val="28"/>
          <w:lang w:eastAsia="zh-CN"/>
        </w:rPr>
        <w:t xml:space="preserve">«Обеспечение деятельности муниципальных учреждений культуры </w:t>
      </w:r>
      <w:proofErr w:type="spellStart"/>
      <w:r w:rsidRPr="00031F96">
        <w:rPr>
          <w:rFonts w:ascii="Times New Roman" w:hAnsi="Times New Roman"/>
          <w:sz w:val="28"/>
          <w:szCs w:val="28"/>
          <w:lang w:eastAsia="zh-CN"/>
        </w:rPr>
        <w:t>г.Владикавказа</w:t>
      </w:r>
      <w:proofErr w:type="spellEnd"/>
      <w:r w:rsidRPr="00031F96">
        <w:rPr>
          <w:rFonts w:ascii="Times New Roman" w:hAnsi="Times New Roman"/>
          <w:sz w:val="28"/>
          <w:szCs w:val="28"/>
          <w:lang w:eastAsia="zh-CN"/>
        </w:rPr>
        <w:t>» на 2015 год</w:t>
      </w:r>
      <w:r w:rsidRPr="00031F96">
        <w:rPr>
          <w:rFonts w:ascii="Times New Roman" w:hAnsi="Times New Roman"/>
          <w:b/>
          <w:sz w:val="28"/>
          <w:szCs w:val="28"/>
          <w:lang w:eastAsia="zh-CN"/>
        </w:rPr>
        <w:t xml:space="preserve"> </w:t>
      </w:r>
      <w:r w:rsidRPr="00031F96">
        <w:rPr>
          <w:rFonts w:ascii="Times New Roman" w:hAnsi="Times New Roman"/>
          <w:sz w:val="28"/>
          <w:szCs w:val="28"/>
        </w:rPr>
        <w:t>направлена на создание условий для дальнейшего устойчивого развития культуры и искусства г. Владикавказ, на достижение социально значимых результатов.</w:t>
      </w:r>
    </w:p>
    <w:p w:rsidR="003228BC" w:rsidRDefault="003228BC" w:rsidP="003228BC">
      <w:pPr>
        <w:tabs>
          <w:tab w:val="left" w:pos="9000"/>
        </w:tabs>
        <w:suppressAutoHyphens/>
        <w:spacing w:after="0" w:line="240" w:lineRule="auto"/>
        <w:jc w:val="both"/>
        <w:rPr>
          <w:rFonts w:ascii="Times New Roman" w:hAnsi="Times New Roman"/>
          <w:b/>
          <w:sz w:val="28"/>
          <w:szCs w:val="28"/>
          <w:lang w:eastAsia="zh-CN"/>
        </w:rPr>
      </w:pPr>
    </w:p>
    <w:p w:rsidR="003228BC" w:rsidRPr="00031F96" w:rsidRDefault="003228BC" w:rsidP="003228BC">
      <w:pPr>
        <w:tabs>
          <w:tab w:val="left" w:pos="9000"/>
        </w:tabs>
        <w:suppressAutoHyphens/>
        <w:spacing w:after="0" w:line="240" w:lineRule="auto"/>
        <w:jc w:val="both"/>
        <w:rPr>
          <w:rFonts w:ascii="Times New Roman" w:hAnsi="Times New Roman"/>
          <w:b/>
          <w:sz w:val="28"/>
          <w:szCs w:val="28"/>
          <w:lang w:eastAsia="zh-CN"/>
        </w:rPr>
      </w:pPr>
    </w:p>
    <w:p w:rsidR="003228BC" w:rsidRPr="00031F96" w:rsidRDefault="003228BC" w:rsidP="003228BC">
      <w:pPr>
        <w:pStyle w:val="a4"/>
        <w:numPr>
          <w:ilvl w:val="0"/>
          <w:numId w:val="7"/>
        </w:numPr>
        <w:suppressAutoHyphens/>
        <w:spacing w:after="0" w:line="240" w:lineRule="auto"/>
        <w:jc w:val="center"/>
        <w:rPr>
          <w:rFonts w:ascii="Times New Roman" w:hAnsi="Times New Roman"/>
          <w:b/>
          <w:sz w:val="28"/>
          <w:szCs w:val="28"/>
          <w:lang w:eastAsia="zh-CN"/>
        </w:rPr>
      </w:pPr>
      <w:r w:rsidRPr="00031F96">
        <w:rPr>
          <w:rFonts w:ascii="Times New Roman" w:hAnsi="Times New Roman"/>
          <w:b/>
          <w:sz w:val="28"/>
          <w:szCs w:val="28"/>
          <w:lang w:eastAsia="zh-CN"/>
        </w:rPr>
        <w:t>Цели и задачи подпрограммы</w:t>
      </w:r>
    </w:p>
    <w:p w:rsidR="003228BC" w:rsidRDefault="003228BC" w:rsidP="003228BC">
      <w:pPr>
        <w:suppressAutoHyphens/>
        <w:spacing w:after="0" w:line="240" w:lineRule="auto"/>
        <w:ind w:left="708"/>
        <w:jc w:val="center"/>
        <w:rPr>
          <w:rFonts w:ascii="Times New Roman" w:hAnsi="Times New Roman"/>
          <w:b/>
          <w:sz w:val="28"/>
          <w:szCs w:val="28"/>
          <w:lang w:eastAsia="zh-CN"/>
        </w:rPr>
      </w:pPr>
    </w:p>
    <w:p w:rsidR="003228BC" w:rsidRPr="00031F96" w:rsidRDefault="003228BC" w:rsidP="003228BC">
      <w:pPr>
        <w:suppressAutoHyphens/>
        <w:spacing w:after="0" w:line="240" w:lineRule="auto"/>
        <w:ind w:left="708"/>
        <w:jc w:val="center"/>
        <w:rPr>
          <w:rFonts w:ascii="Times New Roman" w:hAnsi="Times New Roman"/>
          <w:b/>
          <w:sz w:val="28"/>
          <w:szCs w:val="28"/>
          <w:lang w:eastAsia="zh-CN"/>
        </w:rPr>
      </w:pPr>
    </w:p>
    <w:p w:rsidR="003228BC" w:rsidRPr="00031F96" w:rsidRDefault="003228BC" w:rsidP="003228BC">
      <w:pPr>
        <w:pStyle w:val="a3"/>
        <w:shd w:val="clear" w:color="auto" w:fill="FFFFFF"/>
        <w:spacing w:before="0" w:beforeAutospacing="0" w:after="0" w:afterAutospacing="0"/>
        <w:ind w:firstLine="708"/>
        <w:jc w:val="both"/>
        <w:rPr>
          <w:sz w:val="28"/>
          <w:szCs w:val="28"/>
        </w:rPr>
      </w:pPr>
      <w:r w:rsidRPr="00031F96">
        <w:rPr>
          <w:sz w:val="28"/>
          <w:szCs w:val="28"/>
        </w:rPr>
        <w:t>Основной целью Подпрограммы являются: сохранение в городе Владикавказ сети учреждений культуры, улучшение условий для доступа различных групп населения района к культурным ценностям, совершенствование деятельности учреждений культуры как информационных, культурных и образовательных центров для различных категорий населения, способствующих созданию условий повышения интеллектуального уровня граждан, организация культурного досуга жителей района.</w:t>
      </w:r>
    </w:p>
    <w:p w:rsidR="003228BC" w:rsidRPr="00031F96" w:rsidRDefault="003228BC" w:rsidP="003228BC">
      <w:pPr>
        <w:pStyle w:val="a3"/>
        <w:shd w:val="clear" w:color="auto" w:fill="FFFFFF"/>
        <w:spacing w:before="0" w:beforeAutospacing="0" w:after="0" w:afterAutospacing="0"/>
        <w:ind w:firstLine="709"/>
        <w:jc w:val="both"/>
        <w:rPr>
          <w:sz w:val="28"/>
          <w:szCs w:val="28"/>
        </w:rPr>
      </w:pPr>
      <w:r w:rsidRPr="00031F96">
        <w:rPr>
          <w:sz w:val="28"/>
          <w:szCs w:val="28"/>
        </w:rPr>
        <w:t>Достижение поставленных целей требует концентрации всех ресурсов на решение следующих задач: совершенствование деятельности учреждений культуры, как информационных, образовательных и культурных центров; удовлетворение духовных и досуговых интересов различных слоёв населения, развитие и сохранение в городе национальной  культуры, удовлетворение потребностей населения города в сфере культуры, повышение привлекательности учреждений культуры для жителей и гостей района, развитие инфраструктуры учреждений культуры г. Владикавказ, поддержка творческой, инновационной культурной деятельности, модернизация учреждений культуры, услуг и технологий работы с населением на основе внедрения современных информационных технологий, расширение объёмов и видов услуг для населения  в сфере культурно-досуговой деятельности, внедрение современных технических средств для художественного оформления концертных программ, театральных постановок, массовых мероприятий, приобщение детей и молодёжи к народному творчеству, развитие форм семейного посещения, развитие межкультурного взаимодействия, расширение международного и межрегионального культурного сотрудничества.</w:t>
      </w:r>
    </w:p>
    <w:p w:rsidR="003228BC" w:rsidRPr="00031F96" w:rsidRDefault="003228BC" w:rsidP="003228BC">
      <w:pPr>
        <w:pStyle w:val="a3"/>
        <w:shd w:val="clear" w:color="auto" w:fill="FFFFFF"/>
        <w:spacing w:before="0" w:beforeAutospacing="0" w:after="0" w:afterAutospacing="0"/>
        <w:ind w:firstLine="709"/>
        <w:jc w:val="both"/>
        <w:rPr>
          <w:sz w:val="28"/>
          <w:szCs w:val="28"/>
        </w:rPr>
      </w:pPr>
    </w:p>
    <w:p w:rsidR="003228BC" w:rsidRPr="00031F96" w:rsidRDefault="003228BC" w:rsidP="003228BC">
      <w:pPr>
        <w:suppressAutoHyphens/>
        <w:spacing w:after="0" w:line="240" w:lineRule="auto"/>
        <w:ind w:left="12"/>
        <w:jc w:val="center"/>
        <w:rPr>
          <w:rFonts w:ascii="Times New Roman" w:hAnsi="Times New Roman"/>
          <w:sz w:val="28"/>
          <w:szCs w:val="28"/>
          <w:lang w:eastAsia="zh-CN"/>
        </w:rPr>
      </w:pPr>
      <w:r w:rsidRPr="00031F96">
        <w:rPr>
          <w:rFonts w:ascii="Times New Roman" w:hAnsi="Times New Roman"/>
          <w:b/>
          <w:sz w:val="28"/>
          <w:szCs w:val="28"/>
          <w:lang w:eastAsia="zh-CN"/>
        </w:rPr>
        <w:t>3.Ожидаемые результаты реализации подпрограммы и показатели эффективности</w:t>
      </w:r>
    </w:p>
    <w:p w:rsidR="003228BC" w:rsidRPr="00031F96" w:rsidRDefault="003228BC" w:rsidP="003228BC">
      <w:pPr>
        <w:suppressAutoHyphens/>
        <w:spacing w:after="0" w:line="240" w:lineRule="auto"/>
        <w:ind w:left="12"/>
        <w:jc w:val="both"/>
        <w:rPr>
          <w:rFonts w:ascii="Times New Roman" w:hAnsi="Times New Roman"/>
          <w:sz w:val="28"/>
          <w:szCs w:val="28"/>
          <w:lang w:eastAsia="zh-CN"/>
        </w:rPr>
      </w:pPr>
    </w:p>
    <w:p w:rsidR="003228BC" w:rsidRPr="00031F96" w:rsidRDefault="003228BC" w:rsidP="003228BC">
      <w:pPr>
        <w:pStyle w:val="a3"/>
        <w:shd w:val="clear" w:color="auto" w:fill="FFFFFF"/>
        <w:spacing w:before="0" w:beforeAutospacing="0" w:after="0" w:afterAutospacing="0"/>
        <w:ind w:firstLine="851"/>
        <w:jc w:val="both"/>
        <w:rPr>
          <w:sz w:val="28"/>
          <w:szCs w:val="28"/>
        </w:rPr>
      </w:pPr>
      <w:r w:rsidRPr="00031F96">
        <w:rPr>
          <w:sz w:val="28"/>
          <w:szCs w:val="28"/>
        </w:rPr>
        <w:t>Повышение уровня культурно-воспитательной деятельности, направленной на полное удовлетворение духовных запросов жителей г. Владикавказ.</w:t>
      </w:r>
    </w:p>
    <w:p w:rsidR="003228BC" w:rsidRPr="00031F96" w:rsidRDefault="003228BC" w:rsidP="003228BC">
      <w:pPr>
        <w:pStyle w:val="a3"/>
        <w:shd w:val="clear" w:color="auto" w:fill="FFFFFF"/>
        <w:spacing w:before="0" w:beforeAutospacing="0" w:after="0" w:afterAutospacing="0"/>
        <w:ind w:firstLine="851"/>
        <w:jc w:val="both"/>
        <w:rPr>
          <w:sz w:val="28"/>
          <w:szCs w:val="28"/>
        </w:rPr>
      </w:pPr>
      <w:r w:rsidRPr="00031F96">
        <w:rPr>
          <w:sz w:val="28"/>
          <w:szCs w:val="28"/>
        </w:rPr>
        <w:t>Приобщение жителей к высоким культурным ценностям, развитие творческих способностей граждан, организация культурного досуга, художественного образования.</w:t>
      </w:r>
    </w:p>
    <w:p w:rsidR="003228BC" w:rsidRPr="00031F96" w:rsidRDefault="003228BC" w:rsidP="003228BC">
      <w:pPr>
        <w:pStyle w:val="a3"/>
        <w:shd w:val="clear" w:color="auto" w:fill="FFFFFF"/>
        <w:spacing w:before="0" w:beforeAutospacing="0" w:after="0" w:afterAutospacing="0"/>
        <w:ind w:firstLine="851"/>
        <w:jc w:val="both"/>
        <w:rPr>
          <w:sz w:val="28"/>
          <w:szCs w:val="28"/>
        </w:rPr>
      </w:pPr>
      <w:r w:rsidRPr="00031F96">
        <w:rPr>
          <w:sz w:val="28"/>
          <w:szCs w:val="28"/>
        </w:rPr>
        <w:lastRenderedPageBreak/>
        <w:t>Увеличение объема и улучшение качества услуг в сфере культуры. Расширение и укрепление материально-технической базы в сфере культуры города Владикавказ.</w:t>
      </w:r>
    </w:p>
    <w:p w:rsidR="003228BC" w:rsidRPr="00031F96" w:rsidRDefault="003228BC" w:rsidP="003228BC">
      <w:pPr>
        <w:pStyle w:val="a3"/>
        <w:shd w:val="clear" w:color="auto" w:fill="FFFFFF"/>
        <w:spacing w:before="0" w:beforeAutospacing="0" w:after="0" w:afterAutospacing="0"/>
        <w:ind w:firstLine="851"/>
        <w:jc w:val="both"/>
        <w:rPr>
          <w:sz w:val="28"/>
          <w:szCs w:val="28"/>
        </w:rPr>
      </w:pPr>
      <w:r w:rsidRPr="00031F96">
        <w:rPr>
          <w:sz w:val="28"/>
          <w:szCs w:val="28"/>
        </w:rPr>
        <w:t>Повышение качества социально-культурного обслуживания населения, уровня работы клубных учреждений.</w:t>
      </w:r>
    </w:p>
    <w:p w:rsidR="003228BC" w:rsidRPr="00031F96" w:rsidRDefault="003228BC" w:rsidP="003228BC">
      <w:pPr>
        <w:pStyle w:val="a3"/>
        <w:shd w:val="clear" w:color="auto" w:fill="FFFFFF"/>
        <w:spacing w:before="0" w:beforeAutospacing="0" w:after="0" w:afterAutospacing="0"/>
        <w:ind w:firstLine="851"/>
        <w:jc w:val="both"/>
        <w:rPr>
          <w:sz w:val="28"/>
          <w:szCs w:val="28"/>
        </w:rPr>
      </w:pPr>
      <w:r w:rsidRPr="00031F96">
        <w:rPr>
          <w:sz w:val="28"/>
          <w:szCs w:val="28"/>
        </w:rPr>
        <w:t>Создание организационно-экономических условий для развития инициативы людей, раскрытия их творческих способностей.</w:t>
      </w:r>
    </w:p>
    <w:p w:rsidR="003228BC" w:rsidRPr="00031F96" w:rsidRDefault="003228BC" w:rsidP="003228BC">
      <w:pPr>
        <w:suppressAutoHyphens/>
        <w:spacing w:after="0" w:line="240" w:lineRule="auto"/>
        <w:ind w:left="12" w:firstLine="360"/>
        <w:jc w:val="both"/>
        <w:rPr>
          <w:rFonts w:ascii="Times New Roman" w:hAnsi="Times New Roman"/>
          <w:sz w:val="28"/>
          <w:szCs w:val="28"/>
          <w:lang w:eastAsia="zh-CN"/>
        </w:rPr>
      </w:pPr>
    </w:p>
    <w:p w:rsidR="003228BC" w:rsidRPr="00031F96" w:rsidRDefault="003228BC" w:rsidP="003228BC">
      <w:pPr>
        <w:suppressAutoHyphens/>
        <w:spacing w:after="0" w:line="240" w:lineRule="auto"/>
        <w:ind w:left="12" w:firstLine="360"/>
        <w:jc w:val="both"/>
        <w:rPr>
          <w:rFonts w:ascii="Times New Roman" w:hAnsi="Times New Roman"/>
          <w:sz w:val="28"/>
          <w:szCs w:val="28"/>
          <w:lang w:eastAsia="zh-CN"/>
        </w:rPr>
      </w:pPr>
    </w:p>
    <w:p w:rsidR="003228BC" w:rsidRPr="00031F96" w:rsidRDefault="003228BC" w:rsidP="003228BC">
      <w:pPr>
        <w:suppressAutoHyphens/>
        <w:spacing w:after="0" w:line="240" w:lineRule="auto"/>
        <w:ind w:left="12" w:firstLine="360"/>
        <w:jc w:val="both"/>
        <w:rPr>
          <w:rFonts w:ascii="Times New Roman" w:hAnsi="Times New Roman"/>
          <w:sz w:val="28"/>
          <w:szCs w:val="28"/>
          <w:lang w:eastAsia="zh-CN"/>
        </w:rPr>
      </w:pPr>
    </w:p>
    <w:p w:rsidR="003228BC" w:rsidRPr="00031F96" w:rsidRDefault="003228BC" w:rsidP="003228BC">
      <w:pPr>
        <w:suppressAutoHyphens/>
        <w:spacing w:after="0" w:line="240" w:lineRule="auto"/>
        <w:ind w:left="12" w:firstLine="360"/>
        <w:jc w:val="both"/>
        <w:rPr>
          <w:rFonts w:ascii="Times New Roman" w:hAnsi="Times New Roman"/>
          <w:sz w:val="28"/>
          <w:szCs w:val="28"/>
          <w:lang w:eastAsia="zh-CN"/>
        </w:rPr>
      </w:pPr>
    </w:p>
    <w:p w:rsidR="003228BC" w:rsidRPr="00031F96" w:rsidRDefault="003228BC" w:rsidP="003228BC">
      <w:pPr>
        <w:suppressAutoHyphens/>
        <w:spacing w:after="0" w:line="240" w:lineRule="auto"/>
        <w:ind w:left="12" w:firstLine="360"/>
        <w:jc w:val="both"/>
        <w:rPr>
          <w:rFonts w:ascii="Times New Roman" w:hAnsi="Times New Roman"/>
          <w:sz w:val="28"/>
          <w:szCs w:val="28"/>
          <w:lang w:eastAsia="zh-CN"/>
        </w:rPr>
      </w:pPr>
    </w:p>
    <w:p w:rsidR="003228BC" w:rsidRPr="00031F96" w:rsidRDefault="003228BC" w:rsidP="003228BC">
      <w:pPr>
        <w:suppressAutoHyphens/>
        <w:spacing w:after="0" w:line="240" w:lineRule="auto"/>
        <w:ind w:left="12" w:firstLine="360"/>
        <w:jc w:val="both"/>
        <w:rPr>
          <w:rFonts w:ascii="Times New Roman" w:hAnsi="Times New Roman"/>
          <w:sz w:val="28"/>
          <w:szCs w:val="28"/>
          <w:lang w:eastAsia="zh-CN"/>
        </w:rPr>
      </w:pPr>
    </w:p>
    <w:p w:rsidR="003228BC" w:rsidRPr="00031F96" w:rsidRDefault="003228BC" w:rsidP="003228BC">
      <w:pPr>
        <w:suppressAutoHyphens/>
        <w:spacing w:after="0" w:line="240" w:lineRule="auto"/>
        <w:ind w:left="12" w:firstLine="360"/>
        <w:jc w:val="both"/>
        <w:rPr>
          <w:rFonts w:ascii="Times New Roman" w:hAnsi="Times New Roman"/>
          <w:sz w:val="28"/>
          <w:szCs w:val="28"/>
          <w:lang w:eastAsia="zh-CN"/>
        </w:rPr>
      </w:pPr>
    </w:p>
    <w:p w:rsidR="003228BC" w:rsidRPr="00031F96" w:rsidRDefault="003228BC" w:rsidP="003228BC">
      <w:pPr>
        <w:suppressAutoHyphens/>
        <w:spacing w:after="0" w:line="240" w:lineRule="auto"/>
        <w:ind w:left="12" w:firstLine="360"/>
        <w:jc w:val="both"/>
        <w:rPr>
          <w:rFonts w:ascii="Times New Roman" w:hAnsi="Times New Roman"/>
          <w:sz w:val="28"/>
          <w:szCs w:val="28"/>
          <w:lang w:eastAsia="zh-CN"/>
        </w:rPr>
      </w:pPr>
    </w:p>
    <w:p w:rsidR="003228BC" w:rsidRPr="00031F96" w:rsidRDefault="003228BC" w:rsidP="003228BC">
      <w:pPr>
        <w:suppressAutoHyphens/>
        <w:spacing w:after="0" w:line="240" w:lineRule="auto"/>
        <w:ind w:left="12" w:firstLine="360"/>
        <w:jc w:val="both"/>
        <w:rPr>
          <w:rFonts w:ascii="Times New Roman" w:hAnsi="Times New Roman"/>
          <w:sz w:val="28"/>
          <w:szCs w:val="28"/>
          <w:lang w:eastAsia="zh-CN"/>
        </w:rPr>
      </w:pPr>
    </w:p>
    <w:p w:rsidR="003228BC" w:rsidRPr="00031F96" w:rsidRDefault="003228BC" w:rsidP="003228BC">
      <w:pPr>
        <w:suppressAutoHyphens/>
        <w:spacing w:after="0" w:line="240" w:lineRule="auto"/>
        <w:ind w:left="12" w:firstLine="360"/>
        <w:jc w:val="both"/>
        <w:rPr>
          <w:rFonts w:ascii="Times New Roman" w:hAnsi="Times New Roman"/>
          <w:sz w:val="28"/>
          <w:szCs w:val="28"/>
          <w:lang w:eastAsia="zh-CN"/>
        </w:rPr>
      </w:pPr>
    </w:p>
    <w:p w:rsidR="003228BC" w:rsidRDefault="003228BC" w:rsidP="003228BC">
      <w:pPr>
        <w:suppressAutoHyphens/>
        <w:spacing w:after="0" w:line="240" w:lineRule="auto"/>
        <w:ind w:left="12" w:firstLine="360"/>
        <w:jc w:val="both"/>
        <w:rPr>
          <w:rFonts w:ascii="Times New Roman" w:hAnsi="Times New Roman"/>
          <w:sz w:val="28"/>
          <w:szCs w:val="28"/>
          <w:lang w:eastAsia="zh-CN"/>
        </w:rPr>
      </w:pPr>
    </w:p>
    <w:p w:rsidR="003228BC" w:rsidRPr="00031F96" w:rsidRDefault="003228BC" w:rsidP="003228BC">
      <w:pPr>
        <w:suppressAutoHyphens/>
        <w:spacing w:after="0" w:line="240" w:lineRule="auto"/>
        <w:ind w:left="12" w:firstLine="360"/>
        <w:jc w:val="both"/>
        <w:rPr>
          <w:rFonts w:ascii="Times New Roman" w:hAnsi="Times New Roman"/>
          <w:sz w:val="28"/>
          <w:szCs w:val="28"/>
          <w:lang w:eastAsia="zh-CN"/>
        </w:rPr>
      </w:pPr>
    </w:p>
    <w:p w:rsidR="003228BC" w:rsidRPr="00031F96" w:rsidRDefault="003228BC" w:rsidP="003228BC">
      <w:pPr>
        <w:suppressAutoHyphens/>
        <w:spacing w:after="0" w:line="240" w:lineRule="auto"/>
        <w:ind w:left="12" w:firstLine="360"/>
        <w:jc w:val="both"/>
        <w:rPr>
          <w:rFonts w:ascii="Times New Roman" w:hAnsi="Times New Roman"/>
          <w:sz w:val="28"/>
          <w:szCs w:val="28"/>
          <w:lang w:eastAsia="zh-CN"/>
        </w:rPr>
      </w:pPr>
    </w:p>
    <w:p w:rsidR="003228BC" w:rsidRPr="00031F96" w:rsidRDefault="003228BC" w:rsidP="003228BC">
      <w:pPr>
        <w:suppressAutoHyphens/>
        <w:spacing w:after="0" w:line="240" w:lineRule="auto"/>
        <w:ind w:left="12" w:firstLine="360"/>
        <w:jc w:val="both"/>
        <w:rPr>
          <w:rFonts w:ascii="Times New Roman" w:hAnsi="Times New Roman"/>
          <w:sz w:val="28"/>
          <w:szCs w:val="28"/>
          <w:lang w:eastAsia="zh-CN"/>
        </w:rPr>
      </w:pPr>
    </w:p>
    <w:p w:rsidR="003228BC" w:rsidRPr="00031F96" w:rsidRDefault="003228BC" w:rsidP="003228BC">
      <w:pPr>
        <w:suppressAutoHyphens/>
        <w:spacing w:after="0" w:line="240" w:lineRule="auto"/>
        <w:ind w:left="12" w:firstLine="360"/>
        <w:jc w:val="both"/>
        <w:rPr>
          <w:rFonts w:ascii="Times New Roman" w:hAnsi="Times New Roman"/>
          <w:sz w:val="28"/>
          <w:szCs w:val="28"/>
          <w:lang w:eastAsia="zh-CN"/>
        </w:rPr>
      </w:pPr>
    </w:p>
    <w:p w:rsidR="003228BC" w:rsidRPr="00031F96" w:rsidRDefault="003228BC" w:rsidP="003228BC">
      <w:pPr>
        <w:suppressAutoHyphens/>
        <w:spacing w:after="0" w:line="240" w:lineRule="auto"/>
        <w:ind w:left="12" w:firstLine="360"/>
        <w:jc w:val="both"/>
        <w:rPr>
          <w:rFonts w:ascii="Times New Roman" w:hAnsi="Times New Roman"/>
          <w:sz w:val="28"/>
          <w:szCs w:val="28"/>
          <w:lang w:eastAsia="zh-CN"/>
        </w:rPr>
      </w:pPr>
    </w:p>
    <w:p w:rsidR="003228BC" w:rsidRPr="00031F96" w:rsidRDefault="003228BC" w:rsidP="003228BC">
      <w:pPr>
        <w:suppressAutoHyphens/>
        <w:spacing w:after="0" w:line="240" w:lineRule="auto"/>
        <w:ind w:left="12" w:firstLine="360"/>
        <w:jc w:val="both"/>
        <w:rPr>
          <w:rFonts w:ascii="Times New Roman" w:hAnsi="Times New Roman"/>
          <w:sz w:val="28"/>
          <w:szCs w:val="28"/>
          <w:lang w:eastAsia="zh-CN"/>
        </w:rPr>
      </w:pPr>
    </w:p>
    <w:p w:rsidR="003228BC" w:rsidRPr="00031F96" w:rsidRDefault="003228BC" w:rsidP="003228BC">
      <w:pPr>
        <w:suppressAutoHyphens/>
        <w:spacing w:after="0" w:line="240" w:lineRule="auto"/>
        <w:ind w:left="12" w:firstLine="360"/>
        <w:jc w:val="both"/>
        <w:rPr>
          <w:rFonts w:ascii="Times New Roman" w:hAnsi="Times New Roman"/>
          <w:sz w:val="28"/>
          <w:szCs w:val="28"/>
          <w:lang w:eastAsia="zh-CN"/>
        </w:rPr>
      </w:pPr>
    </w:p>
    <w:p w:rsidR="003228BC" w:rsidRPr="00031F96" w:rsidRDefault="003228BC" w:rsidP="003228BC">
      <w:pPr>
        <w:suppressAutoHyphens/>
        <w:spacing w:after="0" w:line="240" w:lineRule="auto"/>
        <w:ind w:left="12" w:firstLine="360"/>
        <w:jc w:val="both"/>
        <w:rPr>
          <w:rFonts w:ascii="Times New Roman" w:hAnsi="Times New Roman"/>
          <w:sz w:val="28"/>
          <w:szCs w:val="28"/>
          <w:lang w:eastAsia="zh-CN"/>
        </w:rPr>
      </w:pPr>
    </w:p>
    <w:p w:rsidR="003228BC" w:rsidRPr="00031F96" w:rsidRDefault="003228BC" w:rsidP="003228BC">
      <w:pPr>
        <w:suppressAutoHyphens/>
        <w:spacing w:after="0" w:line="240" w:lineRule="auto"/>
        <w:ind w:left="12" w:firstLine="360"/>
        <w:jc w:val="both"/>
        <w:rPr>
          <w:rFonts w:ascii="Times New Roman" w:hAnsi="Times New Roman"/>
          <w:sz w:val="28"/>
          <w:szCs w:val="28"/>
          <w:lang w:eastAsia="zh-CN"/>
        </w:rPr>
      </w:pPr>
    </w:p>
    <w:p w:rsidR="003228BC" w:rsidRPr="00031F96" w:rsidRDefault="003228BC" w:rsidP="003228BC">
      <w:pPr>
        <w:suppressAutoHyphens/>
        <w:spacing w:after="0" w:line="240" w:lineRule="auto"/>
        <w:ind w:left="12" w:firstLine="360"/>
        <w:jc w:val="both"/>
        <w:rPr>
          <w:rFonts w:ascii="Times New Roman" w:hAnsi="Times New Roman"/>
          <w:sz w:val="28"/>
          <w:szCs w:val="28"/>
          <w:lang w:eastAsia="zh-CN"/>
        </w:rPr>
      </w:pPr>
    </w:p>
    <w:p w:rsidR="003228BC" w:rsidRPr="00031F96" w:rsidRDefault="003228BC" w:rsidP="003228BC">
      <w:pPr>
        <w:suppressAutoHyphens/>
        <w:spacing w:after="0" w:line="240" w:lineRule="auto"/>
        <w:jc w:val="center"/>
        <w:rPr>
          <w:rFonts w:ascii="Times New Roman" w:hAnsi="Times New Roman"/>
          <w:b/>
          <w:sz w:val="28"/>
          <w:szCs w:val="28"/>
          <w:lang w:eastAsia="zh-CN"/>
        </w:rPr>
      </w:pPr>
      <w:r w:rsidRPr="00031F96">
        <w:rPr>
          <w:rFonts w:ascii="Times New Roman" w:hAnsi="Times New Roman"/>
          <w:b/>
          <w:sz w:val="28"/>
          <w:szCs w:val="28"/>
          <w:lang w:eastAsia="zh-CN"/>
        </w:rPr>
        <w:t>4. Перечень подпрограммных мероприятий</w:t>
      </w:r>
    </w:p>
    <w:p w:rsidR="003228BC" w:rsidRPr="00031F96" w:rsidRDefault="003228BC" w:rsidP="003228BC">
      <w:pPr>
        <w:spacing w:after="0" w:line="240" w:lineRule="auto"/>
        <w:jc w:val="center"/>
        <w:rPr>
          <w:rFonts w:ascii="Times New Roman" w:hAnsi="Times New Roman"/>
          <w:lang w:eastAsia="ru-RU"/>
        </w:rPr>
      </w:pPr>
    </w:p>
    <w:p w:rsidR="003228BC" w:rsidRPr="00031F96" w:rsidRDefault="003228BC" w:rsidP="003228BC">
      <w:pPr>
        <w:spacing w:after="0" w:line="240" w:lineRule="auto"/>
        <w:jc w:val="center"/>
        <w:rPr>
          <w:rFonts w:ascii="Times New Roman" w:hAnsi="Times New Roman"/>
          <w:lang w:eastAsia="ru-RU"/>
        </w:rPr>
      </w:pPr>
      <w:r w:rsidRPr="00031F96">
        <w:rPr>
          <w:rFonts w:ascii="Times New Roman" w:hAnsi="Times New Roman"/>
          <w:lang w:eastAsia="ru-RU"/>
        </w:rPr>
        <w:t xml:space="preserve">ПОДПРОГРАММА 3. </w:t>
      </w:r>
      <w:r w:rsidRPr="00031F96">
        <w:rPr>
          <w:rFonts w:ascii="Times New Roman" w:hAnsi="Times New Roman"/>
          <w:lang w:eastAsia="ru-RU"/>
        </w:rPr>
        <w:br/>
        <w:t xml:space="preserve">"Обеспечение деятельности муниципальных учреждений культуры </w:t>
      </w:r>
      <w:proofErr w:type="spellStart"/>
      <w:r w:rsidRPr="00031F96">
        <w:rPr>
          <w:rFonts w:ascii="Times New Roman" w:hAnsi="Times New Roman"/>
          <w:lang w:eastAsia="ru-RU"/>
        </w:rPr>
        <w:t>г.Владикавказа</w:t>
      </w:r>
      <w:proofErr w:type="spellEnd"/>
      <w:r w:rsidRPr="00031F96">
        <w:rPr>
          <w:rFonts w:ascii="Times New Roman" w:hAnsi="Times New Roman"/>
          <w:lang w:eastAsia="ru-RU"/>
        </w:rPr>
        <w:t>"</w:t>
      </w:r>
    </w:p>
    <w:p w:rsidR="003228BC" w:rsidRPr="00031F96" w:rsidRDefault="003228BC" w:rsidP="003228BC">
      <w:pPr>
        <w:suppressAutoHyphens/>
        <w:spacing w:after="0" w:line="240" w:lineRule="auto"/>
        <w:jc w:val="center"/>
        <w:rPr>
          <w:rFonts w:ascii="Times New Roman" w:hAnsi="Times New Roman"/>
          <w:sz w:val="28"/>
          <w:szCs w:val="28"/>
          <w:lang w:eastAsia="zh-CN"/>
        </w:rPr>
      </w:pPr>
    </w:p>
    <w:tbl>
      <w:tblPr>
        <w:tblW w:w="11173" w:type="dxa"/>
        <w:tblInd w:w="-1026" w:type="dxa"/>
        <w:tblLayout w:type="fixed"/>
        <w:tblLook w:val="0000" w:firstRow="0" w:lastRow="0" w:firstColumn="0" w:lastColumn="0" w:noHBand="0" w:noVBand="0"/>
      </w:tblPr>
      <w:tblGrid>
        <w:gridCol w:w="532"/>
        <w:gridCol w:w="2160"/>
        <w:gridCol w:w="946"/>
        <w:gridCol w:w="1134"/>
        <w:gridCol w:w="1216"/>
        <w:gridCol w:w="1151"/>
        <w:gridCol w:w="953"/>
        <w:gridCol w:w="1406"/>
        <w:gridCol w:w="1675"/>
      </w:tblGrid>
      <w:tr w:rsidR="003228BC" w:rsidRPr="00031F96" w:rsidTr="00651F0E">
        <w:trPr>
          <w:trHeight w:val="330"/>
        </w:trPr>
        <w:tc>
          <w:tcPr>
            <w:tcW w:w="532" w:type="dxa"/>
            <w:vMerge w:val="restart"/>
            <w:tcBorders>
              <w:top w:val="single" w:sz="4" w:space="0" w:color="auto"/>
              <w:left w:val="single" w:sz="8" w:space="0" w:color="000000"/>
              <w:bottom w:val="single" w:sz="8" w:space="0" w:color="000000"/>
              <w:right w:val="single" w:sz="8" w:space="0" w:color="000000"/>
            </w:tcBorders>
          </w:tcPr>
          <w:p w:rsidR="003228BC" w:rsidRPr="00031F96" w:rsidRDefault="003228BC" w:rsidP="00651F0E">
            <w:pPr>
              <w:spacing w:after="0" w:line="240" w:lineRule="auto"/>
              <w:rPr>
                <w:rFonts w:ascii="Times New Roman" w:hAnsi="Times New Roman"/>
                <w:lang w:eastAsia="ru-RU"/>
              </w:rPr>
            </w:pPr>
            <w:r w:rsidRPr="00031F96">
              <w:rPr>
                <w:rFonts w:ascii="Times New Roman" w:hAnsi="Times New Roman"/>
                <w:lang w:eastAsia="ru-RU"/>
              </w:rPr>
              <w:t>№</w:t>
            </w:r>
          </w:p>
        </w:tc>
        <w:tc>
          <w:tcPr>
            <w:tcW w:w="2160" w:type="dxa"/>
            <w:vMerge w:val="restart"/>
            <w:tcBorders>
              <w:top w:val="single" w:sz="4" w:space="0" w:color="auto"/>
              <w:left w:val="single" w:sz="8" w:space="0" w:color="000000"/>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Наименование</w:t>
            </w:r>
            <w:r w:rsidRPr="00031F96">
              <w:rPr>
                <w:rFonts w:ascii="Times New Roman" w:hAnsi="Times New Roman"/>
                <w:lang w:eastAsia="ru-RU"/>
              </w:rPr>
              <w:br/>
              <w:t>мероприятия</w:t>
            </w:r>
          </w:p>
        </w:tc>
        <w:tc>
          <w:tcPr>
            <w:tcW w:w="946" w:type="dxa"/>
            <w:vMerge w:val="restart"/>
            <w:tcBorders>
              <w:top w:val="single" w:sz="4" w:space="0" w:color="auto"/>
              <w:left w:val="single" w:sz="8" w:space="0" w:color="000000"/>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Срок</w:t>
            </w:r>
            <w:r w:rsidRPr="00031F96">
              <w:rPr>
                <w:rFonts w:ascii="Times New Roman" w:hAnsi="Times New Roman"/>
                <w:lang w:eastAsia="ru-RU"/>
              </w:rPr>
              <w:br/>
              <w:t>исполнения</w:t>
            </w:r>
          </w:p>
        </w:tc>
        <w:tc>
          <w:tcPr>
            <w:tcW w:w="4454" w:type="dxa"/>
            <w:gridSpan w:val="4"/>
            <w:tcBorders>
              <w:top w:val="single" w:sz="8" w:space="0" w:color="000000"/>
              <w:left w:val="nil"/>
              <w:bottom w:val="single" w:sz="8" w:space="0" w:color="000000"/>
              <w:right w:val="single" w:sz="8" w:space="0" w:color="000000"/>
            </w:tcBorders>
            <w:vAlign w:val="bottom"/>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xml:space="preserve">Финансирование, </w:t>
            </w:r>
            <w:proofErr w:type="spellStart"/>
            <w:r w:rsidRPr="00031F96">
              <w:rPr>
                <w:rFonts w:ascii="Times New Roman" w:hAnsi="Times New Roman"/>
                <w:lang w:eastAsia="ru-RU"/>
              </w:rPr>
              <w:t>тыс.руб</w:t>
            </w:r>
            <w:proofErr w:type="spellEnd"/>
            <w:r w:rsidRPr="00031F96">
              <w:rPr>
                <w:rFonts w:ascii="Times New Roman" w:hAnsi="Times New Roman"/>
                <w:lang w:eastAsia="ru-RU"/>
              </w:rPr>
              <w:t>.</w:t>
            </w:r>
          </w:p>
        </w:tc>
        <w:tc>
          <w:tcPr>
            <w:tcW w:w="1406" w:type="dxa"/>
            <w:vMerge w:val="restart"/>
            <w:tcBorders>
              <w:top w:val="single" w:sz="4" w:space="0" w:color="auto"/>
              <w:left w:val="single" w:sz="8" w:space="0" w:color="000000"/>
              <w:right w:val="single" w:sz="8" w:space="0" w:color="000000"/>
            </w:tcBorders>
          </w:tcPr>
          <w:p w:rsidR="003228BC" w:rsidRPr="00031F96" w:rsidRDefault="003228BC" w:rsidP="00651F0E">
            <w:pPr>
              <w:spacing w:after="0" w:line="240" w:lineRule="auto"/>
              <w:rPr>
                <w:rFonts w:ascii="Times New Roman" w:hAnsi="Times New Roman"/>
                <w:lang w:eastAsia="ru-RU"/>
              </w:rPr>
            </w:pPr>
            <w:r w:rsidRPr="00031F96">
              <w:rPr>
                <w:rFonts w:ascii="Times New Roman" w:hAnsi="Times New Roman"/>
                <w:lang w:eastAsia="ru-RU"/>
              </w:rPr>
              <w:t>Исполнители</w:t>
            </w:r>
          </w:p>
        </w:tc>
        <w:tc>
          <w:tcPr>
            <w:tcW w:w="1675" w:type="dxa"/>
            <w:vMerge w:val="restart"/>
            <w:tcBorders>
              <w:top w:val="single" w:sz="8" w:space="0" w:color="000000"/>
              <w:left w:val="single" w:sz="8" w:space="0" w:color="000000"/>
              <w:right w:val="single" w:sz="8" w:space="0" w:color="000000"/>
            </w:tcBorders>
            <w:vAlign w:val="bottom"/>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Ожидаемые результаты (количественные или качественные показатели)</w:t>
            </w:r>
          </w:p>
        </w:tc>
      </w:tr>
      <w:tr w:rsidR="003228BC" w:rsidRPr="00031F96" w:rsidTr="00651F0E">
        <w:trPr>
          <w:trHeight w:val="425"/>
        </w:trPr>
        <w:tc>
          <w:tcPr>
            <w:tcW w:w="532" w:type="dxa"/>
            <w:vMerge/>
            <w:tcBorders>
              <w:top w:val="nil"/>
              <w:left w:val="single" w:sz="8" w:space="0" w:color="000000"/>
              <w:bottom w:val="single" w:sz="8" w:space="0" w:color="000000"/>
              <w:right w:val="single" w:sz="8" w:space="0" w:color="000000"/>
            </w:tcBorders>
            <w:vAlign w:val="center"/>
          </w:tcPr>
          <w:p w:rsidR="003228BC" w:rsidRPr="00031F96" w:rsidRDefault="003228BC" w:rsidP="00651F0E">
            <w:pPr>
              <w:spacing w:after="0" w:line="240" w:lineRule="auto"/>
              <w:rPr>
                <w:rFonts w:ascii="Times New Roman" w:hAnsi="Times New Roman"/>
                <w:lang w:eastAsia="ru-RU"/>
              </w:rPr>
            </w:pPr>
          </w:p>
        </w:tc>
        <w:tc>
          <w:tcPr>
            <w:tcW w:w="2160" w:type="dxa"/>
            <w:vMerge/>
            <w:tcBorders>
              <w:top w:val="nil"/>
              <w:left w:val="single" w:sz="8" w:space="0" w:color="000000"/>
              <w:bottom w:val="single" w:sz="8" w:space="0" w:color="000000"/>
              <w:right w:val="single" w:sz="8" w:space="0" w:color="000000"/>
            </w:tcBorders>
            <w:vAlign w:val="center"/>
          </w:tcPr>
          <w:p w:rsidR="003228BC" w:rsidRPr="00031F96" w:rsidRDefault="003228BC" w:rsidP="00651F0E">
            <w:pPr>
              <w:spacing w:after="0" w:line="240" w:lineRule="auto"/>
              <w:rPr>
                <w:rFonts w:ascii="Times New Roman" w:hAnsi="Times New Roman"/>
                <w:lang w:eastAsia="ru-RU"/>
              </w:rPr>
            </w:pPr>
          </w:p>
        </w:tc>
        <w:tc>
          <w:tcPr>
            <w:tcW w:w="946" w:type="dxa"/>
            <w:vMerge/>
            <w:tcBorders>
              <w:top w:val="nil"/>
              <w:left w:val="single" w:sz="8" w:space="0" w:color="000000"/>
              <w:bottom w:val="single" w:sz="8" w:space="0" w:color="000000"/>
              <w:right w:val="single" w:sz="8" w:space="0" w:color="000000"/>
            </w:tcBorders>
            <w:vAlign w:val="center"/>
          </w:tcPr>
          <w:p w:rsidR="003228BC" w:rsidRPr="00031F96" w:rsidRDefault="003228BC" w:rsidP="00651F0E">
            <w:pPr>
              <w:spacing w:after="0" w:line="240" w:lineRule="auto"/>
              <w:rPr>
                <w:rFonts w:ascii="Times New Roman" w:hAnsi="Times New Roman"/>
                <w:lang w:eastAsia="ru-RU"/>
              </w:rPr>
            </w:pPr>
          </w:p>
        </w:tc>
        <w:tc>
          <w:tcPr>
            <w:tcW w:w="1134" w:type="dxa"/>
            <w:vMerge w:val="restart"/>
            <w:tcBorders>
              <w:top w:val="nil"/>
              <w:left w:val="single" w:sz="8" w:space="0" w:color="000000"/>
              <w:bottom w:val="single" w:sz="8" w:space="0" w:color="000000"/>
              <w:right w:val="single" w:sz="8" w:space="0" w:color="000000"/>
            </w:tcBorders>
            <w:vAlign w:val="bottom"/>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Год</w:t>
            </w:r>
            <w:r w:rsidRPr="00031F96">
              <w:rPr>
                <w:rFonts w:ascii="Times New Roman" w:hAnsi="Times New Roman"/>
                <w:lang w:eastAsia="ru-RU"/>
              </w:rPr>
              <w:br/>
              <w:t>финансирования</w:t>
            </w:r>
          </w:p>
        </w:tc>
        <w:tc>
          <w:tcPr>
            <w:tcW w:w="3320" w:type="dxa"/>
            <w:gridSpan w:val="3"/>
            <w:tcBorders>
              <w:top w:val="single" w:sz="8" w:space="0" w:color="000000"/>
              <w:left w:val="nil"/>
              <w:bottom w:val="single" w:sz="8" w:space="0" w:color="000000"/>
              <w:right w:val="single" w:sz="8" w:space="0" w:color="000000"/>
            </w:tcBorders>
            <w:vAlign w:val="bottom"/>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в том числе:</w:t>
            </w:r>
          </w:p>
        </w:tc>
        <w:tc>
          <w:tcPr>
            <w:tcW w:w="1406" w:type="dxa"/>
            <w:vMerge/>
            <w:tcBorders>
              <w:left w:val="single" w:sz="8" w:space="0" w:color="000000"/>
              <w:right w:val="single" w:sz="8" w:space="0" w:color="000000"/>
            </w:tcBorders>
            <w:vAlign w:val="center"/>
          </w:tcPr>
          <w:p w:rsidR="003228BC" w:rsidRPr="00031F96" w:rsidRDefault="003228BC" w:rsidP="00651F0E">
            <w:pPr>
              <w:spacing w:after="0" w:line="240" w:lineRule="auto"/>
              <w:rPr>
                <w:rFonts w:ascii="Times New Roman" w:hAnsi="Times New Roman"/>
                <w:lang w:eastAsia="ru-RU"/>
              </w:rPr>
            </w:pPr>
          </w:p>
        </w:tc>
        <w:tc>
          <w:tcPr>
            <w:tcW w:w="1675" w:type="dxa"/>
            <w:vMerge/>
            <w:tcBorders>
              <w:left w:val="single" w:sz="8" w:space="0" w:color="000000"/>
              <w:right w:val="single" w:sz="8" w:space="0" w:color="000000"/>
            </w:tcBorders>
            <w:vAlign w:val="center"/>
          </w:tcPr>
          <w:p w:rsidR="003228BC" w:rsidRPr="00031F96" w:rsidRDefault="003228BC" w:rsidP="00651F0E">
            <w:pPr>
              <w:spacing w:after="0" w:line="240" w:lineRule="auto"/>
              <w:rPr>
                <w:rFonts w:ascii="Times New Roman" w:hAnsi="Times New Roman"/>
                <w:lang w:eastAsia="ru-RU"/>
              </w:rPr>
            </w:pPr>
          </w:p>
        </w:tc>
      </w:tr>
      <w:tr w:rsidR="003228BC" w:rsidRPr="00031F96" w:rsidTr="00651F0E">
        <w:trPr>
          <w:trHeight w:val="620"/>
        </w:trPr>
        <w:tc>
          <w:tcPr>
            <w:tcW w:w="532" w:type="dxa"/>
            <w:vMerge/>
            <w:tcBorders>
              <w:top w:val="nil"/>
              <w:left w:val="single" w:sz="8" w:space="0" w:color="000000"/>
              <w:bottom w:val="single" w:sz="8" w:space="0" w:color="000000"/>
              <w:right w:val="single" w:sz="8" w:space="0" w:color="000000"/>
            </w:tcBorders>
            <w:vAlign w:val="center"/>
          </w:tcPr>
          <w:p w:rsidR="003228BC" w:rsidRPr="00031F96" w:rsidRDefault="003228BC" w:rsidP="00651F0E">
            <w:pPr>
              <w:spacing w:after="0" w:line="240" w:lineRule="auto"/>
              <w:rPr>
                <w:rFonts w:ascii="Times New Roman" w:hAnsi="Times New Roman"/>
                <w:lang w:eastAsia="ru-RU"/>
              </w:rPr>
            </w:pPr>
          </w:p>
        </w:tc>
        <w:tc>
          <w:tcPr>
            <w:tcW w:w="2160" w:type="dxa"/>
            <w:vMerge/>
            <w:tcBorders>
              <w:top w:val="nil"/>
              <w:left w:val="single" w:sz="8" w:space="0" w:color="000000"/>
              <w:bottom w:val="single" w:sz="8" w:space="0" w:color="000000"/>
              <w:right w:val="single" w:sz="8" w:space="0" w:color="000000"/>
            </w:tcBorders>
            <w:vAlign w:val="center"/>
          </w:tcPr>
          <w:p w:rsidR="003228BC" w:rsidRPr="00031F96" w:rsidRDefault="003228BC" w:rsidP="00651F0E">
            <w:pPr>
              <w:spacing w:after="0" w:line="240" w:lineRule="auto"/>
              <w:rPr>
                <w:rFonts w:ascii="Times New Roman" w:hAnsi="Times New Roman"/>
                <w:lang w:eastAsia="ru-RU"/>
              </w:rPr>
            </w:pPr>
          </w:p>
        </w:tc>
        <w:tc>
          <w:tcPr>
            <w:tcW w:w="946" w:type="dxa"/>
            <w:vMerge/>
            <w:tcBorders>
              <w:top w:val="nil"/>
              <w:left w:val="single" w:sz="8" w:space="0" w:color="000000"/>
              <w:bottom w:val="single" w:sz="8" w:space="0" w:color="000000"/>
              <w:right w:val="single" w:sz="8" w:space="0" w:color="000000"/>
            </w:tcBorders>
            <w:vAlign w:val="center"/>
          </w:tcPr>
          <w:p w:rsidR="003228BC" w:rsidRPr="00031F96" w:rsidRDefault="003228BC" w:rsidP="00651F0E">
            <w:pPr>
              <w:spacing w:after="0" w:line="240" w:lineRule="auto"/>
              <w:rPr>
                <w:rFonts w:ascii="Times New Roman" w:hAnsi="Times New Roman"/>
                <w:lang w:eastAsia="ru-RU"/>
              </w:rPr>
            </w:pPr>
          </w:p>
        </w:tc>
        <w:tc>
          <w:tcPr>
            <w:tcW w:w="1134" w:type="dxa"/>
            <w:vMerge/>
            <w:tcBorders>
              <w:top w:val="nil"/>
              <w:left w:val="single" w:sz="8" w:space="0" w:color="000000"/>
              <w:bottom w:val="single" w:sz="8" w:space="0" w:color="000000"/>
              <w:right w:val="single" w:sz="8" w:space="0" w:color="000000"/>
            </w:tcBorders>
            <w:vAlign w:val="center"/>
          </w:tcPr>
          <w:p w:rsidR="003228BC" w:rsidRPr="00031F96" w:rsidRDefault="003228BC" w:rsidP="00651F0E">
            <w:pPr>
              <w:spacing w:after="0" w:line="240" w:lineRule="auto"/>
              <w:rPr>
                <w:rFonts w:ascii="Times New Roman" w:hAnsi="Times New Roman"/>
                <w:lang w:eastAsia="ru-RU"/>
              </w:rPr>
            </w:pPr>
          </w:p>
        </w:tc>
        <w:tc>
          <w:tcPr>
            <w:tcW w:w="1216" w:type="dxa"/>
            <w:tcBorders>
              <w:top w:val="nil"/>
              <w:left w:val="single" w:sz="8" w:space="0" w:color="000000"/>
              <w:bottom w:val="single" w:sz="8" w:space="0" w:color="000000"/>
              <w:right w:val="single" w:sz="8" w:space="0" w:color="000000"/>
            </w:tcBorders>
            <w:vAlign w:val="bottom"/>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мест.</w:t>
            </w:r>
            <w:r w:rsidRPr="00031F96">
              <w:rPr>
                <w:rFonts w:ascii="Times New Roman" w:hAnsi="Times New Roman"/>
                <w:lang w:eastAsia="ru-RU"/>
              </w:rPr>
              <w:br/>
            </w:r>
            <w:proofErr w:type="spellStart"/>
            <w:r w:rsidRPr="00031F96">
              <w:rPr>
                <w:rFonts w:ascii="Times New Roman" w:hAnsi="Times New Roman"/>
                <w:lang w:eastAsia="ru-RU"/>
              </w:rPr>
              <w:t>бюдж</w:t>
            </w:r>
            <w:proofErr w:type="spellEnd"/>
            <w:r w:rsidRPr="00031F96">
              <w:rPr>
                <w:rFonts w:ascii="Times New Roman" w:hAnsi="Times New Roman"/>
                <w:lang w:eastAsia="ru-RU"/>
              </w:rPr>
              <w:t>.</w:t>
            </w:r>
          </w:p>
        </w:tc>
        <w:tc>
          <w:tcPr>
            <w:tcW w:w="1151" w:type="dxa"/>
            <w:tcBorders>
              <w:top w:val="nil"/>
              <w:left w:val="single" w:sz="8" w:space="0" w:color="000000"/>
              <w:bottom w:val="single" w:sz="8" w:space="0" w:color="000000"/>
              <w:right w:val="single" w:sz="8" w:space="0" w:color="000000"/>
            </w:tcBorders>
            <w:vAlign w:val="bottom"/>
          </w:tcPr>
          <w:p w:rsidR="003228BC" w:rsidRPr="00031F96" w:rsidRDefault="003228BC" w:rsidP="00651F0E">
            <w:pPr>
              <w:spacing w:after="0" w:line="240" w:lineRule="auto"/>
              <w:jc w:val="center"/>
              <w:rPr>
                <w:rFonts w:ascii="Times New Roman" w:hAnsi="Times New Roman"/>
                <w:lang w:eastAsia="ru-RU"/>
              </w:rPr>
            </w:pPr>
            <w:proofErr w:type="spellStart"/>
            <w:r w:rsidRPr="00031F96">
              <w:rPr>
                <w:rFonts w:ascii="Times New Roman" w:hAnsi="Times New Roman"/>
                <w:lang w:eastAsia="ru-RU"/>
              </w:rPr>
              <w:t>респ</w:t>
            </w:r>
            <w:proofErr w:type="spellEnd"/>
            <w:r w:rsidRPr="00031F96">
              <w:rPr>
                <w:rFonts w:ascii="Times New Roman" w:hAnsi="Times New Roman"/>
                <w:lang w:eastAsia="ru-RU"/>
              </w:rPr>
              <w:t>.</w:t>
            </w:r>
            <w:r w:rsidRPr="00031F96">
              <w:rPr>
                <w:rFonts w:ascii="Times New Roman" w:hAnsi="Times New Roman"/>
                <w:lang w:eastAsia="ru-RU"/>
              </w:rPr>
              <w:br/>
            </w:r>
            <w:proofErr w:type="spellStart"/>
            <w:r w:rsidRPr="00031F96">
              <w:rPr>
                <w:rFonts w:ascii="Times New Roman" w:hAnsi="Times New Roman"/>
                <w:lang w:eastAsia="ru-RU"/>
              </w:rPr>
              <w:t>бюдж</w:t>
            </w:r>
            <w:proofErr w:type="spellEnd"/>
            <w:r w:rsidRPr="00031F96">
              <w:rPr>
                <w:rFonts w:ascii="Times New Roman" w:hAnsi="Times New Roman"/>
                <w:lang w:eastAsia="ru-RU"/>
              </w:rPr>
              <w:t>.</w:t>
            </w:r>
          </w:p>
        </w:tc>
        <w:tc>
          <w:tcPr>
            <w:tcW w:w="953" w:type="dxa"/>
            <w:tcBorders>
              <w:top w:val="nil"/>
              <w:left w:val="single" w:sz="8" w:space="0" w:color="000000"/>
              <w:bottom w:val="single" w:sz="8" w:space="0" w:color="000000"/>
              <w:right w:val="single" w:sz="8" w:space="0" w:color="000000"/>
            </w:tcBorders>
            <w:vAlign w:val="bottom"/>
          </w:tcPr>
          <w:p w:rsidR="003228BC" w:rsidRPr="00031F96" w:rsidRDefault="003228BC" w:rsidP="00651F0E">
            <w:pPr>
              <w:spacing w:after="0" w:line="240" w:lineRule="auto"/>
              <w:jc w:val="center"/>
              <w:rPr>
                <w:rFonts w:ascii="Times New Roman" w:hAnsi="Times New Roman"/>
                <w:lang w:eastAsia="ru-RU"/>
              </w:rPr>
            </w:pPr>
            <w:proofErr w:type="spellStart"/>
            <w:r w:rsidRPr="00031F96">
              <w:rPr>
                <w:rFonts w:ascii="Times New Roman" w:hAnsi="Times New Roman"/>
                <w:lang w:eastAsia="ru-RU"/>
              </w:rPr>
              <w:t>внебюдж</w:t>
            </w:r>
            <w:proofErr w:type="spellEnd"/>
          </w:p>
        </w:tc>
        <w:tc>
          <w:tcPr>
            <w:tcW w:w="1406" w:type="dxa"/>
            <w:vMerge/>
            <w:tcBorders>
              <w:left w:val="single" w:sz="8" w:space="0" w:color="000000"/>
              <w:bottom w:val="single" w:sz="8" w:space="0" w:color="000000"/>
              <w:right w:val="single" w:sz="8" w:space="0" w:color="000000"/>
            </w:tcBorders>
            <w:vAlign w:val="center"/>
          </w:tcPr>
          <w:p w:rsidR="003228BC" w:rsidRPr="00031F96" w:rsidRDefault="003228BC" w:rsidP="00651F0E">
            <w:pPr>
              <w:spacing w:after="0" w:line="240" w:lineRule="auto"/>
              <w:rPr>
                <w:rFonts w:ascii="Times New Roman" w:hAnsi="Times New Roman"/>
                <w:lang w:eastAsia="ru-RU"/>
              </w:rPr>
            </w:pPr>
          </w:p>
        </w:tc>
        <w:tc>
          <w:tcPr>
            <w:tcW w:w="1675" w:type="dxa"/>
            <w:vMerge/>
            <w:tcBorders>
              <w:left w:val="single" w:sz="8" w:space="0" w:color="000000"/>
              <w:bottom w:val="single" w:sz="8" w:space="0" w:color="000000"/>
              <w:right w:val="single" w:sz="8" w:space="0" w:color="000000"/>
            </w:tcBorders>
            <w:vAlign w:val="center"/>
          </w:tcPr>
          <w:p w:rsidR="003228BC" w:rsidRPr="00031F96" w:rsidRDefault="003228BC" w:rsidP="00651F0E">
            <w:pPr>
              <w:spacing w:after="0" w:line="240" w:lineRule="auto"/>
              <w:rPr>
                <w:rFonts w:ascii="Times New Roman" w:hAnsi="Times New Roman"/>
                <w:lang w:eastAsia="ru-RU"/>
              </w:rPr>
            </w:pPr>
          </w:p>
        </w:tc>
      </w:tr>
      <w:tr w:rsidR="003228BC" w:rsidRPr="00031F96" w:rsidTr="00651F0E">
        <w:trPr>
          <w:trHeight w:val="314"/>
        </w:trPr>
        <w:tc>
          <w:tcPr>
            <w:tcW w:w="532" w:type="dxa"/>
            <w:tcBorders>
              <w:top w:val="nil"/>
              <w:left w:val="single" w:sz="8" w:space="0" w:color="000000"/>
              <w:bottom w:val="single" w:sz="8" w:space="0" w:color="000000"/>
              <w:right w:val="single" w:sz="8" w:space="0" w:color="000000"/>
            </w:tcBorders>
            <w:vAlign w:val="bottom"/>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1</w:t>
            </w:r>
          </w:p>
        </w:tc>
        <w:tc>
          <w:tcPr>
            <w:tcW w:w="2160" w:type="dxa"/>
            <w:tcBorders>
              <w:top w:val="nil"/>
              <w:left w:val="nil"/>
              <w:bottom w:val="single" w:sz="8" w:space="0" w:color="000000"/>
              <w:right w:val="single" w:sz="8" w:space="0" w:color="000000"/>
            </w:tcBorders>
            <w:vAlign w:val="bottom"/>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2</w:t>
            </w:r>
          </w:p>
        </w:tc>
        <w:tc>
          <w:tcPr>
            <w:tcW w:w="946" w:type="dxa"/>
            <w:tcBorders>
              <w:top w:val="nil"/>
              <w:left w:val="nil"/>
              <w:bottom w:val="single" w:sz="8" w:space="0" w:color="000000"/>
              <w:right w:val="single" w:sz="8" w:space="0" w:color="000000"/>
            </w:tcBorders>
            <w:vAlign w:val="bottom"/>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3</w:t>
            </w:r>
          </w:p>
        </w:tc>
        <w:tc>
          <w:tcPr>
            <w:tcW w:w="1134" w:type="dxa"/>
            <w:tcBorders>
              <w:top w:val="nil"/>
              <w:left w:val="nil"/>
              <w:bottom w:val="single" w:sz="8" w:space="0" w:color="000000"/>
              <w:right w:val="single" w:sz="8" w:space="0" w:color="000000"/>
            </w:tcBorders>
            <w:vAlign w:val="bottom"/>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4</w:t>
            </w:r>
          </w:p>
        </w:tc>
        <w:tc>
          <w:tcPr>
            <w:tcW w:w="1216" w:type="dxa"/>
            <w:tcBorders>
              <w:top w:val="nil"/>
              <w:left w:val="nil"/>
              <w:bottom w:val="single" w:sz="8" w:space="0" w:color="000000"/>
              <w:right w:val="single" w:sz="8" w:space="0" w:color="000000"/>
            </w:tcBorders>
            <w:vAlign w:val="bottom"/>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5</w:t>
            </w:r>
          </w:p>
        </w:tc>
        <w:tc>
          <w:tcPr>
            <w:tcW w:w="1151" w:type="dxa"/>
            <w:tcBorders>
              <w:top w:val="nil"/>
              <w:left w:val="nil"/>
              <w:bottom w:val="single" w:sz="8" w:space="0" w:color="000000"/>
              <w:right w:val="single" w:sz="8" w:space="0" w:color="000000"/>
            </w:tcBorders>
            <w:vAlign w:val="bottom"/>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6</w:t>
            </w:r>
          </w:p>
        </w:tc>
        <w:tc>
          <w:tcPr>
            <w:tcW w:w="953" w:type="dxa"/>
            <w:tcBorders>
              <w:top w:val="nil"/>
              <w:left w:val="nil"/>
              <w:bottom w:val="single" w:sz="8" w:space="0" w:color="000000"/>
              <w:right w:val="single" w:sz="8" w:space="0" w:color="000000"/>
            </w:tcBorders>
            <w:vAlign w:val="bottom"/>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7</w:t>
            </w:r>
          </w:p>
        </w:tc>
        <w:tc>
          <w:tcPr>
            <w:tcW w:w="1406" w:type="dxa"/>
            <w:tcBorders>
              <w:top w:val="nil"/>
              <w:left w:val="nil"/>
              <w:bottom w:val="single" w:sz="8" w:space="0" w:color="000000"/>
              <w:right w:val="single" w:sz="8" w:space="0" w:color="000000"/>
            </w:tcBorders>
            <w:vAlign w:val="bottom"/>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8</w:t>
            </w:r>
          </w:p>
        </w:tc>
        <w:tc>
          <w:tcPr>
            <w:tcW w:w="1675" w:type="dxa"/>
            <w:tcBorders>
              <w:top w:val="single" w:sz="8" w:space="0" w:color="000000"/>
              <w:left w:val="nil"/>
              <w:bottom w:val="single" w:sz="8" w:space="0" w:color="000000"/>
              <w:right w:val="single" w:sz="8" w:space="0" w:color="000000"/>
            </w:tcBorders>
            <w:vAlign w:val="bottom"/>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9</w:t>
            </w:r>
          </w:p>
        </w:tc>
      </w:tr>
      <w:tr w:rsidR="003228BC" w:rsidRPr="00031F96" w:rsidTr="00651F0E">
        <w:trPr>
          <w:trHeight w:val="314"/>
        </w:trPr>
        <w:tc>
          <w:tcPr>
            <w:tcW w:w="532" w:type="dxa"/>
            <w:tcBorders>
              <w:top w:val="nil"/>
              <w:left w:val="single" w:sz="8" w:space="0" w:color="000000"/>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1</w:t>
            </w:r>
          </w:p>
        </w:tc>
        <w:tc>
          <w:tcPr>
            <w:tcW w:w="2160" w:type="dxa"/>
            <w:tcBorders>
              <w:top w:val="nil"/>
              <w:left w:val="nil"/>
              <w:bottom w:val="single" w:sz="8" w:space="0" w:color="000000"/>
              <w:right w:val="single" w:sz="8" w:space="0" w:color="000000"/>
            </w:tcBorders>
            <w:vAlign w:val="bottom"/>
          </w:tcPr>
          <w:p w:rsidR="003228BC" w:rsidRPr="00031F96" w:rsidRDefault="003228BC" w:rsidP="00651F0E">
            <w:pPr>
              <w:spacing w:after="0" w:line="240" w:lineRule="auto"/>
              <w:rPr>
                <w:rFonts w:ascii="Times New Roman" w:hAnsi="Times New Roman"/>
                <w:lang w:eastAsia="ru-RU"/>
              </w:rPr>
            </w:pPr>
            <w:r w:rsidRPr="00031F96">
              <w:rPr>
                <w:rFonts w:ascii="Times New Roman" w:hAnsi="Times New Roman"/>
                <w:lang w:eastAsia="ru-RU"/>
              </w:rPr>
              <w:t>Финансовое обеспечение</w:t>
            </w:r>
            <w:r w:rsidRPr="00031F96">
              <w:rPr>
                <w:rFonts w:ascii="Times New Roman" w:hAnsi="Times New Roman"/>
                <w:lang w:eastAsia="ru-RU"/>
              </w:rPr>
              <w:br/>
              <w:t xml:space="preserve"> деятельности  МБОУК ДОД Детская музыкальная школа№ 1 </w:t>
            </w:r>
            <w:proofErr w:type="spellStart"/>
            <w:r w:rsidRPr="00031F96">
              <w:rPr>
                <w:rFonts w:ascii="Times New Roman" w:hAnsi="Times New Roman"/>
                <w:lang w:eastAsia="ru-RU"/>
              </w:rPr>
              <w:t>им.П.И.Чайковского</w:t>
            </w:r>
            <w:proofErr w:type="spellEnd"/>
          </w:p>
        </w:tc>
        <w:tc>
          <w:tcPr>
            <w:tcW w:w="946"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весь период</w:t>
            </w:r>
          </w:p>
        </w:tc>
        <w:tc>
          <w:tcPr>
            <w:tcW w:w="1134"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2015 год</w:t>
            </w:r>
          </w:p>
        </w:tc>
        <w:tc>
          <w:tcPr>
            <w:tcW w:w="1216"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23 355,7</w:t>
            </w:r>
          </w:p>
        </w:tc>
        <w:tc>
          <w:tcPr>
            <w:tcW w:w="1151"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0</w:t>
            </w:r>
          </w:p>
        </w:tc>
        <w:tc>
          <w:tcPr>
            <w:tcW w:w="953"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w:t>
            </w:r>
          </w:p>
        </w:tc>
        <w:tc>
          <w:tcPr>
            <w:tcW w:w="1406"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xml:space="preserve">Управление культуры АМС </w:t>
            </w:r>
            <w:proofErr w:type="spellStart"/>
            <w:r w:rsidRPr="00031F96">
              <w:rPr>
                <w:rFonts w:ascii="Times New Roman" w:hAnsi="Times New Roman"/>
                <w:lang w:eastAsia="ru-RU"/>
              </w:rPr>
              <w:t>г.Владикавказа</w:t>
            </w:r>
            <w:proofErr w:type="spellEnd"/>
          </w:p>
        </w:tc>
        <w:tc>
          <w:tcPr>
            <w:tcW w:w="1675" w:type="dxa"/>
            <w:tcBorders>
              <w:top w:val="single" w:sz="8" w:space="0" w:color="000000"/>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xml:space="preserve">Обеспечение эффективной деятельности муниципальных учреждений культуры </w:t>
            </w:r>
          </w:p>
        </w:tc>
      </w:tr>
      <w:tr w:rsidR="003228BC" w:rsidRPr="00031F96" w:rsidTr="00651F0E">
        <w:trPr>
          <w:trHeight w:val="1442"/>
        </w:trPr>
        <w:tc>
          <w:tcPr>
            <w:tcW w:w="532" w:type="dxa"/>
            <w:tcBorders>
              <w:top w:val="single" w:sz="4" w:space="0" w:color="auto"/>
              <w:left w:val="single" w:sz="8" w:space="0" w:color="000000"/>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lastRenderedPageBreak/>
              <w:t>2</w:t>
            </w:r>
          </w:p>
        </w:tc>
        <w:tc>
          <w:tcPr>
            <w:tcW w:w="2160" w:type="dxa"/>
            <w:tcBorders>
              <w:top w:val="single" w:sz="4" w:space="0" w:color="auto"/>
              <w:left w:val="nil"/>
              <w:bottom w:val="single" w:sz="8" w:space="0" w:color="000000"/>
              <w:right w:val="single" w:sz="8" w:space="0" w:color="000000"/>
            </w:tcBorders>
            <w:vAlign w:val="bottom"/>
          </w:tcPr>
          <w:p w:rsidR="003228BC" w:rsidRPr="00031F96" w:rsidRDefault="003228BC" w:rsidP="00651F0E">
            <w:pPr>
              <w:spacing w:after="0" w:line="240" w:lineRule="auto"/>
              <w:rPr>
                <w:rFonts w:ascii="Times New Roman" w:hAnsi="Times New Roman"/>
                <w:lang w:eastAsia="ru-RU"/>
              </w:rPr>
            </w:pPr>
            <w:r w:rsidRPr="00031F96">
              <w:rPr>
                <w:rFonts w:ascii="Times New Roman" w:hAnsi="Times New Roman"/>
                <w:lang w:eastAsia="ru-RU"/>
              </w:rPr>
              <w:t>Финансовое обеспечение</w:t>
            </w:r>
            <w:r w:rsidRPr="00031F96">
              <w:rPr>
                <w:rFonts w:ascii="Times New Roman" w:hAnsi="Times New Roman"/>
                <w:lang w:eastAsia="ru-RU"/>
              </w:rPr>
              <w:br/>
              <w:t xml:space="preserve"> деятельности МБОУК ДОД Детская школа искусств </w:t>
            </w:r>
          </w:p>
        </w:tc>
        <w:tc>
          <w:tcPr>
            <w:tcW w:w="946" w:type="dxa"/>
            <w:tcBorders>
              <w:top w:val="single" w:sz="4" w:space="0" w:color="auto"/>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весь период</w:t>
            </w:r>
          </w:p>
        </w:tc>
        <w:tc>
          <w:tcPr>
            <w:tcW w:w="1134" w:type="dxa"/>
            <w:tcBorders>
              <w:top w:val="single" w:sz="4" w:space="0" w:color="auto"/>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2015 год</w:t>
            </w:r>
          </w:p>
        </w:tc>
        <w:tc>
          <w:tcPr>
            <w:tcW w:w="1216" w:type="dxa"/>
            <w:tcBorders>
              <w:top w:val="single" w:sz="4" w:space="0" w:color="auto"/>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22391,2</w:t>
            </w:r>
          </w:p>
        </w:tc>
        <w:tc>
          <w:tcPr>
            <w:tcW w:w="1151" w:type="dxa"/>
            <w:tcBorders>
              <w:top w:val="single" w:sz="4" w:space="0" w:color="auto"/>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xml:space="preserve">0 </w:t>
            </w:r>
          </w:p>
        </w:tc>
        <w:tc>
          <w:tcPr>
            <w:tcW w:w="953" w:type="dxa"/>
            <w:tcBorders>
              <w:top w:val="single" w:sz="4" w:space="0" w:color="auto"/>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w:t>
            </w:r>
          </w:p>
        </w:tc>
        <w:tc>
          <w:tcPr>
            <w:tcW w:w="1406" w:type="dxa"/>
            <w:tcBorders>
              <w:top w:val="single" w:sz="4" w:space="0" w:color="auto"/>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xml:space="preserve">Управление культуры АМС </w:t>
            </w:r>
            <w:proofErr w:type="spellStart"/>
            <w:r w:rsidRPr="00031F96">
              <w:rPr>
                <w:rFonts w:ascii="Times New Roman" w:hAnsi="Times New Roman"/>
                <w:lang w:eastAsia="ru-RU"/>
              </w:rPr>
              <w:t>г.Владикавказа</w:t>
            </w:r>
            <w:proofErr w:type="spellEnd"/>
          </w:p>
        </w:tc>
        <w:tc>
          <w:tcPr>
            <w:tcW w:w="1675" w:type="dxa"/>
            <w:tcBorders>
              <w:top w:val="single" w:sz="4" w:space="0" w:color="auto"/>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xml:space="preserve">Обеспечение эффективной деятельности муниципальных учреждений культуры </w:t>
            </w:r>
          </w:p>
        </w:tc>
      </w:tr>
      <w:tr w:rsidR="003228BC" w:rsidRPr="00031F96" w:rsidTr="00651F0E">
        <w:trPr>
          <w:trHeight w:val="1115"/>
        </w:trPr>
        <w:tc>
          <w:tcPr>
            <w:tcW w:w="532" w:type="dxa"/>
            <w:tcBorders>
              <w:top w:val="nil"/>
              <w:left w:val="single" w:sz="8" w:space="0" w:color="000000"/>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3</w:t>
            </w:r>
          </w:p>
        </w:tc>
        <w:tc>
          <w:tcPr>
            <w:tcW w:w="2160" w:type="dxa"/>
            <w:tcBorders>
              <w:top w:val="nil"/>
              <w:left w:val="nil"/>
              <w:bottom w:val="single" w:sz="8" w:space="0" w:color="000000"/>
              <w:right w:val="single" w:sz="8" w:space="0" w:color="000000"/>
            </w:tcBorders>
            <w:vAlign w:val="bottom"/>
          </w:tcPr>
          <w:p w:rsidR="003228BC" w:rsidRPr="00031F96" w:rsidRDefault="003228BC" w:rsidP="00651F0E">
            <w:pPr>
              <w:spacing w:after="0" w:line="240" w:lineRule="auto"/>
              <w:rPr>
                <w:rFonts w:ascii="Times New Roman" w:hAnsi="Times New Roman"/>
                <w:lang w:eastAsia="ru-RU"/>
              </w:rPr>
            </w:pPr>
            <w:r w:rsidRPr="00031F96">
              <w:rPr>
                <w:rFonts w:ascii="Times New Roman" w:hAnsi="Times New Roman"/>
                <w:lang w:eastAsia="ru-RU"/>
              </w:rPr>
              <w:t>Финансовое обеспечение</w:t>
            </w:r>
            <w:r w:rsidRPr="00031F96">
              <w:rPr>
                <w:rFonts w:ascii="Times New Roman" w:hAnsi="Times New Roman"/>
                <w:lang w:eastAsia="ru-RU"/>
              </w:rPr>
              <w:br/>
              <w:t xml:space="preserve">деятельности МБОУ Детская художественная школа </w:t>
            </w:r>
            <w:proofErr w:type="spellStart"/>
            <w:r w:rsidRPr="00031F96">
              <w:rPr>
                <w:rFonts w:ascii="Times New Roman" w:hAnsi="Times New Roman"/>
                <w:lang w:eastAsia="ru-RU"/>
              </w:rPr>
              <w:t>им.С.Д.Тавасиева</w:t>
            </w:r>
            <w:proofErr w:type="spellEnd"/>
          </w:p>
        </w:tc>
        <w:tc>
          <w:tcPr>
            <w:tcW w:w="946"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весь период</w:t>
            </w:r>
          </w:p>
        </w:tc>
        <w:tc>
          <w:tcPr>
            <w:tcW w:w="1134"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2015 год</w:t>
            </w:r>
          </w:p>
        </w:tc>
        <w:tc>
          <w:tcPr>
            <w:tcW w:w="1216"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8 089,9</w:t>
            </w:r>
          </w:p>
        </w:tc>
        <w:tc>
          <w:tcPr>
            <w:tcW w:w="1151"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xml:space="preserve">0 </w:t>
            </w:r>
          </w:p>
        </w:tc>
        <w:tc>
          <w:tcPr>
            <w:tcW w:w="953"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w:t>
            </w:r>
          </w:p>
        </w:tc>
        <w:tc>
          <w:tcPr>
            <w:tcW w:w="1406"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xml:space="preserve">Управление культуры АМС </w:t>
            </w:r>
            <w:proofErr w:type="spellStart"/>
            <w:r w:rsidRPr="00031F96">
              <w:rPr>
                <w:rFonts w:ascii="Times New Roman" w:hAnsi="Times New Roman"/>
                <w:lang w:eastAsia="ru-RU"/>
              </w:rPr>
              <w:t>г.Владикавказа</w:t>
            </w:r>
            <w:proofErr w:type="spellEnd"/>
          </w:p>
        </w:tc>
        <w:tc>
          <w:tcPr>
            <w:tcW w:w="1675" w:type="dxa"/>
            <w:tcBorders>
              <w:top w:val="single" w:sz="8" w:space="0" w:color="000000"/>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xml:space="preserve">Обеспечение эффективной деятельности муниципальных учреждений культуры </w:t>
            </w:r>
          </w:p>
        </w:tc>
      </w:tr>
      <w:tr w:rsidR="003228BC" w:rsidRPr="00031F96" w:rsidTr="00651F0E">
        <w:trPr>
          <w:trHeight w:val="1487"/>
        </w:trPr>
        <w:tc>
          <w:tcPr>
            <w:tcW w:w="532" w:type="dxa"/>
            <w:tcBorders>
              <w:top w:val="single" w:sz="4" w:space="0" w:color="auto"/>
              <w:left w:val="single" w:sz="8" w:space="0" w:color="000000"/>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4</w:t>
            </w:r>
          </w:p>
        </w:tc>
        <w:tc>
          <w:tcPr>
            <w:tcW w:w="2160" w:type="dxa"/>
            <w:tcBorders>
              <w:top w:val="single" w:sz="4" w:space="0" w:color="auto"/>
              <w:left w:val="nil"/>
              <w:bottom w:val="single" w:sz="8" w:space="0" w:color="000000"/>
              <w:right w:val="single" w:sz="8" w:space="0" w:color="000000"/>
            </w:tcBorders>
            <w:vAlign w:val="bottom"/>
          </w:tcPr>
          <w:p w:rsidR="003228BC" w:rsidRPr="00031F96" w:rsidRDefault="003228BC" w:rsidP="00651F0E">
            <w:pPr>
              <w:spacing w:after="0" w:line="240" w:lineRule="auto"/>
              <w:rPr>
                <w:rFonts w:ascii="Times New Roman" w:hAnsi="Times New Roman"/>
                <w:lang w:eastAsia="ru-RU"/>
              </w:rPr>
            </w:pPr>
            <w:r w:rsidRPr="00031F96">
              <w:rPr>
                <w:rFonts w:ascii="Times New Roman" w:hAnsi="Times New Roman"/>
                <w:lang w:eastAsia="ru-RU"/>
              </w:rPr>
              <w:t>Финансовое обеспечение</w:t>
            </w:r>
            <w:r w:rsidRPr="00031F96">
              <w:rPr>
                <w:rFonts w:ascii="Times New Roman" w:hAnsi="Times New Roman"/>
                <w:lang w:eastAsia="ru-RU"/>
              </w:rPr>
              <w:br/>
              <w:t xml:space="preserve"> деятельности   МБОУК ДОД</w:t>
            </w:r>
          </w:p>
          <w:p w:rsidR="003228BC" w:rsidRPr="00031F96" w:rsidRDefault="003228BC" w:rsidP="00651F0E">
            <w:pPr>
              <w:spacing w:after="0" w:line="240" w:lineRule="auto"/>
              <w:rPr>
                <w:rFonts w:ascii="Times New Roman" w:hAnsi="Times New Roman"/>
                <w:lang w:eastAsia="ru-RU"/>
              </w:rPr>
            </w:pPr>
            <w:r w:rsidRPr="00031F96">
              <w:rPr>
                <w:rFonts w:ascii="Times New Roman" w:hAnsi="Times New Roman"/>
                <w:lang w:eastAsia="ru-RU"/>
              </w:rPr>
              <w:t xml:space="preserve">Детская хоровая школа  </w:t>
            </w:r>
            <w:proofErr w:type="spellStart"/>
            <w:r w:rsidRPr="00031F96">
              <w:rPr>
                <w:rFonts w:ascii="Times New Roman" w:hAnsi="Times New Roman"/>
                <w:lang w:eastAsia="ru-RU"/>
              </w:rPr>
              <w:t>г.Владикавказа</w:t>
            </w:r>
            <w:proofErr w:type="spellEnd"/>
          </w:p>
        </w:tc>
        <w:tc>
          <w:tcPr>
            <w:tcW w:w="946" w:type="dxa"/>
            <w:tcBorders>
              <w:top w:val="single" w:sz="4" w:space="0" w:color="auto"/>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весь период</w:t>
            </w:r>
          </w:p>
        </w:tc>
        <w:tc>
          <w:tcPr>
            <w:tcW w:w="1134" w:type="dxa"/>
            <w:tcBorders>
              <w:top w:val="single" w:sz="4" w:space="0" w:color="auto"/>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2015 год</w:t>
            </w:r>
          </w:p>
        </w:tc>
        <w:tc>
          <w:tcPr>
            <w:tcW w:w="1216" w:type="dxa"/>
            <w:tcBorders>
              <w:top w:val="single" w:sz="4" w:space="0" w:color="auto"/>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xml:space="preserve">11 522,1 </w:t>
            </w:r>
          </w:p>
        </w:tc>
        <w:tc>
          <w:tcPr>
            <w:tcW w:w="1151" w:type="dxa"/>
            <w:tcBorders>
              <w:top w:val="single" w:sz="4" w:space="0" w:color="auto"/>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xml:space="preserve">0 </w:t>
            </w:r>
          </w:p>
        </w:tc>
        <w:tc>
          <w:tcPr>
            <w:tcW w:w="953" w:type="dxa"/>
            <w:tcBorders>
              <w:top w:val="single" w:sz="4" w:space="0" w:color="auto"/>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w:t>
            </w:r>
          </w:p>
        </w:tc>
        <w:tc>
          <w:tcPr>
            <w:tcW w:w="1406" w:type="dxa"/>
            <w:tcBorders>
              <w:top w:val="single" w:sz="4" w:space="0" w:color="auto"/>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xml:space="preserve">Управление культуры АМС </w:t>
            </w:r>
            <w:proofErr w:type="spellStart"/>
            <w:r w:rsidRPr="00031F96">
              <w:rPr>
                <w:rFonts w:ascii="Times New Roman" w:hAnsi="Times New Roman"/>
                <w:lang w:eastAsia="ru-RU"/>
              </w:rPr>
              <w:t>г.Владикавказа</w:t>
            </w:r>
            <w:proofErr w:type="spellEnd"/>
          </w:p>
        </w:tc>
        <w:tc>
          <w:tcPr>
            <w:tcW w:w="1675" w:type="dxa"/>
            <w:tcBorders>
              <w:top w:val="single" w:sz="8" w:space="0" w:color="000000"/>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xml:space="preserve">Обеспечение эффективной деятельности муниципальных учреждений культуры </w:t>
            </w:r>
          </w:p>
        </w:tc>
      </w:tr>
      <w:tr w:rsidR="003228BC" w:rsidRPr="00031F96" w:rsidTr="00651F0E">
        <w:trPr>
          <w:trHeight w:val="1502"/>
        </w:trPr>
        <w:tc>
          <w:tcPr>
            <w:tcW w:w="532" w:type="dxa"/>
            <w:tcBorders>
              <w:top w:val="nil"/>
              <w:left w:val="single" w:sz="8" w:space="0" w:color="000000"/>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5</w:t>
            </w:r>
          </w:p>
        </w:tc>
        <w:tc>
          <w:tcPr>
            <w:tcW w:w="2160" w:type="dxa"/>
            <w:tcBorders>
              <w:top w:val="nil"/>
              <w:left w:val="nil"/>
              <w:bottom w:val="single" w:sz="8" w:space="0" w:color="000000"/>
              <w:right w:val="single" w:sz="8" w:space="0" w:color="000000"/>
            </w:tcBorders>
            <w:vAlign w:val="bottom"/>
          </w:tcPr>
          <w:p w:rsidR="003228BC" w:rsidRPr="00031F96" w:rsidRDefault="003228BC" w:rsidP="00651F0E">
            <w:pPr>
              <w:spacing w:after="0" w:line="240" w:lineRule="auto"/>
              <w:rPr>
                <w:rFonts w:ascii="Times New Roman" w:hAnsi="Times New Roman"/>
                <w:lang w:eastAsia="ru-RU"/>
              </w:rPr>
            </w:pPr>
            <w:r w:rsidRPr="00031F96">
              <w:rPr>
                <w:rFonts w:ascii="Times New Roman" w:hAnsi="Times New Roman"/>
                <w:lang w:eastAsia="ru-RU"/>
              </w:rPr>
              <w:t>Финансовое обеспечение деятельности МБОУК ДОД "Владикавказский хор мальчиков"</w:t>
            </w:r>
          </w:p>
        </w:tc>
        <w:tc>
          <w:tcPr>
            <w:tcW w:w="946"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весь период</w:t>
            </w:r>
          </w:p>
        </w:tc>
        <w:tc>
          <w:tcPr>
            <w:tcW w:w="1134"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2015 год</w:t>
            </w:r>
          </w:p>
        </w:tc>
        <w:tc>
          <w:tcPr>
            <w:tcW w:w="1216"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1 826,1</w:t>
            </w:r>
          </w:p>
        </w:tc>
        <w:tc>
          <w:tcPr>
            <w:tcW w:w="1151"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xml:space="preserve">0 </w:t>
            </w:r>
          </w:p>
        </w:tc>
        <w:tc>
          <w:tcPr>
            <w:tcW w:w="953"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w:t>
            </w:r>
          </w:p>
        </w:tc>
        <w:tc>
          <w:tcPr>
            <w:tcW w:w="1406"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xml:space="preserve">Управление культуры АМС </w:t>
            </w:r>
            <w:proofErr w:type="spellStart"/>
            <w:r w:rsidRPr="00031F96">
              <w:rPr>
                <w:rFonts w:ascii="Times New Roman" w:hAnsi="Times New Roman"/>
                <w:lang w:eastAsia="ru-RU"/>
              </w:rPr>
              <w:t>г.Владикавказа</w:t>
            </w:r>
            <w:proofErr w:type="spellEnd"/>
          </w:p>
        </w:tc>
        <w:tc>
          <w:tcPr>
            <w:tcW w:w="1675" w:type="dxa"/>
            <w:tcBorders>
              <w:top w:val="single" w:sz="8" w:space="0" w:color="000000"/>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xml:space="preserve">Обеспечение эффективной деятельности муниципальных учреждений культуры </w:t>
            </w:r>
          </w:p>
        </w:tc>
      </w:tr>
      <w:tr w:rsidR="003228BC" w:rsidRPr="00031F96" w:rsidTr="00651F0E">
        <w:trPr>
          <w:trHeight w:val="1115"/>
        </w:trPr>
        <w:tc>
          <w:tcPr>
            <w:tcW w:w="532" w:type="dxa"/>
            <w:tcBorders>
              <w:top w:val="nil"/>
              <w:left w:val="single" w:sz="8" w:space="0" w:color="000000"/>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6</w:t>
            </w:r>
          </w:p>
        </w:tc>
        <w:tc>
          <w:tcPr>
            <w:tcW w:w="2160" w:type="dxa"/>
            <w:tcBorders>
              <w:top w:val="nil"/>
              <w:left w:val="nil"/>
              <w:bottom w:val="single" w:sz="8" w:space="0" w:color="000000"/>
              <w:right w:val="single" w:sz="8" w:space="0" w:color="000000"/>
            </w:tcBorders>
            <w:vAlign w:val="bottom"/>
          </w:tcPr>
          <w:p w:rsidR="003228BC" w:rsidRPr="00031F96" w:rsidRDefault="003228BC" w:rsidP="00651F0E">
            <w:pPr>
              <w:spacing w:after="0" w:line="240" w:lineRule="auto"/>
              <w:rPr>
                <w:rFonts w:ascii="Times New Roman" w:hAnsi="Times New Roman"/>
                <w:lang w:eastAsia="ru-RU"/>
              </w:rPr>
            </w:pPr>
            <w:r w:rsidRPr="00031F96">
              <w:rPr>
                <w:rFonts w:ascii="Times New Roman" w:hAnsi="Times New Roman"/>
                <w:lang w:eastAsia="ru-RU"/>
              </w:rPr>
              <w:t>Финансовое обеспечение</w:t>
            </w:r>
            <w:r w:rsidRPr="00031F96">
              <w:rPr>
                <w:rFonts w:ascii="Times New Roman" w:hAnsi="Times New Roman"/>
                <w:lang w:eastAsia="ru-RU"/>
              </w:rPr>
              <w:br/>
              <w:t xml:space="preserve"> деятельности МБУК   </w:t>
            </w:r>
            <w:r w:rsidRPr="00031F96">
              <w:rPr>
                <w:rFonts w:ascii="Times New Roman" w:hAnsi="Times New Roman"/>
                <w:lang w:eastAsia="ru-RU"/>
              </w:rPr>
              <w:br/>
              <w:t xml:space="preserve">"Централизованная библиотечная система </w:t>
            </w:r>
            <w:proofErr w:type="spellStart"/>
            <w:r w:rsidRPr="00031F96">
              <w:rPr>
                <w:rFonts w:ascii="Times New Roman" w:hAnsi="Times New Roman"/>
                <w:lang w:eastAsia="ru-RU"/>
              </w:rPr>
              <w:t>г.Владикавказа</w:t>
            </w:r>
            <w:proofErr w:type="spellEnd"/>
            <w:r w:rsidRPr="00031F96">
              <w:rPr>
                <w:rFonts w:ascii="Times New Roman" w:hAnsi="Times New Roman"/>
                <w:lang w:eastAsia="ru-RU"/>
              </w:rPr>
              <w:t>"</w:t>
            </w:r>
          </w:p>
        </w:tc>
        <w:tc>
          <w:tcPr>
            <w:tcW w:w="946"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весь период</w:t>
            </w:r>
          </w:p>
        </w:tc>
        <w:tc>
          <w:tcPr>
            <w:tcW w:w="1134"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2015 год</w:t>
            </w:r>
          </w:p>
        </w:tc>
        <w:tc>
          <w:tcPr>
            <w:tcW w:w="1216"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xml:space="preserve">21 296,8 </w:t>
            </w:r>
          </w:p>
        </w:tc>
        <w:tc>
          <w:tcPr>
            <w:tcW w:w="1151"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w:t>
            </w:r>
          </w:p>
        </w:tc>
        <w:tc>
          <w:tcPr>
            <w:tcW w:w="953"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w:t>
            </w:r>
          </w:p>
        </w:tc>
        <w:tc>
          <w:tcPr>
            <w:tcW w:w="1406"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xml:space="preserve">Управление культуры АМС </w:t>
            </w:r>
            <w:proofErr w:type="spellStart"/>
            <w:r w:rsidRPr="00031F96">
              <w:rPr>
                <w:rFonts w:ascii="Times New Roman" w:hAnsi="Times New Roman"/>
                <w:lang w:eastAsia="ru-RU"/>
              </w:rPr>
              <w:t>г.Владикавказа</w:t>
            </w:r>
            <w:proofErr w:type="spellEnd"/>
          </w:p>
        </w:tc>
        <w:tc>
          <w:tcPr>
            <w:tcW w:w="1675" w:type="dxa"/>
            <w:tcBorders>
              <w:top w:val="single" w:sz="8" w:space="0" w:color="000000"/>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xml:space="preserve">Обеспечение эффективной деятельности муниципальных учреждений культуры </w:t>
            </w:r>
          </w:p>
        </w:tc>
      </w:tr>
      <w:tr w:rsidR="003228BC" w:rsidRPr="00031F96" w:rsidTr="00651F0E">
        <w:trPr>
          <w:trHeight w:val="1427"/>
        </w:trPr>
        <w:tc>
          <w:tcPr>
            <w:tcW w:w="532" w:type="dxa"/>
            <w:tcBorders>
              <w:top w:val="single" w:sz="4" w:space="0" w:color="auto"/>
              <w:left w:val="single" w:sz="8" w:space="0" w:color="000000"/>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7</w:t>
            </w:r>
          </w:p>
        </w:tc>
        <w:tc>
          <w:tcPr>
            <w:tcW w:w="2160" w:type="dxa"/>
            <w:tcBorders>
              <w:top w:val="single" w:sz="4" w:space="0" w:color="auto"/>
              <w:left w:val="nil"/>
              <w:bottom w:val="single" w:sz="8" w:space="0" w:color="000000"/>
              <w:right w:val="single" w:sz="8" w:space="0" w:color="000000"/>
            </w:tcBorders>
          </w:tcPr>
          <w:p w:rsidR="003228BC" w:rsidRPr="00031F96" w:rsidRDefault="003228BC" w:rsidP="00651F0E">
            <w:pPr>
              <w:spacing w:after="0" w:line="240" w:lineRule="auto"/>
              <w:rPr>
                <w:rFonts w:ascii="Times New Roman" w:hAnsi="Times New Roman"/>
                <w:lang w:eastAsia="ru-RU"/>
              </w:rPr>
            </w:pPr>
            <w:r w:rsidRPr="00031F96">
              <w:rPr>
                <w:rFonts w:ascii="Times New Roman" w:hAnsi="Times New Roman"/>
                <w:lang w:eastAsia="ru-RU"/>
              </w:rPr>
              <w:t>Финансовое обеспечение</w:t>
            </w:r>
            <w:r w:rsidRPr="00031F96">
              <w:rPr>
                <w:rFonts w:ascii="Times New Roman" w:hAnsi="Times New Roman"/>
                <w:lang w:eastAsia="ru-RU"/>
              </w:rPr>
              <w:br/>
              <w:t xml:space="preserve"> деятельности  МБУК "ВГМЦ </w:t>
            </w:r>
            <w:r w:rsidRPr="00031F96">
              <w:rPr>
                <w:rFonts w:ascii="Times New Roman" w:hAnsi="Times New Roman"/>
                <w:lang w:eastAsia="ru-RU"/>
              </w:rPr>
              <w:br/>
            </w:r>
            <w:proofErr w:type="spellStart"/>
            <w:r w:rsidRPr="00031F96">
              <w:rPr>
                <w:rFonts w:ascii="Times New Roman" w:hAnsi="Times New Roman"/>
                <w:lang w:eastAsia="ru-RU"/>
              </w:rPr>
              <w:t>им.К.Хетагурова</w:t>
            </w:r>
            <w:proofErr w:type="spellEnd"/>
            <w:r w:rsidRPr="00031F96">
              <w:rPr>
                <w:rFonts w:ascii="Times New Roman" w:hAnsi="Times New Roman"/>
                <w:lang w:eastAsia="ru-RU"/>
              </w:rPr>
              <w:t>"</w:t>
            </w:r>
          </w:p>
        </w:tc>
        <w:tc>
          <w:tcPr>
            <w:tcW w:w="946" w:type="dxa"/>
            <w:tcBorders>
              <w:top w:val="single" w:sz="4" w:space="0" w:color="auto"/>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весь период</w:t>
            </w:r>
          </w:p>
        </w:tc>
        <w:tc>
          <w:tcPr>
            <w:tcW w:w="1134" w:type="dxa"/>
            <w:tcBorders>
              <w:top w:val="single" w:sz="4" w:space="0" w:color="auto"/>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2015 год</w:t>
            </w:r>
          </w:p>
        </w:tc>
        <w:tc>
          <w:tcPr>
            <w:tcW w:w="1216"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1 275,6</w:t>
            </w:r>
          </w:p>
        </w:tc>
        <w:tc>
          <w:tcPr>
            <w:tcW w:w="1151" w:type="dxa"/>
            <w:tcBorders>
              <w:top w:val="single" w:sz="4" w:space="0" w:color="auto"/>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3 776,0 </w:t>
            </w:r>
          </w:p>
        </w:tc>
        <w:tc>
          <w:tcPr>
            <w:tcW w:w="953" w:type="dxa"/>
            <w:tcBorders>
              <w:top w:val="single" w:sz="4" w:space="0" w:color="auto"/>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w:t>
            </w:r>
          </w:p>
        </w:tc>
        <w:tc>
          <w:tcPr>
            <w:tcW w:w="1406" w:type="dxa"/>
            <w:tcBorders>
              <w:top w:val="single" w:sz="4" w:space="0" w:color="auto"/>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xml:space="preserve">Управление культуры АМС </w:t>
            </w:r>
            <w:proofErr w:type="spellStart"/>
            <w:r w:rsidRPr="00031F96">
              <w:rPr>
                <w:rFonts w:ascii="Times New Roman" w:hAnsi="Times New Roman"/>
                <w:lang w:eastAsia="ru-RU"/>
              </w:rPr>
              <w:t>г.Владикавказа</w:t>
            </w:r>
            <w:proofErr w:type="spellEnd"/>
          </w:p>
        </w:tc>
        <w:tc>
          <w:tcPr>
            <w:tcW w:w="1675" w:type="dxa"/>
            <w:tcBorders>
              <w:top w:val="single" w:sz="4" w:space="0" w:color="auto"/>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xml:space="preserve">Обеспечение эффективной деятельности муниципальных учреждений культуры </w:t>
            </w:r>
          </w:p>
        </w:tc>
      </w:tr>
      <w:tr w:rsidR="003228BC" w:rsidRPr="00031F96" w:rsidTr="00651F0E">
        <w:trPr>
          <w:trHeight w:val="1070"/>
        </w:trPr>
        <w:tc>
          <w:tcPr>
            <w:tcW w:w="532" w:type="dxa"/>
            <w:tcBorders>
              <w:top w:val="nil"/>
              <w:left w:val="single" w:sz="8" w:space="0" w:color="000000"/>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8</w:t>
            </w:r>
          </w:p>
        </w:tc>
        <w:tc>
          <w:tcPr>
            <w:tcW w:w="2160" w:type="dxa"/>
            <w:tcBorders>
              <w:top w:val="nil"/>
              <w:left w:val="nil"/>
              <w:bottom w:val="single" w:sz="8" w:space="0" w:color="000000"/>
              <w:right w:val="single" w:sz="8" w:space="0" w:color="000000"/>
            </w:tcBorders>
            <w:vAlign w:val="bottom"/>
          </w:tcPr>
          <w:p w:rsidR="003228BC" w:rsidRPr="00031F96" w:rsidRDefault="003228BC" w:rsidP="00651F0E">
            <w:pPr>
              <w:spacing w:after="0" w:line="240" w:lineRule="auto"/>
              <w:rPr>
                <w:rFonts w:ascii="Times New Roman" w:hAnsi="Times New Roman"/>
                <w:lang w:eastAsia="ru-RU"/>
              </w:rPr>
            </w:pPr>
            <w:r w:rsidRPr="00031F96">
              <w:rPr>
                <w:rFonts w:ascii="Times New Roman" w:hAnsi="Times New Roman"/>
                <w:lang w:eastAsia="ru-RU"/>
              </w:rPr>
              <w:t>Финансовое обеспечение</w:t>
            </w:r>
            <w:r w:rsidRPr="00031F96">
              <w:rPr>
                <w:rFonts w:ascii="Times New Roman" w:hAnsi="Times New Roman"/>
                <w:lang w:eastAsia="ru-RU"/>
              </w:rPr>
              <w:br/>
              <w:t xml:space="preserve">деятельности ВМБУ "Центр по культуре и спорту микрорайона </w:t>
            </w:r>
            <w:r w:rsidRPr="00031F96">
              <w:rPr>
                <w:rFonts w:ascii="Times New Roman" w:hAnsi="Times New Roman"/>
                <w:lang w:eastAsia="ru-RU"/>
              </w:rPr>
              <w:br/>
              <w:t xml:space="preserve">№ 1 </w:t>
            </w:r>
            <w:proofErr w:type="spellStart"/>
            <w:r w:rsidRPr="00031F96">
              <w:rPr>
                <w:rFonts w:ascii="Times New Roman" w:hAnsi="Times New Roman"/>
                <w:lang w:eastAsia="ru-RU"/>
              </w:rPr>
              <w:t>п.Карца</w:t>
            </w:r>
            <w:proofErr w:type="spellEnd"/>
            <w:r w:rsidRPr="00031F96">
              <w:rPr>
                <w:rFonts w:ascii="Times New Roman" w:hAnsi="Times New Roman"/>
                <w:lang w:eastAsia="ru-RU"/>
              </w:rPr>
              <w:t>"</w:t>
            </w:r>
          </w:p>
        </w:tc>
        <w:tc>
          <w:tcPr>
            <w:tcW w:w="946"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весь период</w:t>
            </w:r>
          </w:p>
        </w:tc>
        <w:tc>
          <w:tcPr>
            <w:tcW w:w="1134"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2015 год</w:t>
            </w:r>
          </w:p>
        </w:tc>
        <w:tc>
          <w:tcPr>
            <w:tcW w:w="1216"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1 177,0</w:t>
            </w:r>
          </w:p>
        </w:tc>
        <w:tc>
          <w:tcPr>
            <w:tcW w:w="1151"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3 607,0 </w:t>
            </w:r>
          </w:p>
        </w:tc>
        <w:tc>
          <w:tcPr>
            <w:tcW w:w="953"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w:t>
            </w:r>
          </w:p>
        </w:tc>
        <w:tc>
          <w:tcPr>
            <w:tcW w:w="1406"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xml:space="preserve">Управление культуры АМС </w:t>
            </w:r>
            <w:proofErr w:type="spellStart"/>
            <w:r w:rsidRPr="00031F96">
              <w:rPr>
                <w:rFonts w:ascii="Times New Roman" w:hAnsi="Times New Roman"/>
                <w:lang w:eastAsia="ru-RU"/>
              </w:rPr>
              <w:t>г.Владикавказа</w:t>
            </w:r>
            <w:proofErr w:type="spellEnd"/>
          </w:p>
        </w:tc>
        <w:tc>
          <w:tcPr>
            <w:tcW w:w="1675" w:type="dxa"/>
            <w:tcBorders>
              <w:top w:val="single" w:sz="8" w:space="0" w:color="000000"/>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xml:space="preserve">Обеспечение эффективной деятельности муниципальных учреждений культуры </w:t>
            </w:r>
          </w:p>
        </w:tc>
      </w:tr>
      <w:tr w:rsidR="003228BC" w:rsidRPr="00031F96" w:rsidTr="00651F0E">
        <w:trPr>
          <w:trHeight w:val="1472"/>
        </w:trPr>
        <w:tc>
          <w:tcPr>
            <w:tcW w:w="532" w:type="dxa"/>
            <w:tcBorders>
              <w:top w:val="nil"/>
              <w:left w:val="single" w:sz="8" w:space="0" w:color="000000"/>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9</w:t>
            </w:r>
          </w:p>
        </w:tc>
        <w:tc>
          <w:tcPr>
            <w:tcW w:w="2160" w:type="dxa"/>
            <w:tcBorders>
              <w:top w:val="nil"/>
              <w:left w:val="nil"/>
              <w:bottom w:val="single" w:sz="8" w:space="0" w:color="000000"/>
              <w:right w:val="single" w:sz="8" w:space="0" w:color="000000"/>
            </w:tcBorders>
            <w:vAlign w:val="bottom"/>
          </w:tcPr>
          <w:p w:rsidR="003228BC" w:rsidRPr="00031F96" w:rsidRDefault="003228BC" w:rsidP="00651F0E">
            <w:pPr>
              <w:spacing w:after="0" w:line="240" w:lineRule="auto"/>
              <w:rPr>
                <w:rFonts w:ascii="Times New Roman" w:hAnsi="Times New Roman"/>
                <w:lang w:eastAsia="ru-RU"/>
              </w:rPr>
            </w:pPr>
            <w:r w:rsidRPr="00031F96">
              <w:rPr>
                <w:rFonts w:ascii="Times New Roman" w:hAnsi="Times New Roman"/>
                <w:lang w:eastAsia="ru-RU"/>
              </w:rPr>
              <w:t>Финансовое обеспечение</w:t>
            </w:r>
            <w:r w:rsidRPr="00031F96">
              <w:rPr>
                <w:rFonts w:ascii="Times New Roman" w:hAnsi="Times New Roman"/>
                <w:lang w:eastAsia="ru-RU"/>
              </w:rPr>
              <w:br/>
              <w:t xml:space="preserve"> деятельности  МБУК </w:t>
            </w:r>
            <w:r w:rsidRPr="00031F96">
              <w:rPr>
                <w:rFonts w:ascii="Times New Roman" w:hAnsi="Times New Roman"/>
                <w:lang w:eastAsia="ru-RU"/>
              </w:rPr>
              <w:br/>
              <w:t xml:space="preserve">"Дом культуры </w:t>
            </w:r>
            <w:proofErr w:type="spellStart"/>
            <w:r w:rsidRPr="00031F96">
              <w:rPr>
                <w:rFonts w:ascii="Times New Roman" w:hAnsi="Times New Roman"/>
                <w:lang w:eastAsia="ru-RU"/>
              </w:rPr>
              <w:t>п.Заводской</w:t>
            </w:r>
            <w:proofErr w:type="spellEnd"/>
            <w:r w:rsidRPr="00031F96">
              <w:rPr>
                <w:rFonts w:ascii="Times New Roman" w:hAnsi="Times New Roman"/>
                <w:lang w:eastAsia="ru-RU"/>
              </w:rPr>
              <w:t xml:space="preserve">" </w:t>
            </w:r>
          </w:p>
        </w:tc>
        <w:tc>
          <w:tcPr>
            <w:tcW w:w="946"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весь период</w:t>
            </w:r>
          </w:p>
        </w:tc>
        <w:tc>
          <w:tcPr>
            <w:tcW w:w="1134"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2015 год</w:t>
            </w:r>
          </w:p>
        </w:tc>
        <w:tc>
          <w:tcPr>
            <w:tcW w:w="1216"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443,0 </w:t>
            </w:r>
          </w:p>
        </w:tc>
        <w:tc>
          <w:tcPr>
            <w:tcW w:w="1151"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2 154,0 </w:t>
            </w:r>
          </w:p>
        </w:tc>
        <w:tc>
          <w:tcPr>
            <w:tcW w:w="953"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w:t>
            </w:r>
          </w:p>
        </w:tc>
        <w:tc>
          <w:tcPr>
            <w:tcW w:w="1406"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xml:space="preserve">Управление культуры АМС </w:t>
            </w:r>
            <w:proofErr w:type="spellStart"/>
            <w:r w:rsidRPr="00031F96">
              <w:rPr>
                <w:rFonts w:ascii="Times New Roman" w:hAnsi="Times New Roman"/>
                <w:lang w:eastAsia="ru-RU"/>
              </w:rPr>
              <w:t>г.Владикавказа</w:t>
            </w:r>
            <w:proofErr w:type="spellEnd"/>
          </w:p>
        </w:tc>
        <w:tc>
          <w:tcPr>
            <w:tcW w:w="1675" w:type="dxa"/>
            <w:tcBorders>
              <w:top w:val="single" w:sz="8" w:space="0" w:color="000000"/>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xml:space="preserve">Обеспечение эффективной деятельности муниципальных учреждений культуры </w:t>
            </w:r>
          </w:p>
        </w:tc>
      </w:tr>
      <w:tr w:rsidR="003228BC" w:rsidRPr="00031F96" w:rsidTr="00651F0E">
        <w:trPr>
          <w:trHeight w:val="1115"/>
        </w:trPr>
        <w:tc>
          <w:tcPr>
            <w:tcW w:w="532" w:type="dxa"/>
            <w:tcBorders>
              <w:top w:val="nil"/>
              <w:left w:val="single" w:sz="8" w:space="0" w:color="000000"/>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10</w:t>
            </w:r>
          </w:p>
        </w:tc>
        <w:tc>
          <w:tcPr>
            <w:tcW w:w="2160" w:type="dxa"/>
            <w:tcBorders>
              <w:top w:val="nil"/>
              <w:left w:val="nil"/>
              <w:bottom w:val="single" w:sz="8" w:space="0" w:color="000000"/>
              <w:right w:val="single" w:sz="8" w:space="0" w:color="000000"/>
            </w:tcBorders>
          </w:tcPr>
          <w:p w:rsidR="003228BC" w:rsidRPr="00031F96" w:rsidRDefault="003228BC" w:rsidP="00651F0E">
            <w:pPr>
              <w:spacing w:after="0" w:line="240" w:lineRule="auto"/>
              <w:rPr>
                <w:rFonts w:ascii="Times New Roman" w:hAnsi="Times New Roman"/>
                <w:lang w:eastAsia="ru-RU"/>
              </w:rPr>
            </w:pPr>
            <w:r w:rsidRPr="00031F96">
              <w:rPr>
                <w:rFonts w:ascii="Times New Roman" w:hAnsi="Times New Roman"/>
                <w:lang w:eastAsia="ru-RU"/>
              </w:rPr>
              <w:t>Финансовое обеспечение</w:t>
            </w:r>
            <w:r w:rsidRPr="00031F96">
              <w:rPr>
                <w:rFonts w:ascii="Times New Roman" w:hAnsi="Times New Roman"/>
                <w:lang w:eastAsia="ru-RU"/>
              </w:rPr>
              <w:br/>
              <w:t xml:space="preserve"> деятельности </w:t>
            </w:r>
            <w:r w:rsidRPr="00031F96">
              <w:rPr>
                <w:rFonts w:ascii="Times New Roman" w:hAnsi="Times New Roman"/>
                <w:lang w:eastAsia="ru-RU"/>
              </w:rPr>
              <w:br/>
              <w:t xml:space="preserve">МБУК ВМЦД и К "Радуга"  </w:t>
            </w:r>
          </w:p>
        </w:tc>
        <w:tc>
          <w:tcPr>
            <w:tcW w:w="946"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весь период</w:t>
            </w:r>
          </w:p>
        </w:tc>
        <w:tc>
          <w:tcPr>
            <w:tcW w:w="1134"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2015 год</w:t>
            </w:r>
          </w:p>
        </w:tc>
        <w:tc>
          <w:tcPr>
            <w:tcW w:w="1216"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8 800,1</w:t>
            </w:r>
          </w:p>
        </w:tc>
        <w:tc>
          <w:tcPr>
            <w:tcW w:w="1151" w:type="dxa"/>
            <w:tcBorders>
              <w:top w:val="nil"/>
              <w:left w:val="nil"/>
              <w:bottom w:val="single" w:sz="8" w:space="0" w:color="000000"/>
              <w:right w:val="single" w:sz="8" w:space="0" w:color="000000"/>
            </w:tcBorders>
          </w:tcPr>
          <w:p w:rsidR="003228BC" w:rsidRPr="00031F96" w:rsidRDefault="003228BC" w:rsidP="00651F0E">
            <w:pPr>
              <w:jc w:val="center"/>
              <w:rPr>
                <w:rFonts w:ascii="Times New Roman" w:hAnsi="Times New Roman"/>
              </w:rPr>
            </w:pPr>
            <w:r w:rsidRPr="00031F96">
              <w:rPr>
                <w:rFonts w:ascii="Times New Roman" w:hAnsi="Times New Roman"/>
              </w:rPr>
              <w:t xml:space="preserve">12 703,0 </w:t>
            </w:r>
          </w:p>
        </w:tc>
        <w:tc>
          <w:tcPr>
            <w:tcW w:w="953"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w:t>
            </w:r>
          </w:p>
        </w:tc>
        <w:tc>
          <w:tcPr>
            <w:tcW w:w="1406"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xml:space="preserve">Управление культуры АМС </w:t>
            </w:r>
            <w:proofErr w:type="spellStart"/>
            <w:r w:rsidRPr="00031F96">
              <w:rPr>
                <w:rFonts w:ascii="Times New Roman" w:hAnsi="Times New Roman"/>
                <w:lang w:eastAsia="ru-RU"/>
              </w:rPr>
              <w:t>г.Владикавказа</w:t>
            </w:r>
            <w:proofErr w:type="spellEnd"/>
          </w:p>
        </w:tc>
        <w:tc>
          <w:tcPr>
            <w:tcW w:w="1675" w:type="dxa"/>
            <w:tcBorders>
              <w:top w:val="single" w:sz="8" w:space="0" w:color="000000"/>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Обеспечение эффективной деятельности муниципальны</w:t>
            </w:r>
            <w:r w:rsidRPr="00031F96">
              <w:rPr>
                <w:rFonts w:ascii="Times New Roman" w:hAnsi="Times New Roman"/>
                <w:lang w:eastAsia="ru-RU"/>
              </w:rPr>
              <w:lastRenderedPageBreak/>
              <w:t xml:space="preserve">х учреждений культуры </w:t>
            </w:r>
          </w:p>
        </w:tc>
      </w:tr>
      <w:tr w:rsidR="003228BC" w:rsidRPr="00031F96" w:rsidTr="00651F0E">
        <w:trPr>
          <w:trHeight w:val="998"/>
        </w:trPr>
        <w:tc>
          <w:tcPr>
            <w:tcW w:w="532" w:type="dxa"/>
            <w:tcBorders>
              <w:top w:val="nil"/>
              <w:left w:val="single" w:sz="8" w:space="0" w:color="000000"/>
              <w:bottom w:val="single" w:sz="8" w:space="0" w:color="000000"/>
              <w:right w:val="single" w:sz="8" w:space="0" w:color="000000"/>
            </w:tcBorders>
            <w:vAlign w:val="bottom"/>
          </w:tcPr>
          <w:p w:rsidR="003228BC" w:rsidRPr="00031F96" w:rsidRDefault="003228BC" w:rsidP="00651F0E">
            <w:pPr>
              <w:spacing w:after="0" w:line="240" w:lineRule="auto"/>
              <w:rPr>
                <w:rFonts w:ascii="Times New Roman" w:hAnsi="Times New Roman"/>
                <w:lang w:eastAsia="ru-RU"/>
              </w:rPr>
            </w:pPr>
            <w:r w:rsidRPr="00031F96">
              <w:rPr>
                <w:rFonts w:ascii="Times New Roman" w:hAnsi="Times New Roman"/>
                <w:lang w:eastAsia="ru-RU"/>
              </w:rPr>
              <w:lastRenderedPageBreak/>
              <w:t> </w:t>
            </w:r>
          </w:p>
        </w:tc>
        <w:tc>
          <w:tcPr>
            <w:tcW w:w="2160" w:type="dxa"/>
            <w:tcBorders>
              <w:top w:val="nil"/>
              <w:left w:val="nil"/>
              <w:bottom w:val="single" w:sz="8" w:space="0" w:color="000000"/>
              <w:right w:val="single" w:sz="8" w:space="0" w:color="000000"/>
            </w:tcBorders>
          </w:tcPr>
          <w:p w:rsidR="003228BC" w:rsidRPr="00031F96" w:rsidRDefault="003228BC" w:rsidP="00651F0E">
            <w:pPr>
              <w:spacing w:after="0" w:line="240" w:lineRule="auto"/>
              <w:rPr>
                <w:rFonts w:ascii="Times New Roman" w:hAnsi="Times New Roman"/>
                <w:lang w:eastAsia="ru-RU"/>
              </w:rPr>
            </w:pPr>
            <w:r w:rsidRPr="00031F96">
              <w:rPr>
                <w:rFonts w:ascii="Times New Roman" w:hAnsi="Times New Roman"/>
                <w:lang w:eastAsia="ru-RU"/>
              </w:rPr>
              <w:t>ИТОГО ПО ПОДПРОГРАММЕ 3:</w:t>
            </w:r>
          </w:p>
        </w:tc>
        <w:tc>
          <w:tcPr>
            <w:tcW w:w="946" w:type="dxa"/>
            <w:tcBorders>
              <w:top w:val="nil"/>
              <w:left w:val="nil"/>
              <w:bottom w:val="single" w:sz="8" w:space="0" w:color="000000"/>
              <w:right w:val="single" w:sz="8" w:space="0" w:color="000000"/>
            </w:tcBorders>
            <w:vAlign w:val="bottom"/>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w:t>
            </w:r>
          </w:p>
        </w:tc>
        <w:tc>
          <w:tcPr>
            <w:tcW w:w="1134"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w:t>
            </w:r>
          </w:p>
        </w:tc>
        <w:tc>
          <w:tcPr>
            <w:tcW w:w="1216"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100 177,5</w:t>
            </w:r>
          </w:p>
        </w:tc>
        <w:tc>
          <w:tcPr>
            <w:tcW w:w="1151"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 xml:space="preserve">22 240,0 </w:t>
            </w:r>
          </w:p>
        </w:tc>
        <w:tc>
          <w:tcPr>
            <w:tcW w:w="953" w:type="dxa"/>
            <w:tcBorders>
              <w:top w:val="nil"/>
              <w:left w:val="nil"/>
              <w:bottom w:val="single" w:sz="8" w:space="0" w:color="000000"/>
              <w:right w:val="single" w:sz="8" w:space="0" w:color="000000"/>
            </w:tcBorders>
          </w:tcPr>
          <w:p w:rsidR="003228BC" w:rsidRPr="00031F96" w:rsidRDefault="003228BC" w:rsidP="00651F0E">
            <w:pPr>
              <w:spacing w:after="0" w:line="240" w:lineRule="auto"/>
              <w:jc w:val="center"/>
              <w:rPr>
                <w:rFonts w:ascii="Times New Roman" w:hAnsi="Times New Roman"/>
                <w:lang w:eastAsia="ru-RU"/>
              </w:rPr>
            </w:pPr>
            <w:r w:rsidRPr="00031F96">
              <w:rPr>
                <w:rFonts w:ascii="Times New Roman" w:hAnsi="Times New Roman"/>
                <w:lang w:eastAsia="ru-RU"/>
              </w:rPr>
              <w:t>0</w:t>
            </w:r>
          </w:p>
        </w:tc>
        <w:tc>
          <w:tcPr>
            <w:tcW w:w="1406" w:type="dxa"/>
            <w:tcBorders>
              <w:top w:val="nil"/>
              <w:left w:val="nil"/>
              <w:bottom w:val="single" w:sz="8" w:space="0" w:color="000000"/>
              <w:right w:val="single" w:sz="8" w:space="0" w:color="000000"/>
            </w:tcBorders>
            <w:vAlign w:val="bottom"/>
          </w:tcPr>
          <w:p w:rsidR="003228BC" w:rsidRPr="00031F96" w:rsidRDefault="003228BC" w:rsidP="00651F0E">
            <w:pPr>
              <w:spacing w:after="0" w:line="240" w:lineRule="auto"/>
              <w:rPr>
                <w:rFonts w:ascii="Times New Roman" w:hAnsi="Times New Roman"/>
                <w:lang w:eastAsia="ru-RU"/>
              </w:rPr>
            </w:pPr>
            <w:r w:rsidRPr="00031F96">
              <w:rPr>
                <w:rFonts w:ascii="Times New Roman" w:hAnsi="Times New Roman"/>
                <w:lang w:eastAsia="ru-RU"/>
              </w:rPr>
              <w:t> </w:t>
            </w:r>
          </w:p>
        </w:tc>
        <w:tc>
          <w:tcPr>
            <w:tcW w:w="1675" w:type="dxa"/>
            <w:tcBorders>
              <w:top w:val="single" w:sz="8" w:space="0" w:color="000000"/>
              <w:left w:val="nil"/>
              <w:bottom w:val="single" w:sz="8" w:space="0" w:color="000000"/>
              <w:right w:val="single" w:sz="8" w:space="0" w:color="000000"/>
            </w:tcBorders>
            <w:vAlign w:val="bottom"/>
          </w:tcPr>
          <w:p w:rsidR="003228BC" w:rsidRPr="00031F96" w:rsidRDefault="003228BC" w:rsidP="00651F0E">
            <w:pPr>
              <w:spacing w:after="0" w:line="240" w:lineRule="auto"/>
              <w:rPr>
                <w:rFonts w:ascii="Times New Roman" w:hAnsi="Times New Roman"/>
                <w:lang w:eastAsia="ru-RU"/>
              </w:rPr>
            </w:pPr>
            <w:r w:rsidRPr="00031F96">
              <w:rPr>
                <w:rFonts w:ascii="Times New Roman" w:hAnsi="Times New Roman"/>
                <w:lang w:eastAsia="ru-RU"/>
              </w:rPr>
              <w:t> </w:t>
            </w:r>
          </w:p>
        </w:tc>
      </w:tr>
    </w:tbl>
    <w:p w:rsidR="003228BC" w:rsidRPr="00031F96" w:rsidRDefault="003228BC" w:rsidP="003228BC">
      <w:pPr>
        <w:suppressAutoHyphens/>
        <w:spacing w:after="0" w:line="240" w:lineRule="auto"/>
        <w:jc w:val="center"/>
        <w:rPr>
          <w:rFonts w:ascii="Times New Roman" w:hAnsi="Times New Roman"/>
          <w:b/>
          <w:sz w:val="28"/>
          <w:szCs w:val="28"/>
          <w:lang w:eastAsia="zh-CN"/>
        </w:rPr>
      </w:pPr>
    </w:p>
    <w:p w:rsidR="003228BC" w:rsidRPr="00031F96" w:rsidRDefault="003228BC" w:rsidP="003228BC">
      <w:pPr>
        <w:suppressAutoHyphens/>
        <w:spacing w:after="0" w:line="240" w:lineRule="auto"/>
        <w:jc w:val="center"/>
        <w:rPr>
          <w:rFonts w:ascii="Times New Roman" w:hAnsi="Times New Roman"/>
          <w:b/>
          <w:sz w:val="28"/>
          <w:szCs w:val="28"/>
          <w:lang w:eastAsia="zh-CN"/>
        </w:rPr>
      </w:pPr>
      <w:r w:rsidRPr="00031F96">
        <w:rPr>
          <w:rFonts w:ascii="Times New Roman" w:hAnsi="Times New Roman"/>
          <w:b/>
          <w:sz w:val="28"/>
          <w:szCs w:val="28"/>
          <w:lang w:eastAsia="zh-CN"/>
        </w:rPr>
        <w:t>5.Сроки и этапы реализации</w:t>
      </w:r>
    </w:p>
    <w:p w:rsidR="003228BC" w:rsidRPr="00031F96" w:rsidRDefault="003228BC" w:rsidP="003228BC">
      <w:pPr>
        <w:suppressAutoHyphens/>
        <w:spacing w:after="0" w:line="240" w:lineRule="auto"/>
        <w:jc w:val="center"/>
        <w:rPr>
          <w:rFonts w:ascii="Times New Roman" w:hAnsi="Times New Roman"/>
          <w:sz w:val="28"/>
          <w:szCs w:val="28"/>
          <w:lang w:eastAsia="zh-CN"/>
        </w:rPr>
      </w:pPr>
    </w:p>
    <w:p w:rsidR="003228BC" w:rsidRPr="00031F96" w:rsidRDefault="003228BC" w:rsidP="003228BC">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Программу планируется реализовать в один этап.</w:t>
      </w:r>
    </w:p>
    <w:p w:rsidR="003228BC" w:rsidRPr="00031F96" w:rsidRDefault="003228BC" w:rsidP="003228BC">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 xml:space="preserve">Сроки реализации Программы: 2015 год. </w:t>
      </w:r>
    </w:p>
    <w:p w:rsidR="003228BC" w:rsidRPr="00031F96" w:rsidRDefault="003228BC" w:rsidP="003228BC">
      <w:pPr>
        <w:suppressAutoHyphens/>
        <w:spacing w:after="0" w:line="240" w:lineRule="auto"/>
        <w:jc w:val="both"/>
        <w:rPr>
          <w:rFonts w:ascii="Times New Roman" w:hAnsi="Times New Roman"/>
          <w:sz w:val="28"/>
          <w:szCs w:val="28"/>
          <w:lang w:eastAsia="zh-CN"/>
        </w:rPr>
      </w:pPr>
    </w:p>
    <w:p w:rsidR="003228BC" w:rsidRPr="00031F96" w:rsidRDefault="003228BC" w:rsidP="003228BC">
      <w:pPr>
        <w:suppressAutoHyphens/>
        <w:spacing w:after="0" w:line="240" w:lineRule="auto"/>
        <w:jc w:val="center"/>
        <w:rPr>
          <w:rFonts w:ascii="Times New Roman" w:hAnsi="Times New Roman"/>
          <w:b/>
          <w:sz w:val="28"/>
          <w:szCs w:val="28"/>
          <w:lang w:eastAsia="zh-CN"/>
        </w:rPr>
      </w:pPr>
      <w:r w:rsidRPr="00031F96">
        <w:rPr>
          <w:rFonts w:ascii="Times New Roman" w:hAnsi="Times New Roman"/>
          <w:b/>
          <w:sz w:val="28"/>
          <w:szCs w:val="28"/>
          <w:lang w:eastAsia="zh-CN"/>
        </w:rPr>
        <w:t>6.Механизм реализации подпрограммы</w:t>
      </w:r>
    </w:p>
    <w:p w:rsidR="003228BC" w:rsidRPr="00031F96" w:rsidRDefault="003228BC" w:rsidP="003228BC">
      <w:pPr>
        <w:suppressAutoHyphens/>
        <w:spacing w:after="0" w:line="240" w:lineRule="auto"/>
        <w:jc w:val="both"/>
        <w:rPr>
          <w:rFonts w:ascii="Times New Roman" w:hAnsi="Times New Roman"/>
          <w:b/>
          <w:sz w:val="28"/>
          <w:szCs w:val="28"/>
          <w:lang w:eastAsia="zh-CN"/>
        </w:rPr>
      </w:pPr>
    </w:p>
    <w:p w:rsidR="003228BC" w:rsidRPr="00031F96" w:rsidRDefault="003228BC" w:rsidP="003228BC">
      <w:pPr>
        <w:suppressAutoHyphens/>
        <w:spacing w:after="0" w:line="240" w:lineRule="auto"/>
        <w:ind w:firstLine="708"/>
        <w:jc w:val="both"/>
        <w:rPr>
          <w:rFonts w:ascii="Times New Roman" w:hAnsi="Times New Roman"/>
          <w:sz w:val="28"/>
          <w:szCs w:val="28"/>
          <w:lang w:eastAsia="zh-CN"/>
        </w:rPr>
      </w:pPr>
      <w:r w:rsidRPr="00031F96">
        <w:rPr>
          <w:rFonts w:ascii="Times New Roman" w:hAnsi="Times New Roman"/>
          <w:sz w:val="28"/>
          <w:szCs w:val="28"/>
          <w:lang w:eastAsia="zh-CN"/>
        </w:rPr>
        <w:t xml:space="preserve">Механизм реализации Программы предусматривает достижение конечных результатов и рациональное использование средств, выделяемых на её выполнение. В течение 1 месяца со дня принятия Программы исполнитель Программы составляет порядок формирования организационно-финансового плана и порядок плана мероприятий, механизм корректировки и ресурсного обеспечения в ходе реализации программы. Разрабатывается процедура обеспечения открытости информации о значениях индикаторов и показателей, результатах контроля реализации программы, мероприятиях программы и об условиях участия в них исполнителей.    По итогам года реализации программы проводится анализ эффективности выполнения мероприятий программы. Расходование финансовых средств, на основе показателей и индикаторов определяются промежуточные результаты реализации программы.       </w:t>
      </w:r>
    </w:p>
    <w:p w:rsidR="003228BC" w:rsidRPr="00031F96" w:rsidRDefault="003228BC" w:rsidP="003228BC">
      <w:pPr>
        <w:suppressAutoHyphens/>
        <w:spacing w:after="0" w:line="240" w:lineRule="auto"/>
        <w:ind w:firstLine="708"/>
        <w:jc w:val="both"/>
        <w:rPr>
          <w:rFonts w:ascii="Times New Roman" w:hAnsi="Times New Roman"/>
          <w:sz w:val="28"/>
          <w:szCs w:val="28"/>
          <w:lang w:eastAsia="zh-CN"/>
        </w:rPr>
      </w:pPr>
    </w:p>
    <w:p w:rsidR="003228BC" w:rsidRPr="00031F96" w:rsidRDefault="003228BC" w:rsidP="003228BC">
      <w:pPr>
        <w:suppressAutoHyphens/>
        <w:spacing w:after="0" w:line="240" w:lineRule="auto"/>
        <w:ind w:left="12" w:firstLine="360"/>
        <w:jc w:val="center"/>
        <w:rPr>
          <w:rFonts w:ascii="Times New Roman" w:hAnsi="Times New Roman"/>
          <w:b/>
          <w:sz w:val="28"/>
          <w:szCs w:val="28"/>
          <w:lang w:eastAsia="zh-CN"/>
        </w:rPr>
      </w:pPr>
    </w:p>
    <w:p w:rsidR="003228BC" w:rsidRPr="00031F96" w:rsidRDefault="003228BC" w:rsidP="003228BC">
      <w:pPr>
        <w:suppressAutoHyphens/>
        <w:spacing w:after="0" w:line="240" w:lineRule="auto"/>
        <w:ind w:left="12" w:firstLine="360"/>
        <w:jc w:val="center"/>
        <w:rPr>
          <w:rFonts w:ascii="Times New Roman" w:hAnsi="Times New Roman"/>
          <w:b/>
          <w:sz w:val="28"/>
          <w:szCs w:val="28"/>
          <w:lang w:eastAsia="zh-CN"/>
        </w:rPr>
      </w:pPr>
    </w:p>
    <w:p w:rsidR="003228BC" w:rsidRPr="00031F96" w:rsidRDefault="003228BC" w:rsidP="003228BC">
      <w:pPr>
        <w:suppressAutoHyphens/>
        <w:spacing w:after="0" w:line="240" w:lineRule="auto"/>
        <w:ind w:left="12" w:firstLine="360"/>
        <w:jc w:val="center"/>
        <w:rPr>
          <w:rFonts w:ascii="Times New Roman" w:hAnsi="Times New Roman"/>
          <w:b/>
          <w:sz w:val="28"/>
          <w:szCs w:val="28"/>
          <w:lang w:eastAsia="zh-CN"/>
        </w:rPr>
      </w:pPr>
      <w:r w:rsidRPr="00031F96">
        <w:rPr>
          <w:rFonts w:ascii="Times New Roman" w:hAnsi="Times New Roman"/>
          <w:b/>
          <w:sz w:val="28"/>
          <w:szCs w:val="28"/>
          <w:lang w:eastAsia="zh-CN"/>
        </w:rPr>
        <w:t>7. Ресурсное обеспечение подпрограммы</w:t>
      </w:r>
    </w:p>
    <w:p w:rsidR="003228BC" w:rsidRPr="00031F96" w:rsidRDefault="003228BC" w:rsidP="003228BC">
      <w:pPr>
        <w:suppressAutoHyphens/>
        <w:spacing w:after="0" w:line="240" w:lineRule="auto"/>
        <w:ind w:left="12" w:firstLine="360"/>
        <w:jc w:val="both"/>
        <w:rPr>
          <w:rFonts w:ascii="Times New Roman" w:hAnsi="Times New Roman"/>
          <w:b/>
          <w:sz w:val="28"/>
          <w:szCs w:val="28"/>
          <w:lang w:eastAsia="zh-CN"/>
        </w:rPr>
      </w:pPr>
    </w:p>
    <w:p w:rsidR="003228BC" w:rsidRPr="00031F96" w:rsidRDefault="003228BC" w:rsidP="003228BC">
      <w:pPr>
        <w:suppressAutoHyphens/>
        <w:spacing w:after="0" w:line="240" w:lineRule="auto"/>
        <w:ind w:left="12" w:firstLine="696"/>
        <w:jc w:val="both"/>
        <w:rPr>
          <w:rFonts w:ascii="Times New Roman" w:hAnsi="Times New Roman"/>
          <w:sz w:val="28"/>
          <w:szCs w:val="28"/>
          <w:lang w:eastAsia="zh-CN"/>
        </w:rPr>
      </w:pPr>
      <w:r w:rsidRPr="00031F96">
        <w:rPr>
          <w:rFonts w:ascii="Times New Roman" w:hAnsi="Times New Roman"/>
          <w:sz w:val="28"/>
          <w:szCs w:val="28"/>
          <w:lang w:eastAsia="zh-CN"/>
        </w:rPr>
        <w:t xml:space="preserve">Основным источником финансирования мероприятий подпрограммы является бюджет </w:t>
      </w:r>
      <w:proofErr w:type="spellStart"/>
      <w:r w:rsidRPr="00031F96">
        <w:rPr>
          <w:rFonts w:ascii="Times New Roman" w:hAnsi="Times New Roman"/>
          <w:sz w:val="28"/>
          <w:szCs w:val="28"/>
          <w:lang w:eastAsia="zh-CN"/>
        </w:rPr>
        <w:t>г.Владикавказа</w:t>
      </w:r>
      <w:proofErr w:type="spellEnd"/>
      <w:r w:rsidRPr="00031F96">
        <w:rPr>
          <w:rFonts w:ascii="Times New Roman" w:hAnsi="Times New Roman"/>
          <w:sz w:val="28"/>
          <w:szCs w:val="28"/>
          <w:lang w:eastAsia="zh-CN"/>
        </w:rPr>
        <w:t>. Общий объём финансирования Программы составляет 122 417,5 тыс. рублей, из них 22 240,0 тыс. рублей – средства республиканского бюджета,</w:t>
      </w:r>
      <w:r w:rsidRPr="00031F96">
        <w:t xml:space="preserve"> </w:t>
      </w:r>
      <w:r w:rsidRPr="00031F96">
        <w:rPr>
          <w:rFonts w:ascii="Times New Roman" w:hAnsi="Times New Roman"/>
          <w:sz w:val="28"/>
          <w:szCs w:val="28"/>
          <w:lang w:eastAsia="zh-CN"/>
        </w:rPr>
        <w:t>100 177,5 рублей - средства местного бюджета.</w:t>
      </w:r>
    </w:p>
    <w:p w:rsidR="003228BC" w:rsidRPr="00031F96" w:rsidRDefault="003228BC" w:rsidP="003228BC">
      <w:pPr>
        <w:suppressAutoHyphens/>
        <w:spacing w:after="0" w:line="240" w:lineRule="auto"/>
        <w:ind w:left="12" w:firstLine="696"/>
        <w:jc w:val="both"/>
        <w:rPr>
          <w:rFonts w:ascii="Times New Roman" w:hAnsi="Times New Roman"/>
          <w:sz w:val="28"/>
          <w:szCs w:val="28"/>
          <w:lang w:eastAsia="zh-CN"/>
        </w:rPr>
      </w:pPr>
      <w:r w:rsidRPr="00031F96">
        <w:rPr>
          <w:rFonts w:ascii="Times New Roman" w:hAnsi="Times New Roman"/>
          <w:sz w:val="28"/>
          <w:szCs w:val="28"/>
          <w:lang w:eastAsia="zh-CN"/>
        </w:rPr>
        <w:t>Объем расходов на выполнение мероприятий Программы уточняется в процессе исполнения бюджета города и при формировании бюджета на очередной финансовый год. В течение года возможны изменения программных мероприятий и средств на их проведение в пределах объёмов финансирования, утверждённых в бюджете города.</w:t>
      </w:r>
    </w:p>
    <w:p w:rsidR="003228BC" w:rsidRDefault="003228BC" w:rsidP="003228BC">
      <w:pPr>
        <w:suppressAutoHyphens/>
        <w:spacing w:after="0" w:line="240" w:lineRule="auto"/>
        <w:ind w:left="12" w:firstLine="360"/>
        <w:jc w:val="both"/>
        <w:rPr>
          <w:rFonts w:ascii="Times New Roman" w:hAnsi="Times New Roman"/>
          <w:b/>
          <w:sz w:val="28"/>
          <w:szCs w:val="28"/>
          <w:lang w:eastAsia="zh-CN"/>
        </w:rPr>
      </w:pPr>
    </w:p>
    <w:p w:rsidR="003228BC" w:rsidRPr="00031F96" w:rsidRDefault="003228BC" w:rsidP="003228BC">
      <w:pPr>
        <w:suppressAutoHyphens/>
        <w:spacing w:after="0" w:line="240" w:lineRule="auto"/>
        <w:ind w:left="12" w:firstLine="360"/>
        <w:jc w:val="both"/>
        <w:rPr>
          <w:rFonts w:ascii="Times New Roman" w:hAnsi="Times New Roman"/>
          <w:b/>
          <w:sz w:val="28"/>
          <w:szCs w:val="28"/>
          <w:lang w:eastAsia="zh-CN"/>
        </w:rPr>
      </w:pPr>
    </w:p>
    <w:p w:rsidR="003228BC" w:rsidRPr="00031F96" w:rsidRDefault="003228BC" w:rsidP="003228BC">
      <w:pPr>
        <w:suppressAutoHyphens/>
        <w:spacing w:after="0" w:line="240" w:lineRule="auto"/>
        <w:ind w:left="12" w:firstLine="360"/>
        <w:jc w:val="both"/>
        <w:rPr>
          <w:rFonts w:ascii="Times New Roman" w:hAnsi="Times New Roman"/>
          <w:b/>
          <w:sz w:val="28"/>
          <w:szCs w:val="28"/>
          <w:lang w:eastAsia="zh-CN"/>
        </w:rPr>
      </w:pPr>
    </w:p>
    <w:p w:rsidR="003228BC" w:rsidRPr="00031F96" w:rsidRDefault="003228BC" w:rsidP="003228BC">
      <w:pPr>
        <w:suppressAutoHyphens/>
        <w:spacing w:after="0" w:line="240" w:lineRule="auto"/>
        <w:ind w:left="12" w:firstLine="360"/>
        <w:jc w:val="center"/>
        <w:rPr>
          <w:rFonts w:ascii="Times New Roman" w:hAnsi="Times New Roman"/>
          <w:b/>
          <w:sz w:val="28"/>
          <w:szCs w:val="28"/>
          <w:lang w:eastAsia="zh-CN"/>
        </w:rPr>
      </w:pPr>
      <w:r w:rsidRPr="00031F96">
        <w:rPr>
          <w:rFonts w:ascii="Times New Roman" w:hAnsi="Times New Roman"/>
          <w:b/>
          <w:sz w:val="28"/>
          <w:szCs w:val="28"/>
          <w:lang w:eastAsia="zh-CN"/>
        </w:rPr>
        <w:lastRenderedPageBreak/>
        <w:t>8. Управления реализацией подпрограммы и контроль её исполнения</w:t>
      </w:r>
    </w:p>
    <w:p w:rsidR="003228BC" w:rsidRDefault="003228BC" w:rsidP="003228BC">
      <w:pPr>
        <w:suppressAutoHyphens/>
        <w:spacing w:after="0" w:line="240" w:lineRule="auto"/>
        <w:ind w:left="12" w:firstLine="360"/>
        <w:jc w:val="both"/>
        <w:rPr>
          <w:rFonts w:ascii="Times New Roman" w:hAnsi="Times New Roman"/>
          <w:b/>
          <w:sz w:val="28"/>
          <w:szCs w:val="28"/>
          <w:lang w:eastAsia="zh-CN"/>
        </w:rPr>
      </w:pPr>
    </w:p>
    <w:p w:rsidR="003228BC" w:rsidRPr="00031F96" w:rsidRDefault="003228BC" w:rsidP="003228BC">
      <w:pPr>
        <w:suppressAutoHyphens/>
        <w:spacing w:after="0" w:line="240" w:lineRule="auto"/>
        <w:ind w:left="12" w:firstLine="360"/>
        <w:jc w:val="both"/>
        <w:rPr>
          <w:rFonts w:ascii="Times New Roman" w:hAnsi="Times New Roman"/>
          <w:b/>
          <w:sz w:val="28"/>
          <w:szCs w:val="28"/>
          <w:lang w:eastAsia="zh-CN"/>
        </w:rPr>
      </w:pPr>
    </w:p>
    <w:p w:rsidR="003228BC" w:rsidRPr="00031F96" w:rsidRDefault="003228BC" w:rsidP="003228BC">
      <w:pPr>
        <w:suppressAutoHyphens/>
        <w:spacing w:after="0" w:line="240" w:lineRule="auto"/>
        <w:ind w:firstLine="708"/>
        <w:jc w:val="both"/>
        <w:rPr>
          <w:rFonts w:ascii="Times New Roman" w:hAnsi="Times New Roman"/>
          <w:sz w:val="28"/>
          <w:szCs w:val="28"/>
          <w:lang w:eastAsia="zh-CN"/>
        </w:rPr>
      </w:pPr>
      <w:r w:rsidRPr="00031F96">
        <w:rPr>
          <w:rFonts w:ascii="Times New Roman" w:hAnsi="Times New Roman"/>
          <w:sz w:val="28"/>
          <w:szCs w:val="28"/>
          <w:lang w:eastAsia="zh-CN"/>
        </w:rPr>
        <w:t>Необходимым условием реализации подпрограммы является стабильность текущего муниципального бюджетного финансирования. Финансовый риск реализации подпрограммы представляет собой замедление запланированных темпов роста показателей Программы вследствие снижения финансирования. Способом ограничения финансового риска является ежегодная корректировка программных мероприятий и показателей в зависимости от достигнутых результатов.  Административный риск связан с неэффективным управлением подпрограммой, которое может привести к невыполнению целей и задач подпрограммы, обусловленному срывом мероприятий и не достижением целевых показателей, неэффективным использованием ресурсов. Способом ограничения административного риска являются: контроль за ходом выполнения программных мероприятий и совершенствование механизма, текущего управления реализацией подпрограммы; - своевременная корректировка мероприятий подпрограммы.</w:t>
      </w:r>
    </w:p>
    <w:p w:rsidR="003228BC" w:rsidRPr="00031F96" w:rsidRDefault="003228BC" w:rsidP="003228BC">
      <w:pPr>
        <w:suppressAutoHyphens/>
        <w:spacing w:after="0" w:line="240" w:lineRule="auto"/>
        <w:ind w:firstLine="372"/>
        <w:jc w:val="both"/>
        <w:rPr>
          <w:rFonts w:ascii="Times New Roman" w:hAnsi="Times New Roman"/>
          <w:sz w:val="28"/>
          <w:szCs w:val="28"/>
          <w:lang w:eastAsia="zh-CN"/>
        </w:rPr>
      </w:pPr>
      <w:r w:rsidRPr="00031F96">
        <w:rPr>
          <w:rFonts w:ascii="Times New Roman" w:hAnsi="Times New Roman"/>
          <w:sz w:val="28"/>
          <w:szCs w:val="28"/>
          <w:lang w:eastAsia="zh-CN"/>
        </w:rPr>
        <w:t xml:space="preserve"> Ответственным за реализацию данной подпрограммы является Управление культуры администрации местного самоуправления                  г. Владикавказа. Исполнителями данной подпрограммы являются Управление культуры и подведомственные ему муниципальные учреждения культуры </w:t>
      </w:r>
      <w:proofErr w:type="spellStart"/>
      <w:r w:rsidRPr="00031F96">
        <w:rPr>
          <w:rFonts w:ascii="Times New Roman" w:hAnsi="Times New Roman"/>
          <w:sz w:val="28"/>
          <w:szCs w:val="28"/>
          <w:lang w:eastAsia="zh-CN"/>
        </w:rPr>
        <w:t>г.Владикавказа</w:t>
      </w:r>
      <w:proofErr w:type="spellEnd"/>
      <w:r w:rsidRPr="00031F96">
        <w:rPr>
          <w:rFonts w:ascii="Times New Roman" w:hAnsi="Times New Roman"/>
          <w:sz w:val="28"/>
          <w:szCs w:val="28"/>
          <w:lang w:eastAsia="zh-CN"/>
        </w:rPr>
        <w:t>.</w:t>
      </w:r>
    </w:p>
    <w:p w:rsidR="003228BC" w:rsidRPr="00031F96" w:rsidRDefault="003228BC" w:rsidP="003228BC">
      <w:pPr>
        <w:suppressAutoHyphens/>
        <w:spacing w:after="0" w:line="240" w:lineRule="auto"/>
        <w:ind w:left="12" w:firstLine="360"/>
        <w:jc w:val="both"/>
        <w:rPr>
          <w:rFonts w:ascii="Times New Roman" w:hAnsi="Times New Roman"/>
          <w:sz w:val="28"/>
          <w:szCs w:val="28"/>
          <w:lang w:eastAsia="zh-CN"/>
        </w:rPr>
      </w:pPr>
    </w:p>
    <w:p w:rsidR="003228BC" w:rsidRPr="00031F96" w:rsidRDefault="003228BC" w:rsidP="003228BC">
      <w:pPr>
        <w:suppressAutoHyphens/>
        <w:spacing w:after="0" w:line="240" w:lineRule="auto"/>
        <w:ind w:left="12" w:firstLine="360"/>
        <w:jc w:val="center"/>
        <w:rPr>
          <w:rFonts w:ascii="Times New Roman" w:hAnsi="Times New Roman"/>
          <w:b/>
          <w:sz w:val="28"/>
          <w:szCs w:val="28"/>
          <w:lang w:eastAsia="zh-CN"/>
        </w:rPr>
      </w:pPr>
    </w:p>
    <w:p w:rsidR="003228BC" w:rsidRDefault="003228BC" w:rsidP="003228BC">
      <w:pPr>
        <w:suppressAutoHyphens/>
        <w:spacing w:after="0" w:line="240" w:lineRule="auto"/>
        <w:ind w:left="12" w:firstLine="360"/>
        <w:jc w:val="center"/>
        <w:rPr>
          <w:rFonts w:ascii="Times New Roman" w:hAnsi="Times New Roman"/>
          <w:b/>
          <w:sz w:val="28"/>
          <w:szCs w:val="28"/>
          <w:lang w:eastAsia="zh-CN"/>
        </w:rPr>
      </w:pPr>
    </w:p>
    <w:p w:rsidR="003228BC" w:rsidRDefault="003228BC" w:rsidP="003228BC">
      <w:pPr>
        <w:suppressAutoHyphens/>
        <w:spacing w:after="0" w:line="240" w:lineRule="auto"/>
        <w:ind w:left="12" w:firstLine="360"/>
        <w:jc w:val="center"/>
        <w:rPr>
          <w:rFonts w:ascii="Times New Roman" w:hAnsi="Times New Roman"/>
          <w:b/>
          <w:sz w:val="28"/>
          <w:szCs w:val="28"/>
          <w:lang w:eastAsia="zh-CN"/>
        </w:rPr>
      </w:pPr>
    </w:p>
    <w:p w:rsidR="003228BC" w:rsidRPr="00031F96" w:rsidRDefault="003228BC" w:rsidP="003228BC">
      <w:pPr>
        <w:suppressAutoHyphens/>
        <w:spacing w:after="0" w:line="240" w:lineRule="auto"/>
        <w:ind w:left="12" w:firstLine="360"/>
        <w:jc w:val="center"/>
        <w:rPr>
          <w:rFonts w:ascii="Times New Roman" w:hAnsi="Times New Roman"/>
          <w:b/>
          <w:sz w:val="28"/>
          <w:szCs w:val="28"/>
          <w:lang w:eastAsia="zh-CN"/>
        </w:rPr>
      </w:pPr>
    </w:p>
    <w:p w:rsidR="003228BC" w:rsidRPr="00031F96" w:rsidRDefault="003228BC" w:rsidP="003228BC">
      <w:pPr>
        <w:suppressAutoHyphens/>
        <w:spacing w:after="0" w:line="240" w:lineRule="auto"/>
        <w:ind w:left="12" w:firstLine="360"/>
        <w:jc w:val="center"/>
        <w:rPr>
          <w:rFonts w:ascii="Times New Roman" w:hAnsi="Times New Roman"/>
          <w:b/>
          <w:sz w:val="28"/>
          <w:szCs w:val="28"/>
          <w:lang w:eastAsia="zh-CN"/>
        </w:rPr>
      </w:pPr>
    </w:p>
    <w:p w:rsidR="003228BC" w:rsidRPr="00031F96" w:rsidRDefault="003228BC" w:rsidP="003228BC">
      <w:pPr>
        <w:suppressAutoHyphens/>
        <w:spacing w:after="0" w:line="240" w:lineRule="auto"/>
        <w:ind w:left="12" w:firstLine="360"/>
        <w:jc w:val="center"/>
        <w:rPr>
          <w:rFonts w:ascii="Times New Roman" w:hAnsi="Times New Roman"/>
          <w:b/>
          <w:sz w:val="28"/>
          <w:szCs w:val="28"/>
          <w:lang w:eastAsia="zh-CN"/>
        </w:rPr>
      </w:pPr>
      <w:r w:rsidRPr="00031F96">
        <w:rPr>
          <w:rFonts w:ascii="Times New Roman" w:hAnsi="Times New Roman"/>
          <w:b/>
          <w:sz w:val="28"/>
          <w:szCs w:val="28"/>
          <w:lang w:eastAsia="zh-CN"/>
        </w:rPr>
        <w:t>9.Оценка эффективности реализации подпрограммы</w:t>
      </w:r>
    </w:p>
    <w:p w:rsidR="003228BC" w:rsidRPr="00031F96" w:rsidRDefault="003228BC" w:rsidP="003228BC">
      <w:pPr>
        <w:suppressAutoHyphens/>
        <w:spacing w:after="0" w:line="240" w:lineRule="auto"/>
        <w:ind w:left="12" w:firstLine="360"/>
        <w:jc w:val="both"/>
        <w:rPr>
          <w:rFonts w:ascii="Times New Roman" w:hAnsi="Times New Roman"/>
          <w:b/>
          <w:sz w:val="28"/>
          <w:szCs w:val="28"/>
          <w:lang w:eastAsia="zh-CN"/>
        </w:rPr>
      </w:pPr>
    </w:p>
    <w:p w:rsidR="003228BC" w:rsidRPr="00031F96" w:rsidRDefault="003228BC" w:rsidP="003228BC">
      <w:pPr>
        <w:suppressAutoHyphens/>
        <w:spacing w:after="0" w:line="240" w:lineRule="auto"/>
        <w:ind w:left="12" w:firstLine="360"/>
        <w:jc w:val="both"/>
        <w:rPr>
          <w:rFonts w:ascii="Times New Roman" w:hAnsi="Times New Roman"/>
          <w:sz w:val="28"/>
          <w:szCs w:val="28"/>
          <w:lang w:eastAsia="zh-CN"/>
        </w:rPr>
      </w:pPr>
      <w:r w:rsidRPr="00031F96">
        <w:rPr>
          <w:rFonts w:ascii="Times New Roman" w:hAnsi="Times New Roman"/>
          <w:sz w:val="28"/>
          <w:szCs w:val="28"/>
          <w:lang w:eastAsia="zh-CN"/>
        </w:rPr>
        <w:t>Оценка эффективности реализации подпрограммы проводится в соответствии с достижением индикаторов оценки результативности.</w:t>
      </w:r>
    </w:p>
    <w:p w:rsidR="003228BC" w:rsidRPr="00031F96" w:rsidRDefault="003228BC" w:rsidP="003228BC">
      <w:pPr>
        <w:suppressAutoHyphens/>
        <w:spacing w:after="0" w:line="240" w:lineRule="auto"/>
        <w:ind w:left="12" w:firstLine="360"/>
        <w:jc w:val="both"/>
        <w:rPr>
          <w:rFonts w:ascii="Times New Roman" w:hAnsi="Times New Roman"/>
          <w:sz w:val="28"/>
          <w:szCs w:val="28"/>
          <w:lang w:eastAsia="zh-CN"/>
        </w:rPr>
      </w:pPr>
      <w:r w:rsidRPr="00031F96">
        <w:rPr>
          <w:rFonts w:ascii="Times New Roman" w:hAnsi="Times New Roman"/>
          <w:sz w:val="28"/>
          <w:szCs w:val="28"/>
          <w:lang w:eastAsia="zh-CN"/>
        </w:rPr>
        <w:t>В случае несоответствия результатов выполнения подпрограммы индикаторам и показателям эффективности муниципальной программы в порядке, установленном муниципальными правовыми актами, могут быть приняты решения:</w:t>
      </w:r>
    </w:p>
    <w:p w:rsidR="003228BC" w:rsidRPr="00031F96" w:rsidRDefault="003228BC" w:rsidP="003228BC">
      <w:pPr>
        <w:suppressAutoHyphens/>
        <w:spacing w:after="0" w:line="240" w:lineRule="auto"/>
        <w:ind w:left="12" w:firstLine="360"/>
        <w:jc w:val="both"/>
        <w:rPr>
          <w:rFonts w:ascii="Times New Roman" w:hAnsi="Times New Roman"/>
          <w:sz w:val="28"/>
          <w:szCs w:val="28"/>
          <w:lang w:eastAsia="zh-CN"/>
        </w:rPr>
      </w:pPr>
      <w:r w:rsidRPr="00031F96">
        <w:rPr>
          <w:rFonts w:ascii="Times New Roman" w:hAnsi="Times New Roman"/>
          <w:sz w:val="28"/>
          <w:szCs w:val="28"/>
          <w:lang w:eastAsia="zh-CN"/>
        </w:rPr>
        <w:t>о корректировке целей и срока реализации подпрограммы, перечня программных мероприятий;</w:t>
      </w:r>
    </w:p>
    <w:p w:rsidR="003228BC" w:rsidRPr="00031F96" w:rsidRDefault="003228BC" w:rsidP="003228BC">
      <w:pPr>
        <w:suppressAutoHyphens/>
        <w:spacing w:after="0" w:line="240" w:lineRule="auto"/>
        <w:ind w:left="12" w:firstLine="360"/>
        <w:jc w:val="both"/>
        <w:rPr>
          <w:rFonts w:ascii="Times New Roman" w:hAnsi="Times New Roman"/>
          <w:sz w:val="28"/>
          <w:szCs w:val="28"/>
          <w:lang w:eastAsia="zh-CN"/>
        </w:rPr>
      </w:pPr>
      <w:r w:rsidRPr="00031F96">
        <w:rPr>
          <w:rFonts w:ascii="Times New Roman" w:hAnsi="Times New Roman"/>
          <w:sz w:val="28"/>
          <w:szCs w:val="28"/>
          <w:lang w:eastAsia="zh-CN"/>
        </w:rPr>
        <w:t>о корректировке целевых индикаторов и других параметров подпрограммы;</w:t>
      </w:r>
    </w:p>
    <w:p w:rsidR="003228BC" w:rsidRPr="00031F96" w:rsidRDefault="003228BC" w:rsidP="003228BC">
      <w:pPr>
        <w:suppressAutoHyphens/>
        <w:spacing w:after="0" w:line="240" w:lineRule="auto"/>
        <w:ind w:left="12" w:firstLine="360"/>
        <w:jc w:val="both"/>
        <w:rPr>
          <w:rFonts w:ascii="Times New Roman" w:hAnsi="Times New Roman"/>
          <w:sz w:val="28"/>
          <w:szCs w:val="28"/>
          <w:lang w:eastAsia="zh-CN"/>
        </w:rPr>
      </w:pPr>
      <w:r w:rsidRPr="00031F96">
        <w:rPr>
          <w:rFonts w:ascii="Times New Roman" w:hAnsi="Times New Roman"/>
          <w:sz w:val="28"/>
          <w:szCs w:val="28"/>
          <w:lang w:eastAsia="zh-CN"/>
        </w:rPr>
        <w:t>об объемах финансирования подпрограммы;</w:t>
      </w:r>
    </w:p>
    <w:p w:rsidR="003228BC" w:rsidRPr="00031F96" w:rsidRDefault="003228BC" w:rsidP="003228BC">
      <w:pPr>
        <w:suppressAutoHyphens/>
        <w:spacing w:after="0" w:line="240" w:lineRule="auto"/>
        <w:ind w:left="12" w:firstLine="360"/>
        <w:jc w:val="both"/>
        <w:rPr>
          <w:rFonts w:ascii="Times New Roman" w:hAnsi="Times New Roman"/>
          <w:b/>
          <w:sz w:val="28"/>
          <w:szCs w:val="28"/>
          <w:lang w:eastAsia="zh-CN"/>
        </w:rPr>
      </w:pPr>
      <w:r w:rsidRPr="00031F96">
        <w:rPr>
          <w:rFonts w:ascii="Times New Roman" w:hAnsi="Times New Roman"/>
          <w:sz w:val="28"/>
          <w:szCs w:val="28"/>
          <w:lang w:eastAsia="zh-CN"/>
        </w:rPr>
        <w:t xml:space="preserve">Изменение целевых показателей эффективности на этапах реализации подпрограммы в процентном соотношении приведены в таблице.  </w:t>
      </w:r>
    </w:p>
    <w:p w:rsidR="003228BC" w:rsidRPr="00031F96" w:rsidRDefault="003228BC" w:rsidP="003228BC">
      <w:pPr>
        <w:suppressAutoHyphens/>
        <w:spacing w:after="0" w:line="240" w:lineRule="auto"/>
        <w:ind w:left="12" w:firstLine="360"/>
        <w:jc w:val="both"/>
        <w:rPr>
          <w:rFonts w:ascii="Times New Roman" w:hAnsi="Times New Roman"/>
          <w:b/>
          <w:sz w:val="28"/>
          <w:szCs w:val="28"/>
          <w:lang w:eastAsia="zh-CN"/>
        </w:rPr>
      </w:pPr>
    </w:p>
    <w:tbl>
      <w:tblPr>
        <w:tblW w:w="10034" w:type="dxa"/>
        <w:tblInd w:w="-431" w:type="dxa"/>
        <w:tblLayout w:type="fixed"/>
        <w:tblLook w:val="0000" w:firstRow="0" w:lastRow="0" w:firstColumn="0" w:lastColumn="0" w:noHBand="0" w:noVBand="0"/>
      </w:tblPr>
      <w:tblGrid>
        <w:gridCol w:w="710"/>
        <w:gridCol w:w="3362"/>
        <w:gridCol w:w="1223"/>
        <w:gridCol w:w="1398"/>
        <w:gridCol w:w="931"/>
        <w:gridCol w:w="1293"/>
        <w:gridCol w:w="1117"/>
      </w:tblGrid>
      <w:tr w:rsidR="003228BC" w:rsidRPr="00031F96" w:rsidTr="00651F0E">
        <w:trPr>
          <w:trHeight w:val="234"/>
        </w:trPr>
        <w:tc>
          <w:tcPr>
            <w:tcW w:w="710" w:type="dxa"/>
            <w:vMerge w:val="restart"/>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lastRenderedPageBreak/>
              <w:t>№</w:t>
            </w:r>
          </w:p>
        </w:tc>
        <w:tc>
          <w:tcPr>
            <w:tcW w:w="3362" w:type="dxa"/>
            <w:vMerge w:val="restart"/>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Наименование показателя</w:t>
            </w:r>
          </w:p>
        </w:tc>
        <w:tc>
          <w:tcPr>
            <w:tcW w:w="1223" w:type="dxa"/>
            <w:vMerge w:val="restart"/>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center"/>
              <w:rPr>
                <w:rFonts w:ascii="Times New Roman" w:hAnsi="Times New Roman"/>
                <w:sz w:val="28"/>
                <w:szCs w:val="28"/>
                <w:lang w:eastAsia="zh-CN"/>
              </w:rPr>
            </w:pPr>
            <w:r w:rsidRPr="00031F96">
              <w:rPr>
                <w:rFonts w:ascii="Times New Roman" w:hAnsi="Times New Roman"/>
                <w:sz w:val="28"/>
                <w:szCs w:val="28"/>
                <w:lang w:eastAsia="zh-CN"/>
              </w:rPr>
              <w:t>Ед. измерения</w:t>
            </w:r>
          </w:p>
        </w:tc>
        <w:tc>
          <w:tcPr>
            <w:tcW w:w="4739" w:type="dxa"/>
            <w:gridSpan w:val="4"/>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suppressAutoHyphens/>
              <w:spacing w:after="0" w:line="240" w:lineRule="auto"/>
              <w:jc w:val="center"/>
              <w:rPr>
                <w:rFonts w:ascii="Times New Roman" w:hAnsi="Times New Roman"/>
                <w:sz w:val="28"/>
                <w:szCs w:val="28"/>
                <w:lang w:eastAsia="zh-CN"/>
              </w:rPr>
            </w:pPr>
            <w:r w:rsidRPr="00031F96">
              <w:rPr>
                <w:rFonts w:ascii="Times New Roman" w:hAnsi="Times New Roman"/>
                <w:sz w:val="28"/>
                <w:szCs w:val="28"/>
                <w:lang w:eastAsia="zh-CN"/>
              </w:rPr>
              <w:t>показатели</w:t>
            </w:r>
          </w:p>
        </w:tc>
      </w:tr>
      <w:tr w:rsidR="003228BC" w:rsidRPr="00031F96" w:rsidTr="00651F0E">
        <w:trPr>
          <w:trHeight w:val="234"/>
        </w:trPr>
        <w:tc>
          <w:tcPr>
            <w:tcW w:w="710" w:type="dxa"/>
            <w:vMerge/>
            <w:tcBorders>
              <w:top w:val="single" w:sz="4" w:space="0" w:color="000000"/>
              <w:left w:val="single" w:sz="4" w:space="0" w:color="000000"/>
              <w:bottom w:val="single" w:sz="4" w:space="0" w:color="000000"/>
            </w:tcBorders>
          </w:tcPr>
          <w:p w:rsidR="003228BC" w:rsidRPr="00031F96" w:rsidRDefault="003228BC" w:rsidP="00651F0E">
            <w:pPr>
              <w:suppressAutoHyphens/>
              <w:snapToGrid w:val="0"/>
              <w:spacing w:after="0" w:line="240" w:lineRule="auto"/>
              <w:jc w:val="both"/>
              <w:rPr>
                <w:rFonts w:ascii="Times New Roman" w:hAnsi="Times New Roman"/>
                <w:sz w:val="28"/>
                <w:szCs w:val="28"/>
                <w:lang w:eastAsia="zh-CN"/>
              </w:rPr>
            </w:pPr>
          </w:p>
        </w:tc>
        <w:tc>
          <w:tcPr>
            <w:tcW w:w="3362" w:type="dxa"/>
            <w:vMerge/>
            <w:tcBorders>
              <w:top w:val="single" w:sz="4" w:space="0" w:color="000000"/>
              <w:left w:val="single" w:sz="4" w:space="0" w:color="000000"/>
              <w:bottom w:val="single" w:sz="4" w:space="0" w:color="000000"/>
            </w:tcBorders>
          </w:tcPr>
          <w:p w:rsidR="003228BC" w:rsidRPr="00031F96" w:rsidRDefault="003228BC" w:rsidP="00651F0E">
            <w:pPr>
              <w:suppressAutoHyphens/>
              <w:snapToGrid w:val="0"/>
              <w:spacing w:after="0" w:line="240" w:lineRule="auto"/>
              <w:jc w:val="both"/>
              <w:rPr>
                <w:rFonts w:ascii="Times New Roman" w:hAnsi="Times New Roman"/>
                <w:sz w:val="28"/>
                <w:szCs w:val="28"/>
                <w:lang w:eastAsia="zh-CN"/>
              </w:rPr>
            </w:pPr>
          </w:p>
        </w:tc>
        <w:tc>
          <w:tcPr>
            <w:tcW w:w="1223" w:type="dxa"/>
            <w:vMerge/>
            <w:tcBorders>
              <w:top w:val="single" w:sz="4" w:space="0" w:color="000000"/>
              <w:left w:val="single" w:sz="4" w:space="0" w:color="000000"/>
              <w:bottom w:val="single" w:sz="4" w:space="0" w:color="000000"/>
            </w:tcBorders>
          </w:tcPr>
          <w:p w:rsidR="003228BC" w:rsidRPr="00031F96" w:rsidRDefault="003228BC" w:rsidP="00651F0E">
            <w:pPr>
              <w:suppressAutoHyphens/>
              <w:snapToGrid w:val="0"/>
              <w:spacing w:after="0" w:line="240" w:lineRule="auto"/>
              <w:jc w:val="both"/>
              <w:rPr>
                <w:rFonts w:ascii="Times New Roman" w:hAnsi="Times New Roman"/>
                <w:sz w:val="28"/>
                <w:szCs w:val="28"/>
                <w:lang w:eastAsia="zh-CN"/>
              </w:rPr>
            </w:pPr>
          </w:p>
        </w:tc>
        <w:tc>
          <w:tcPr>
            <w:tcW w:w="1398"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center"/>
              <w:rPr>
                <w:rFonts w:ascii="Times New Roman" w:hAnsi="Times New Roman"/>
                <w:sz w:val="28"/>
                <w:szCs w:val="28"/>
                <w:lang w:eastAsia="zh-CN"/>
              </w:rPr>
            </w:pPr>
            <w:r w:rsidRPr="00031F96">
              <w:rPr>
                <w:rFonts w:ascii="Times New Roman" w:hAnsi="Times New Roman"/>
                <w:sz w:val="28"/>
                <w:szCs w:val="28"/>
                <w:lang w:eastAsia="zh-CN"/>
              </w:rPr>
              <w:t>2012</w:t>
            </w:r>
          </w:p>
        </w:tc>
        <w:tc>
          <w:tcPr>
            <w:tcW w:w="931"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center"/>
              <w:rPr>
                <w:rFonts w:ascii="Times New Roman" w:hAnsi="Times New Roman"/>
                <w:sz w:val="28"/>
                <w:szCs w:val="28"/>
                <w:lang w:val="en-US" w:eastAsia="zh-CN"/>
              </w:rPr>
            </w:pPr>
            <w:r w:rsidRPr="00031F96">
              <w:rPr>
                <w:rFonts w:ascii="Times New Roman" w:hAnsi="Times New Roman"/>
                <w:sz w:val="28"/>
                <w:szCs w:val="28"/>
                <w:lang w:eastAsia="zh-CN"/>
              </w:rPr>
              <w:t>2013</w:t>
            </w:r>
          </w:p>
        </w:tc>
        <w:tc>
          <w:tcPr>
            <w:tcW w:w="1293"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suppressAutoHyphens/>
              <w:spacing w:after="0" w:line="240" w:lineRule="auto"/>
              <w:jc w:val="center"/>
              <w:rPr>
                <w:rFonts w:ascii="Times New Roman" w:hAnsi="Times New Roman"/>
                <w:sz w:val="28"/>
                <w:szCs w:val="28"/>
                <w:lang w:eastAsia="zh-CN"/>
              </w:rPr>
            </w:pPr>
            <w:r w:rsidRPr="00031F96">
              <w:rPr>
                <w:rFonts w:ascii="Times New Roman" w:hAnsi="Times New Roman"/>
                <w:sz w:val="28"/>
                <w:szCs w:val="28"/>
                <w:lang w:val="en-US" w:eastAsia="zh-CN"/>
              </w:rPr>
              <w:t>2014</w:t>
            </w:r>
          </w:p>
        </w:tc>
        <w:tc>
          <w:tcPr>
            <w:tcW w:w="1115"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suppressAutoHyphens/>
              <w:spacing w:after="0" w:line="240" w:lineRule="auto"/>
              <w:jc w:val="center"/>
              <w:rPr>
                <w:rFonts w:ascii="Times New Roman" w:hAnsi="Times New Roman"/>
                <w:sz w:val="28"/>
                <w:szCs w:val="28"/>
                <w:lang w:eastAsia="zh-CN"/>
              </w:rPr>
            </w:pPr>
            <w:r w:rsidRPr="00031F96">
              <w:rPr>
                <w:rFonts w:ascii="Times New Roman" w:hAnsi="Times New Roman"/>
                <w:sz w:val="28"/>
                <w:szCs w:val="28"/>
                <w:lang w:eastAsia="zh-CN"/>
              </w:rPr>
              <w:t>2015</w:t>
            </w:r>
          </w:p>
        </w:tc>
      </w:tr>
      <w:tr w:rsidR="003228BC" w:rsidRPr="00031F96" w:rsidTr="00651F0E">
        <w:trPr>
          <w:trHeight w:val="939"/>
        </w:trPr>
        <w:tc>
          <w:tcPr>
            <w:tcW w:w="710" w:type="dxa"/>
            <w:tcBorders>
              <w:top w:val="single" w:sz="4" w:space="0" w:color="000000"/>
              <w:left w:val="single" w:sz="4" w:space="0" w:color="000000"/>
              <w:bottom w:val="single" w:sz="4" w:space="0" w:color="000000"/>
            </w:tcBorders>
          </w:tcPr>
          <w:p w:rsidR="003228BC" w:rsidRPr="00031F96" w:rsidRDefault="003228BC" w:rsidP="00651F0E">
            <w:pPr>
              <w:suppressAutoHyphens/>
              <w:snapToGrid w:val="0"/>
              <w:spacing w:after="0" w:line="240" w:lineRule="auto"/>
              <w:jc w:val="both"/>
              <w:rPr>
                <w:rFonts w:ascii="Times New Roman" w:hAnsi="Times New Roman"/>
                <w:sz w:val="28"/>
                <w:szCs w:val="28"/>
                <w:lang w:eastAsia="zh-CN"/>
              </w:rPr>
            </w:pPr>
          </w:p>
        </w:tc>
        <w:tc>
          <w:tcPr>
            <w:tcW w:w="3362"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 xml:space="preserve">количество мероприятий проводимых во всех учреждениях культуры;  </w:t>
            </w:r>
          </w:p>
        </w:tc>
        <w:tc>
          <w:tcPr>
            <w:tcW w:w="1223" w:type="dxa"/>
            <w:tcBorders>
              <w:top w:val="single" w:sz="4" w:space="0" w:color="000000"/>
              <w:left w:val="single" w:sz="4" w:space="0" w:color="000000"/>
              <w:bottom w:val="single" w:sz="4" w:space="0" w:color="000000"/>
            </w:tcBorders>
          </w:tcPr>
          <w:p w:rsidR="003228BC" w:rsidRPr="00031F96" w:rsidRDefault="003228BC" w:rsidP="00651F0E">
            <w:pPr>
              <w:suppressAutoHyphens/>
              <w:snapToGrid w:val="0"/>
              <w:spacing w:after="0" w:line="240" w:lineRule="auto"/>
              <w:jc w:val="both"/>
              <w:rPr>
                <w:rFonts w:ascii="Times New Roman" w:hAnsi="Times New Roman"/>
                <w:sz w:val="28"/>
                <w:szCs w:val="28"/>
                <w:lang w:eastAsia="zh-CN"/>
              </w:rPr>
            </w:pPr>
          </w:p>
        </w:tc>
        <w:tc>
          <w:tcPr>
            <w:tcW w:w="1398"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135</w:t>
            </w:r>
          </w:p>
        </w:tc>
        <w:tc>
          <w:tcPr>
            <w:tcW w:w="931"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val="en-US" w:eastAsia="zh-CN"/>
              </w:rPr>
            </w:pPr>
            <w:r w:rsidRPr="00031F96">
              <w:rPr>
                <w:rFonts w:ascii="Times New Roman" w:hAnsi="Times New Roman"/>
                <w:sz w:val="28"/>
                <w:szCs w:val="28"/>
                <w:lang w:eastAsia="zh-CN"/>
              </w:rPr>
              <w:t>142</w:t>
            </w:r>
          </w:p>
        </w:tc>
        <w:tc>
          <w:tcPr>
            <w:tcW w:w="1293"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1</w:t>
            </w:r>
            <w:r w:rsidRPr="00031F96">
              <w:rPr>
                <w:rFonts w:ascii="Times New Roman" w:hAnsi="Times New Roman"/>
                <w:sz w:val="28"/>
                <w:szCs w:val="28"/>
                <w:lang w:val="en-US" w:eastAsia="zh-CN"/>
              </w:rPr>
              <w:t>51</w:t>
            </w:r>
          </w:p>
        </w:tc>
        <w:tc>
          <w:tcPr>
            <w:tcW w:w="1115"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162</w:t>
            </w:r>
          </w:p>
        </w:tc>
      </w:tr>
      <w:tr w:rsidR="003228BC" w:rsidRPr="00031F96" w:rsidTr="00651F0E">
        <w:trPr>
          <w:trHeight w:val="1651"/>
        </w:trPr>
        <w:tc>
          <w:tcPr>
            <w:tcW w:w="710" w:type="dxa"/>
            <w:tcBorders>
              <w:top w:val="single" w:sz="4" w:space="0" w:color="000000"/>
              <w:left w:val="single" w:sz="4" w:space="0" w:color="000000"/>
              <w:bottom w:val="single" w:sz="4" w:space="0" w:color="000000"/>
            </w:tcBorders>
          </w:tcPr>
          <w:p w:rsidR="003228BC" w:rsidRPr="00031F96" w:rsidRDefault="003228BC" w:rsidP="00651F0E">
            <w:pPr>
              <w:suppressAutoHyphens/>
              <w:snapToGrid w:val="0"/>
              <w:spacing w:after="0" w:line="240" w:lineRule="auto"/>
              <w:jc w:val="both"/>
              <w:rPr>
                <w:rFonts w:ascii="Times New Roman" w:hAnsi="Times New Roman"/>
                <w:sz w:val="28"/>
                <w:szCs w:val="28"/>
                <w:lang w:eastAsia="zh-CN"/>
              </w:rPr>
            </w:pPr>
          </w:p>
        </w:tc>
        <w:tc>
          <w:tcPr>
            <w:tcW w:w="3362"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доля населения, участвующего в культурно-досуговых мероприятиях, организованных учреждениями культуры</w:t>
            </w:r>
          </w:p>
        </w:tc>
        <w:tc>
          <w:tcPr>
            <w:tcW w:w="1223"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w:t>
            </w:r>
          </w:p>
        </w:tc>
        <w:tc>
          <w:tcPr>
            <w:tcW w:w="1398"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30 %</w:t>
            </w:r>
          </w:p>
        </w:tc>
        <w:tc>
          <w:tcPr>
            <w:tcW w:w="931"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val="en-US" w:eastAsia="zh-CN"/>
              </w:rPr>
            </w:pPr>
            <w:r w:rsidRPr="00031F96">
              <w:rPr>
                <w:rFonts w:ascii="Times New Roman" w:hAnsi="Times New Roman"/>
                <w:sz w:val="28"/>
                <w:szCs w:val="28"/>
                <w:lang w:eastAsia="zh-CN"/>
              </w:rPr>
              <w:t>32%</w:t>
            </w:r>
          </w:p>
        </w:tc>
        <w:tc>
          <w:tcPr>
            <w:tcW w:w="1293"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val="en-US" w:eastAsia="zh-CN"/>
              </w:rPr>
              <w:t>42%</w:t>
            </w:r>
          </w:p>
        </w:tc>
        <w:tc>
          <w:tcPr>
            <w:tcW w:w="1115"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45%</w:t>
            </w:r>
          </w:p>
        </w:tc>
      </w:tr>
      <w:tr w:rsidR="003228BC" w:rsidRPr="00031F96" w:rsidTr="00651F0E">
        <w:trPr>
          <w:trHeight w:val="949"/>
        </w:trPr>
        <w:tc>
          <w:tcPr>
            <w:tcW w:w="710" w:type="dxa"/>
            <w:tcBorders>
              <w:top w:val="single" w:sz="4" w:space="0" w:color="000000"/>
              <w:left w:val="single" w:sz="4" w:space="0" w:color="000000"/>
              <w:bottom w:val="single" w:sz="4" w:space="0" w:color="000000"/>
            </w:tcBorders>
          </w:tcPr>
          <w:p w:rsidR="003228BC" w:rsidRPr="00031F96" w:rsidRDefault="003228BC" w:rsidP="00651F0E">
            <w:pPr>
              <w:suppressAutoHyphens/>
              <w:snapToGrid w:val="0"/>
              <w:spacing w:after="0" w:line="240" w:lineRule="auto"/>
              <w:jc w:val="both"/>
              <w:rPr>
                <w:rFonts w:ascii="Times New Roman" w:hAnsi="Times New Roman"/>
                <w:sz w:val="28"/>
                <w:szCs w:val="28"/>
                <w:lang w:eastAsia="zh-CN"/>
              </w:rPr>
            </w:pPr>
          </w:p>
        </w:tc>
        <w:tc>
          <w:tcPr>
            <w:tcW w:w="3362"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количество людей, посещающих культурно - досуговые учреждения</w:t>
            </w:r>
          </w:p>
        </w:tc>
        <w:tc>
          <w:tcPr>
            <w:tcW w:w="1223"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Чел.</w:t>
            </w:r>
          </w:p>
        </w:tc>
        <w:tc>
          <w:tcPr>
            <w:tcW w:w="1398"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6 300</w:t>
            </w:r>
          </w:p>
        </w:tc>
        <w:tc>
          <w:tcPr>
            <w:tcW w:w="931"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val="en-US" w:eastAsia="zh-CN"/>
              </w:rPr>
            </w:pPr>
            <w:r w:rsidRPr="00031F96">
              <w:rPr>
                <w:rFonts w:ascii="Times New Roman" w:hAnsi="Times New Roman"/>
                <w:sz w:val="28"/>
                <w:szCs w:val="28"/>
                <w:lang w:eastAsia="zh-CN"/>
              </w:rPr>
              <w:t>7 000</w:t>
            </w:r>
          </w:p>
        </w:tc>
        <w:tc>
          <w:tcPr>
            <w:tcW w:w="1293"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val="en-US" w:eastAsia="zh-CN"/>
              </w:rPr>
              <w:t>8</w:t>
            </w:r>
            <w:r w:rsidRPr="00031F96">
              <w:rPr>
                <w:rFonts w:ascii="Times New Roman" w:hAnsi="Times New Roman"/>
                <w:sz w:val="28"/>
                <w:szCs w:val="28"/>
                <w:lang w:eastAsia="zh-CN"/>
              </w:rPr>
              <w:t xml:space="preserve"> </w:t>
            </w:r>
            <w:r w:rsidRPr="00031F96">
              <w:rPr>
                <w:rFonts w:ascii="Times New Roman" w:hAnsi="Times New Roman"/>
                <w:sz w:val="28"/>
                <w:szCs w:val="28"/>
                <w:lang w:val="en-US" w:eastAsia="zh-CN"/>
              </w:rPr>
              <w:t>000</w:t>
            </w:r>
          </w:p>
        </w:tc>
        <w:tc>
          <w:tcPr>
            <w:tcW w:w="1115"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8 300</w:t>
            </w:r>
          </w:p>
        </w:tc>
      </w:tr>
      <w:tr w:rsidR="003228BC" w:rsidRPr="00031F96" w:rsidTr="00651F0E">
        <w:trPr>
          <w:trHeight w:val="949"/>
        </w:trPr>
        <w:tc>
          <w:tcPr>
            <w:tcW w:w="710" w:type="dxa"/>
            <w:tcBorders>
              <w:top w:val="single" w:sz="4" w:space="0" w:color="000000"/>
              <w:left w:val="single" w:sz="4" w:space="0" w:color="000000"/>
              <w:bottom w:val="single" w:sz="4" w:space="0" w:color="000000"/>
            </w:tcBorders>
          </w:tcPr>
          <w:p w:rsidR="003228BC" w:rsidRPr="00031F96" w:rsidRDefault="003228BC" w:rsidP="00651F0E">
            <w:pPr>
              <w:suppressAutoHyphens/>
              <w:snapToGrid w:val="0"/>
              <w:spacing w:after="0" w:line="240" w:lineRule="auto"/>
              <w:jc w:val="both"/>
              <w:rPr>
                <w:rFonts w:ascii="Times New Roman" w:hAnsi="Times New Roman"/>
                <w:sz w:val="28"/>
                <w:szCs w:val="28"/>
                <w:lang w:eastAsia="zh-CN"/>
              </w:rPr>
            </w:pPr>
          </w:p>
        </w:tc>
        <w:tc>
          <w:tcPr>
            <w:tcW w:w="3362"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 xml:space="preserve"> количество детей, посещающих образовательные учреждения культуры.</w:t>
            </w:r>
          </w:p>
        </w:tc>
        <w:tc>
          <w:tcPr>
            <w:tcW w:w="1223"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Чел.</w:t>
            </w:r>
          </w:p>
        </w:tc>
        <w:tc>
          <w:tcPr>
            <w:tcW w:w="1398"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1 950</w:t>
            </w:r>
          </w:p>
        </w:tc>
        <w:tc>
          <w:tcPr>
            <w:tcW w:w="931"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val="en-US" w:eastAsia="zh-CN"/>
              </w:rPr>
            </w:pPr>
            <w:r w:rsidRPr="00031F96">
              <w:rPr>
                <w:rFonts w:ascii="Times New Roman" w:hAnsi="Times New Roman"/>
                <w:sz w:val="28"/>
                <w:szCs w:val="28"/>
                <w:lang w:eastAsia="zh-CN"/>
              </w:rPr>
              <w:t>2 100</w:t>
            </w:r>
          </w:p>
        </w:tc>
        <w:tc>
          <w:tcPr>
            <w:tcW w:w="1293"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val="en-US" w:eastAsia="zh-CN"/>
              </w:rPr>
              <w:t>2</w:t>
            </w:r>
            <w:r w:rsidRPr="00031F96">
              <w:rPr>
                <w:rFonts w:ascii="Times New Roman" w:hAnsi="Times New Roman"/>
                <w:sz w:val="28"/>
                <w:szCs w:val="28"/>
                <w:lang w:eastAsia="zh-CN"/>
              </w:rPr>
              <w:t xml:space="preserve"> </w:t>
            </w:r>
            <w:r w:rsidRPr="00031F96">
              <w:rPr>
                <w:rFonts w:ascii="Times New Roman" w:hAnsi="Times New Roman"/>
                <w:sz w:val="28"/>
                <w:szCs w:val="28"/>
                <w:lang w:val="en-US" w:eastAsia="zh-CN"/>
              </w:rPr>
              <w:t>450</w:t>
            </w:r>
          </w:p>
        </w:tc>
        <w:tc>
          <w:tcPr>
            <w:tcW w:w="1115"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2 530</w:t>
            </w:r>
          </w:p>
        </w:tc>
      </w:tr>
      <w:tr w:rsidR="003228BC" w:rsidRPr="00031F96" w:rsidTr="00651F0E">
        <w:trPr>
          <w:trHeight w:val="95"/>
        </w:trPr>
        <w:tc>
          <w:tcPr>
            <w:tcW w:w="710" w:type="dxa"/>
            <w:tcBorders>
              <w:top w:val="single" w:sz="4" w:space="0" w:color="000000"/>
              <w:left w:val="single" w:sz="4" w:space="0" w:color="000000"/>
              <w:bottom w:val="single" w:sz="4" w:space="0" w:color="000000"/>
            </w:tcBorders>
          </w:tcPr>
          <w:p w:rsidR="003228BC" w:rsidRPr="00031F96" w:rsidRDefault="003228BC" w:rsidP="00651F0E">
            <w:pPr>
              <w:suppressAutoHyphens/>
              <w:snapToGrid w:val="0"/>
              <w:spacing w:after="0" w:line="240" w:lineRule="auto"/>
              <w:jc w:val="both"/>
              <w:rPr>
                <w:rFonts w:ascii="Times New Roman" w:hAnsi="Times New Roman"/>
                <w:sz w:val="28"/>
                <w:szCs w:val="28"/>
                <w:lang w:eastAsia="zh-CN"/>
              </w:rPr>
            </w:pPr>
          </w:p>
        </w:tc>
        <w:tc>
          <w:tcPr>
            <w:tcW w:w="3362"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 xml:space="preserve">удовлетворённость населения качеством предоставляемых услуг в сфере культуры. </w:t>
            </w:r>
          </w:p>
        </w:tc>
        <w:tc>
          <w:tcPr>
            <w:tcW w:w="1223"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w:t>
            </w:r>
          </w:p>
        </w:tc>
        <w:tc>
          <w:tcPr>
            <w:tcW w:w="1398"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50%</w:t>
            </w:r>
          </w:p>
        </w:tc>
        <w:tc>
          <w:tcPr>
            <w:tcW w:w="931" w:type="dxa"/>
            <w:tcBorders>
              <w:top w:val="single" w:sz="4" w:space="0" w:color="000000"/>
              <w:left w:val="single" w:sz="4" w:space="0" w:color="000000"/>
              <w:bottom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val="en-US" w:eastAsia="zh-CN"/>
              </w:rPr>
            </w:pPr>
            <w:r w:rsidRPr="00031F96">
              <w:rPr>
                <w:rFonts w:ascii="Times New Roman" w:hAnsi="Times New Roman"/>
                <w:sz w:val="28"/>
                <w:szCs w:val="28"/>
                <w:lang w:eastAsia="zh-CN"/>
              </w:rPr>
              <w:t>80%</w:t>
            </w:r>
          </w:p>
        </w:tc>
        <w:tc>
          <w:tcPr>
            <w:tcW w:w="1293"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val="en-US" w:eastAsia="zh-CN"/>
              </w:rPr>
              <w:t>87%</w:t>
            </w:r>
          </w:p>
        </w:tc>
        <w:tc>
          <w:tcPr>
            <w:tcW w:w="1115" w:type="dxa"/>
            <w:tcBorders>
              <w:top w:val="single" w:sz="4" w:space="0" w:color="000000"/>
              <w:left w:val="single" w:sz="4" w:space="0" w:color="000000"/>
              <w:bottom w:val="single" w:sz="4" w:space="0" w:color="000000"/>
              <w:right w:val="single" w:sz="4" w:space="0" w:color="000000"/>
            </w:tcBorders>
          </w:tcPr>
          <w:p w:rsidR="003228BC" w:rsidRPr="00031F96" w:rsidRDefault="003228BC" w:rsidP="00651F0E">
            <w:pPr>
              <w:suppressAutoHyphens/>
              <w:spacing w:after="0" w:line="240" w:lineRule="auto"/>
              <w:jc w:val="both"/>
              <w:rPr>
                <w:rFonts w:ascii="Times New Roman" w:hAnsi="Times New Roman"/>
                <w:sz w:val="28"/>
                <w:szCs w:val="28"/>
                <w:lang w:eastAsia="zh-CN"/>
              </w:rPr>
            </w:pPr>
            <w:r w:rsidRPr="00031F96">
              <w:rPr>
                <w:rFonts w:ascii="Times New Roman" w:hAnsi="Times New Roman"/>
                <w:sz w:val="28"/>
                <w:szCs w:val="28"/>
                <w:lang w:eastAsia="zh-CN"/>
              </w:rPr>
              <w:t>89%</w:t>
            </w:r>
          </w:p>
        </w:tc>
      </w:tr>
    </w:tbl>
    <w:p w:rsidR="003228BC" w:rsidRPr="00031F96" w:rsidRDefault="003228BC" w:rsidP="003228BC">
      <w:pPr>
        <w:suppressAutoHyphens/>
        <w:spacing w:after="0" w:line="240" w:lineRule="auto"/>
        <w:jc w:val="both"/>
        <w:rPr>
          <w:rFonts w:ascii="Times New Roman" w:hAnsi="Times New Roman"/>
          <w:sz w:val="28"/>
          <w:szCs w:val="28"/>
          <w:lang w:eastAsia="zh-CN"/>
        </w:rPr>
      </w:pPr>
    </w:p>
    <w:p w:rsidR="003228BC" w:rsidRPr="00031F96" w:rsidRDefault="003228BC" w:rsidP="003228BC"/>
    <w:p w:rsidR="00163254" w:rsidRDefault="00163254"/>
    <w:sectPr w:rsidR="00163254" w:rsidSect="007321B4">
      <w:headerReference w:type="default" r:id="rId7"/>
      <w:pgSz w:w="11906" w:h="16838"/>
      <w:pgMar w:top="993" w:right="1418" w:bottom="719" w:left="1418"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000E" w:rsidRDefault="00BC000E">
      <w:pPr>
        <w:spacing w:after="0" w:line="240" w:lineRule="auto"/>
      </w:pPr>
      <w:r>
        <w:separator/>
      </w:r>
    </w:p>
  </w:endnote>
  <w:endnote w:type="continuationSeparator" w:id="0">
    <w:p w:rsidR="00BC000E" w:rsidRDefault="00BC00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000E" w:rsidRDefault="00BC000E">
      <w:pPr>
        <w:spacing w:after="0" w:line="240" w:lineRule="auto"/>
      </w:pPr>
      <w:r>
        <w:separator/>
      </w:r>
    </w:p>
  </w:footnote>
  <w:footnote w:type="continuationSeparator" w:id="0">
    <w:p w:rsidR="00BC000E" w:rsidRDefault="00BC00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0EA" w:rsidRDefault="003228BC">
    <w:pPr>
      <w:pStyle w:val="a6"/>
      <w:jc w:val="right"/>
    </w:pPr>
    <w:r>
      <w:fldChar w:fldCharType="begin"/>
    </w:r>
    <w:r>
      <w:instrText>PAGE   \* MERGEFORMAT</w:instrText>
    </w:r>
    <w:r>
      <w:fldChar w:fldCharType="separate"/>
    </w:r>
    <w:r w:rsidR="00F65168">
      <w:rPr>
        <w:noProof/>
      </w:rPr>
      <w:t>10</w:t>
    </w:r>
    <w:r>
      <w:rPr>
        <w:noProof/>
      </w:rPr>
      <w:fldChar w:fldCharType="end"/>
    </w:r>
  </w:p>
  <w:p w:rsidR="006720EA" w:rsidRDefault="00BC000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Symbol" w:hAnsi="Symbol"/>
      </w:rPr>
    </w:lvl>
  </w:abstractNum>
  <w:abstractNum w:abstractNumId="1">
    <w:nsid w:val="00000002"/>
    <w:multiLevelType w:val="singleLevel"/>
    <w:tmpl w:val="00000002"/>
    <w:name w:val="WW8Num2"/>
    <w:lvl w:ilvl="0">
      <w:start w:val="1"/>
      <w:numFmt w:val="bullet"/>
      <w:lvlText w:val=""/>
      <w:lvlJc w:val="left"/>
      <w:pPr>
        <w:tabs>
          <w:tab w:val="num" w:pos="540"/>
        </w:tabs>
        <w:ind w:left="540" w:hanging="360"/>
      </w:pPr>
      <w:rPr>
        <w:rFonts w:ascii="Symbol" w:hAnsi="Symbol"/>
        <w:color w:val="000000"/>
        <w:sz w:val="28"/>
      </w:rPr>
    </w:lvl>
  </w:abstractNum>
  <w:abstractNum w:abstractNumId="2">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nsid w:val="1CA47B46"/>
    <w:multiLevelType w:val="hybridMultilevel"/>
    <w:tmpl w:val="F0825E88"/>
    <w:lvl w:ilvl="0" w:tplc="408E00E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2F145EE0"/>
    <w:multiLevelType w:val="hybridMultilevel"/>
    <w:tmpl w:val="5AB07938"/>
    <w:lvl w:ilvl="0" w:tplc="BA108C4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
    <w:nsid w:val="57785FE2"/>
    <w:multiLevelType w:val="hybridMultilevel"/>
    <w:tmpl w:val="06C865AA"/>
    <w:lvl w:ilvl="0" w:tplc="F4AE7D7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
    <w:nsid w:val="71580A04"/>
    <w:multiLevelType w:val="hybridMultilevel"/>
    <w:tmpl w:val="98321B96"/>
    <w:lvl w:ilvl="0" w:tplc="B6927066">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0"/>
  </w:num>
  <w:num w:numId="3">
    <w:abstractNumId w:val="1"/>
  </w:num>
  <w:num w:numId="4">
    <w:abstractNumId w:val="2"/>
  </w:num>
  <w:num w:numId="5">
    <w:abstractNumId w:val="5"/>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696"/>
    <w:rsid w:val="00163254"/>
    <w:rsid w:val="003228BC"/>
    <w:rsid w:val="00813696"/>
    <w:rsid w:val="00BC000E"/>
    <w:rsid w:val="00F651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A33F2DE-F205-400E-8EFA-8581EEF4B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28B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3228B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posh">
    <w:name w:val="stposh"/>
    <w:basedOn w:val="a"/>
    <w:uiPriority w:val="99"/>
    <w:rsid w:val="003228BC"/>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99"/>
    <w:qFormat/>
    <w:rsid w:val="003228BC"/>
    <w:pPr>
      <w:ind w:left="720"/>
      <w:contextualSpacing/>
    </w:pPr>
  </w:style>
  <w:style w:type="table" w:styleId="a5">
    <w:name w:val="Table Grid"/>
    <w:basedOn w:val="a1"/>
    <w:uiPriority w:val="99"/>
    <w:rsid w:val="003228B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3228B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228BC"/>
    <w:rPr>
      <w:rFonts w:ascii="Calibri" w:eastAsia="Calibri" w:hAnsi="Calibri" w:cs="Times New Roman"/>
    </w:rPr>
  </w:style>
  <w:style w:type="paragraph" w:styleId="a8">
    <w:name w:val="footer"/>
    <w:basedOn w:val="a"/>
    <w:link w:val="a9"/>
    <w:uiPriority w:val="99"/>
    <w:rsid w:val="003228B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228BC"/>
    <w:rPr>
      <w:rFonts w:ascii="Calibri" w:eastAsia="Calibri" w:hAnsi="Calibri" w:cs="Times New Roman"/>
    </w:rPr>
  </w:style>
  <w:style w:type="paragraph" w:styleId="aa">
    <w:name w:val="Balloon Text"/>
    <w:basedOn w:val="a"/>
    <w:link w:val="ab"/>
    <w:uiPriority w:val="99"/>
    <w:semiHidden/>
    <w:rsid w:val="003228BC"/>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3228BC"/>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11816</Words>
  <Characters>67352</Characters>
  <Application>Microsoft Office Word</Application>
  <DocSecurity>0</DocSecurity>
  <Lines>561</Lines>
  <Paragraphs>158</Paragraphs>
  <ScaleCrop>false</ScaleCrop>
  <Company/>
  <LinksUpToDate>false</LinksUpToDate>
  <CharactersWithSpaces>79010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Сюзанна Джиоева</dc:creator>
  <cp:keywords/>
  <dc:description/>
  <cp:lastModifiedBy>Сюзанна Джиоева</cp:lastModifiedBy>
  <cp:revision>5</cp:revision>
  <dcterms:created xsi:type="dcterms:W3CDTF">2015-04-29T07:26:00Z</dcterms:created>
  <dcterms:modified xsi:type="dcterms:W3CDTF">2015-04-29T07:26:00Z</dcterms:modified>
</cp:coreProperties>
</file>