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E50" w:rsidRPr="00763E50" w:rsidRDefault="00763E50" w:rsidP="00763E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E50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2A436E" w:rsidRDefault="00763E50" w:rsidP="00763E5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A436E" w:rsidRPr="002A436E">
        <w:rPr>
          <w:rFonts w:ascii="Times New Roman" w:hAnsi="Times New Roman" w:cs="Times New Roman"/>
          <w:sz w:val="28"/>
          <w:szCs w:val="28"/>
        </w:rPr>
        <w:t xml:space="preserve"> признании недействительными удостоверений депутатов и их помощников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7F2D" w:rsidRDefault="00D86BFA" w:rsidP="00113A47">
      <w:pPr>
        <w:suppressAutoHyphens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основании решений</w:t>
      </w:r>
      <w:r w:rsidR="002A436E" w:rsidRPr="002A436E">
        <w:rPr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  <w:proofErr w:type="spellStart"/>
      <w:r w:rsidR="002A436E" w:rsidRPr="002A436E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2A436E" w:rsidRPr="002A436E">
        <w:rPr>
          <w:rFonts w:ascii="Times New Roman" w:hAnsi="Times New Roman" w:cs="Times New Roman"/>
          <w:sz w:val="28"/>
          <w:szCs w:val="28"/>
        </w:rPr>
        <w:t xml:space="preserve"> </w:t>
      </w:r>
      <w:r w:rsidRPr="002A43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A4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досрочном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прекращении полномочий депутата Собрания п</w:t>
      </w:r>
      <w:r w:rsidRPr="002A4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редставителей </w:t>
      </w:r>
      <w:proofErr w:type="spellStart"/>
      <w:r w:rsidRPr="002A4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г.Владикавказ</w:t>
      </w:r>
      <w:proofErr w:type="spellEnd"/>
      <w:r w:rsidRPr="002A4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A436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D86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A4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созыва</w:t>
      </w:r>
      <w:r w:rsidRPr="00D86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 28 апреля 2020г. № 8/15,</w:t>
      </w:r>
      <w:r w:rsidR="002A436E" w:rsidRPr="002A4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25</w:t>
      </w:r>
      <w:r w:rsidRPr="00D86BFA">
        <w:rPr>
          <w:rFonts w:ascii="Times New Roman" w:hAnsi="Times New Roman" w:cs="Times New Roman"/>
          <w:sz w:val="28"/>
          <w:szCs w:val="28"/>
        </w:rPr>
        <w:t xml:space="preserve"> сентября 2020г.  № 12/33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6BFA">
        <w:rPr>
          <w:rFonts w:ascii="Times New Roman" w:hAnsi="Times New Roman" w:cs="Times New Roman"/>
          <w:sz w:val="28"/>
          <w:szCs w:val="28"/>
        </w:rPr>
        <w:t>от 25 сентября 2020 г.  № 12/34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4E06">
        <w:rPr>
          <w:rFonts w:ascii="Times New Roman" w:hAnsi="Times New Roman" w:cs="Times New Roman"/>
          <w:sz w:val="28"/>
          <w:szCs w:val="28"/>
        </w:rPr>
        <w:t>от 22 апреля 2022 г.</w:t>
      </w:r>
      <w:r w:rsidR="00ED43A9">
        <w:rPr>
          <w:rFonts w:ascii="Times New Roman" w:hAnsi="Times New Roman" w:cs="Times New Roman"/>
          <w:sz w:val="28"/>
          <w:szCs w:val="28"/>
        </w:rPr>
        <w:t xml:space="preserve"> № 30/9 </w:t>
      </w:r>
      <w:r w:rsidR="002A4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удостоверения, выданные главой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г.Владикавказ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Р.К.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Икаевым</w:t>
      </w:r>
      <w:proofErr w:type="spellEnd"/>
      <w:r w:rsidR="002A4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депутатам: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Акоеву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Тимуру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Таймуразовичу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06,</w:t>
      </w:r>
      <w:r w:rsidR="002A4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Калоеву Виталию Константиновичу </w:t>
      </w:r>
      <w:r w:rsidR="002A4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018</w:t>
      </w:r>
      <w:r w:rsidR="00687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Тебиеву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Анатолию Николаевичу № 028</w:t>
      </w:r>
      <w:r w:rsidR="00ED4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ED4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Саламову</w:t>
      </w:r>
      <w:proofErr w:type="spellEnd"/>
      <w:r w:rsidR="00ED4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Анатолию </w:t>
      </w:r>
      <w:proofErr w:type="spellStart"/>
      <w:r w:rsidR="00ED4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Касполатовичу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43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027 </w:t>
      </w:r>
      <w:r w:rsidR="00687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считать недействительными на основании личных заявлений депутатов.</w:t>
      </w:r>
    </w:p>
    <w:p w:rsidR="00A17F2D" w:rsidRDefault="00763E50" w:rsidP="00882B36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EB676F">
        <w:rPr>
          <w:rFonts w:eastAsia="Times New Roman"/>
          <w:color w:val="000000"/>
          <w:sz w:val="28"/>
          <w:szCs w:val="28"/>
          <w:lang w:eastAsia="ru-RU"/>
        </w:rPr>
        <w:t>п</w:t>
      </w:r>
      <w:r w:rsidR="00A17F2D">
        <w:rPr>
          <w:rFonts w:eastAsia="Times New Roman"/>
          <w:color w:val="000000"/>
          <w:sz w:val="28"/>
          <w:szCs w:val="28"/>
          <w:lang w:eastAsia="ru-RU"/>
        </w:rPr>
        <w:t>.4 ст.15</w:t>
      </w:r>
      <w:r w:rsidR="00EB676F">
        <w:rPr>
          <w:rFonts w:eastAsia="Times New Roman"/>
          <w:color w:val="000000"/>
          <w:sz w:val="28"/>
          <w:szCs w:val="28"/>
          <w:lang w:eastAsia="ru-RU"/>
        </w:rPr>
        <w:t xml:space="preserve"> гл.</w:t>
      </w:r>
      <w:r w:rsidR="009F500B">
        <w:rPr>
          <w:rFonts w:eastAsia="Times New Roman"/>
          <w:color w:val="000000"/>
          <w:sz w:val="28"/>
          <w:szCs w:val="28"/>
          <w:lang w:eastAsia="ru-RU"/>
        </w:rPr>
        <w:t>5</w:t>
      </w:r>
      <w:r w:rsidR="00EB676F">
        <w:rPr>
          <w:rFonts w:eastAsia="Times New Roman"/>
          <w:color w:val="000000"/>
          <w:sz w:val="28"/>
          <w:szCs w:val="28"/>
          <w:lang w:eastAsia="ru-RU"/>
        </w:rPr>
        <w:t>, п.2 ст.</w:t>
      </w:r>
      <w:r>
        <w:rPr>
          <w:rFonts w:eastAsia="Times New Roman"/>
          <w:color w:val="000000"/>
          <w:sz w:val="28"/>
          <w:szCs w:val="28"/>
          <w:lang w:eastAsia="ru-RU"/>
        </w:rPr>
        <w:t>17</w:t>
      </w:r>
      <w:bookmarkStart w:id="0" w:name="_GoBack"/>
      <w:bookmarkEnd w:id="0"/>
      <w:r w:rsidR="00EB676F">
        <w:rPr>
          <w:rFonts w:eastAsia="Times New Roman"/>
          <w:color w:val="000000"/>
          <w:sz w:val="28"/>
          <w:szCs w:val="28"/>
          <w:lang w:eastAsia="ru-RU"/>
        </w:rPr>
        <w:t xml:space="preserve"> гл.</w:t>
      </w:r>
      <w:r w:rsidR="009F500B">
        <w:rPr>
          <w:rFonts w:eastAsia="Times New Roman"/>
          <w:color w:val="000000"/>
          <w:sz w:val="28"/>
          <w:szCs w:val="28"/>
          <w:lang w:eastAsia="ru-RU"/>
        </w:rPr>
        <w:t>5</w:t>
      </w:r>
      <w:r w:rsidR="00A17F2D">
        <w:rPr>
          <w:rFonts w:eastAsia="Times New Roman"/>
          <w:color w:val="000000"/>
          <w:sz w:val="28"/>
          <w:szCs w:val="28"/>
          <w:lang w:eastAsia="ru-RU"/>
        </w:rPr>
        <w:t xml:space="preserve"> Регламента Собрания представителей </w:t>
      </w:r>
      <w:proofErr w:type="spellStart"/>
      <w:r w:rsidR="00A17F2D">
        <w:rPr>
          <w:rFonts w:eastAsia="Times New Roman"/>
          <w:color w:val="000000"/>
          <w:sz w:val="28"/>
          <w:szCs w:val="28"/>
          <w:lang w:eastAsia="ru-RU"/>
        </w:rPr>
        <w:t>г.Владикавказ</w:t>
      </w:r>
      <w:proofErr w:type="spellEnd"/>
      <w:r w:rsidR="00A17F2D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 w:rsidR="00A17F2D">
        <w:rPr>
          <w:rFonts w:eastAsia="Times New Roman"/>
          <w:bCs/>
          <w:sz w:val="28"/>
          <w:szCs w:val="20"/>
          <w:lang w:eastAsia="ru-RU"/>
        </w:rPr>
        <w:t>утвержденного решением Собрания представителей от 3 июля 2012г., № 35/34,</w:t>
      </w:r>
      <w:r w:rsidR="00882B36" w:rsidRPr="00882B36">
        <w:rPr>
          <w:rFonts w:eastAsia="Times New Roman"/>
          <w:sz w:val="28"/>
          <w:szCs w:val="28"/>
          <w:lang w:eastAsia="ru-RU"/>
        </w:rPr>
        <w:t xml:space="preserve"> </w:t>
      </w:r>
      <w:r w:rsidR="00882B36">
        <w:rPr>
          <w:rFonts w:eastAsia="Times New Roman"/>
          <w:sz w:val="28"/>
          <w:szCs w:val="28"/>
          <w:lang w:eastAsia="ru-RU"/>
        </w:rPr>
        <w:t>считать недействительными удостоверения помощников</w:t>
      </w:r>
      <w:r w:rsidR="00ED43A9">
        <w:rPr>
          <w:rFonts w:eastAsia="Times New Roman"/>
          <w:sz w:val="28"/>
          <w:szCs w:val="28"/>
          <w:lang w:eastAsia="ru-RU"/>
        </w:rPr>
        <w:t xml:space="preserve"> депутатов</w:t>
      </w:r>
      <w:r w:rsidR="00882B36">
        <w:rPr>
          <w:rFonts w:eastAsia="Times New Roman"/>
          <w:sz w:val="28"/>
          <w:szCs w:val="28"/>
          <w:lang w:eastAsia="ru-RU"/>
        </w:rPr>
        <w:t>:</w:t>
      </w:r>
    </w:p>
    <w:p w:rsidR="00882B36" w:rsidRDefault="00882B36" w:rsidP="00882B36">
      <w:pPr>
        <w:pStyle w:val="a3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ED43A9" w:rsidRDefault="00ED43A9" w:rsidP="009F500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Таймуразовна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002;</w:t>
      </w:r>
    </w:p>
    <w:p w:rsidR="00ED43A9" w:rsidRDefault="00ED43A9" w:rsidP="009F500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Бестаев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Сослан Витальевич № 004;</w:t>
      </w:r>
    </w:p>
    <w:p w:rsidR="00666BD7" w:rsidRDefault="00666BD7" w:rsidP="009F500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Владимирович № 005;</w:t>
      </w:r>
    </w:p>
    <w:p w:rsidR="00785B07" w:rsidRDefault="00666BD7" w:rsidP="009F500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Плиева Сабина Алексеевна</w:t>
      </w:r>
      <w:r w:rsidR="009F500B">
        <w:rPr>
          <w:rFonts w:ascii="Times New Roman" w:hAnsi="Times New Roman" w:cs="Times New Roman"/>
          <w:sz w:val="28"/>
          <w:szCs w:val="28"/>
        </w:rPr>
        <w:t xml:space="preserve"> № 006;</w:t>
      </w:r>
    </w:p>
    <w:p w:rsidR="009F500B" w:rsidRDefault="00666BD7" w:rsidP="009F500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Золоева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Элина Ростиславовна</w:t>
      </w:r>
      <w:r w:rsidR="009F500B">
        <w:rPr>
          <w:rFonts w:ascii="Times New Roman" w:hAnsi="Times New Roman" w:cs="Times New Roman"/>
          <w:sz w:val="28"/>
          <w:szCs w:val="28"/>
        </w:rPr>
        <w:t xml:space="preserve"> № 0</w:t>
      </w:r>
      <w:r>
        <w:rPr>
          <w:rFonts w:ascii="Times New Roman" w:hAnsi="Times New Roman" w:cs="Times New Roman"/>
          <w:sz w:val="28"/>
          <w:szCs w:val="28"/>
        </w:rPr>
        <w:t>10;</w:t>
      </w:r>
    </w:p>
    <w:p w:rsidR="00666BD7" w:rsidRDefault="00666BD7" w:rsidP="009F500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Токаев Олег Русланович № 018;</w:t>
      </w:r>
    </w:p>
    <w:p w:rsidR="00666BD7" w:rsidRDefault="000A20CF" w:rsidP="009F500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Владимирович № 026;</w:t>
      </w:r>
    </w:p>
    <w:p w:rsidR="000A20CF" w:rsidRDefault="000A20CF" w:rsidP="009F500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Ревазова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Зарина Руслановна № 027;</w:t>
      </w:r>
    </w:p>
    <w:p w:rsidR="000A20CF" w:rsidRDefault="000A20CF" w:rsidP="009F500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Гетоев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 Сергеевич № 028;</w:t>
      </w:r>
    </w:p>
    <w:p w:rsidR="000A20CF" w:rsidRDefault="000A20CF" w:rsidP="009F500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Инна Альбертовна № 029;</w:t>
      </w:r>
    </w:p>
    <w:p w:rsidR="000A20CF" w:rsidRDefault="000A20CF" w:rsidP="009F500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Мадина Руслановна № 030;</w:t>
      </w:r>
    </w:p>
    <w:p w:rsidR="000A20CF" w:rsidRDefault="000A20CF" w:rsidP="009F500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032;</w:t>
      </w:r>
    </w:p>
    <w:p w:rsidR="000A20CF" w:rsidRDefault="000A20CF" w:rsidP="009F500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Георгий Русланович № 033;</w:t>
      </w:r>
    </w:p>
    <w:p w:rsidR="000A20CF" w:rsidRDefault="000A20CF" w:rsidP="009F500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Кодзасов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039;</w:t>
      </w:r>
    </w:p>
    <w:p w:rsidR="000A20CF" w:rsidRDefault="000A20CF" w:rsidP="009F500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006;</w:t>
      </w:r>
    </w:p>
    <w:p w:rsidR="00AE6196" w:rsidRDefault="00AE6196" w:rsidP="009F500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 Артемович № 043;</w:t>
      </w:r>
    </w:p>
    <w:p w:rsidR="000A20CF" w:rsidRDefault="000A20CF" w:rsidP="009F500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196">
        <w:rPr>
          <w:rFonts w:ascii="Times New Roman" w:hAnsi="Times New Roman" w:cs="Times New Roman"/>
          <w:sz w:val="28"/>
          <w:szCs w:val="28"/>
        </w:rPr>
        <w:t>Меребашвили</w:t>
      </w:r>
      <w:proofErr w:type="spellEnd"/>
      <w:r w:rsidR="00AE6196">
        <w:rPr>
          <w:rFonts w:ascii="Times New Roman" w:hAnsi="Times New Roman" w:cs="Times New Roman"/>
          <w:sz w:val="28"/>
          <w:szCs w:val="28"/>
        </w:rPr>
        <w:t xml:space="preserve"> Давид Алексеевич № 044;</w:t>
      </w:r>
    </w:p>
    <w:p w:rsidR="00AE6196" w:rsidRDefault="005F4E06" w:rsidP="009F500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Давид Владимирович № 046.</w:t>
      </w:r>
    </w:p>
    <w:p w:rsidR="00AE6196" w:rsidRPr="009F500B" w:rsidRDefault="00AE6196" w:rsidP="005F4E06">
      <w:pPr>
        <w:pStyle w:val="a8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687520" w:rsidRPr="002A436E" w:rsidRDefault="00687520" w:rsidP="006875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436E" w:rsidRPr="002A436E" w:rsidRDefault="002A436E" w:rsidP="002A436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436E" w:rsidRPr="002A436E" w:rsidRDefault="002A436E">
      <w:pPr>
        <w:rPr>
          <w:rFonts w:ascii="Times New Roman" w:hAnsi="Times New Roman" w:cs="Times New Roman"/>
          <w:sz w:val="28"/>
          <w:szCs w:val="28"/>
        </w:rPr>
      </w:pPr>
    </w:p>
    <w:sectPr w:rsidR="002A436E" w:rsidRPr="002A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8772A"/>
    <w:multiLevelType w:val="hybridMultilevel"/>
    <w:tmpl w:val="313C2F7E"/>
    <w:lvl w:ilvl="0" w:tplc="094AD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767F4F"/>
    <w:multiLevelType w:val="hybridMultilevel"/>
    <w:tmpl w:val="744E3A30"/>
    <w:lvl w:ilvl="0" w:tplc="74E02A8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1573DB"/>
    <w:multiLevelType w:val="hybridMultilevel"/>
    <w:tmpl w:val="872AD2A6"/>
    <w:lvl w:ilvl="0" w:tplc="51D26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A5037C"/>
    <w:multiLevelType w:val="hybridMultilevel"/>
    <w:tmpl w:val="8FC4D634"/>
    <w:lvl w:ilvl="0" w:tplc="B9DE0C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4140A670">
      <w:start w:val="1"/>
      <w:numFmt w:val="decimal"/>
      <w:lvlText w:val="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BB"/>
    <w:rsid w:val="00072D86"/>
    <w:rsid w:val="000A20CF"/>
    <w:rsid w:val="000A4BDD"/>
    <w:rsid w:val="000C22C9"/>
    <w:rsid w:val="00113A47"/>
    <w:rsid w:val="0015370C"/>
    <w:rsid w:val="002A436E"/>
    <w:rsid w:val="00453489"/>
    <w:rsid w:val="004A252A"/>
    <w:rsid w:val="004B2A7B"/>
    <w:rsid w:val="00501EB4"/>
    <w:rsid w:val="0051576B"/>
    <w:rsid w:val="005B3080"/>
    <w:rsid w:val="005F4E06"/>
    <w:rsid w:val="005F5FE7"/>
    <w:rsid w:val="00637D94"/>
    <w:rsid w:val="00643863"/>
    <w:rsid w:val="00666BD7"/>
    <w:rsid w:val="00687520"/>
    <w:rsid w:val="00730C89"/>
    <w:rsid w:val="00760ABB"/>
    <w:rsid w:val="00763E50"/>
    <w:rsid w:val="00785B07"/>
    <w:rsid w:val="00882B36"/>
    <w:rsid w:val="009F500B"/>
    <w:rsid w:val="00A11EF1"/>
    <w:rsid w:val="00A17F2D"/>
    <w:rsid w:val="00AC03CC"/>
    <w:rsid w:val="00AE6196"/>
    <w:rsid w:val="00BB1926"/>
    <w:rsid w:val="00D7408D"/>
    <w:rsid w:val="00D86BFA"/>
    <w:rsid w:val="00E0086C"/>
    <w:rsid w:val="00EB676F"/>
    <w:rsid w:val="00ED43A9"/>
    <w:rsid w:val="00FD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88283-793F-47E5-9008-9224F931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2A436E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a3">
    <w:name w:val="Normal (Web)"/>
    <w:basedOn w:val="a"/>
    <w:uiPriority w:val="99"/>
    <w:semiHidden/>
    <w:unhideWhenUsed/>
    <w:rsid w:val="00BB1926"/>
    <w:rPr>
      <w:rFonts w:ascii="Times New Roman" w:hAnsi="Times New Roman" w:cs="Times New Roman"/>
      <w:sz w:val="24"/>
      <w:szCs w:val="24"/>
    </w:rPr>
  </w:style>
  <w:style w:type="paragraph" w:customStyle="1" w:styleId="a4">
    <w:name w:val="Знак Знак Знак Знак Знак Знак Знак Знак Знак Знак"/>
    <w:basedOn w:val="a"/>
    <w:rsid w:val="00BB192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4A2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52A"/>
    <w:rPr>
      <w:rFonts w:ascii="Segoe UI" w:hAnsi="Segoe UI" w:cs="Segoe UI"/>
      <w:sz w:val="18"/>
      <w:szCs w:val="18"/>
    </w:rPr>
  </w:style>
  <w:style w:type="paragraph" w:customStyle="1" w:styleId="a7">
    <w:name w:val="Знак"/>
    <w:basedOn w:val="a"/>
    <w:rsid w:val="00D86BF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8">
    <w:name w:val="List Paragraph"/>
    <w:basedOn w:val="a"/>
    <w:uiPriority w:val="34"/>
    <w:qFormat/>
    <w:rsid w:val="009F5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Калабекова</dc:creator>
  <cp:keywords/>
  <dc:description/>
  <cp:lastModifiedBy>Мадина Калабекова</cp:lastModifiedBy>
  <cp:revision>14</cp:revision>
  <cp:lastPrinted>2022-05-11T12:58:00Z</cp:lastPrinted>
  <dcterms:created xsi:type="dcterms:W3CDTF">2019-10-22T06:58:00Z</dcterms:created>
  <dcterms:modified xsi:type="dcterms:W3CDTF">2022-05-12T07:04:00Z</dcterms:modified>
</cp:coreProperties>
</file>